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position w:val="-66"/>
          <w:sz w:val="152"/>
          <w:szCs w:val="152"/>
          <w:lang w:val="en-US"/>
        </w:rPr>
      </w:pPr>
      <w:r w:rsidRPr="00A44CF5">
        <w:rPr>
          <w:rFonts w:ascii="Times New Roman" w:hAnsi="Times New Roman" w:cs="Times New Roman"/>
          <w:position w:val="-66"/>
          <w:sz w:val="152"/>
          <w:szCs w:val="152"/>
          <w:lang w:val="en-US"/>
        </w:rPr>
        <w:t xml:space="preserve">4 </w:t>
      </w:r>
      <w:bookmarkStart w:id="0" w:name="_GoBack"/>
      <w:bookmarkEnd w:id="0"/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  <w:lang w:val="en-US"/>
        </w:rPr>
      </w:pPr>
      <w:r w:rsidRPr="00A44CF5">
        <w:rPr>
          <w:rFonts w:ascii="Times New Roman" w:hAnsi="Times New Roman" w:cs="Times New Roman"/>
          <w:sz w:val="56"/>
          <w:szCs w:val="56"/>
          <w:lang w:val="en-US"/>
        </w:rPr>
        <w:t>INDIVIDUALIZED DOCTORAL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  <w:lang w:val="en-US"/>
        </w:rPr>
      </w:pPr>
      <w:r w:rsidRPr="00A44CF5">
        <w:rPr>
          <w:rFonts w:ascii="Times New Roman" w:hAnsi="Times New Roman" w:cs="Times New Roman"/>
          <w:sz w:val="56"/>
          <w:szCs w:val="56"/>
          <w:lang w:val="en-US"/>
        </w:rPr>
        <w:t>PROGRAMMES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Strategic objectives: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4.1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Emphasize individual work with doctoral candidates and focus on their socio-economic status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4.2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Establish a doctoral school and apply common standards and quality assurance processes in all doctoral programmes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2"/>
          <w:szCs w:val="2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4.3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 xml:space="preserve">Actively support doctoral programme graduates in launching </w:t>
      </w:r>
      <w:proofErr w:type="gramStart"/>
      <w:r w:rsidRPr="00716F1F">
        <w:rPr>
          <w:rFonts w:ascii="Times New Roman" w:hAnsi="Times New Roman" w:cs="Times New Roman"/>
          <w:sz w:val="22"/>
          <w:szCs w:val="22"/>
          <w:lang w:val="en-US"/>
        </w:rPr>
        <w:t>their</w:t>
      </w:r>
      <w:proofErr w:type="gramEnd"/>
      <w:r w:rsidRPr="00716F1F">
        <w:rPr>
          <w:rFonts w:ascii="Times New Roman" w:hAnsi="Times New Roman" w:cs="Times New Roman"/>
          <w:sz w:val="22"/>
          <w:szCs w:val="22"/>
          <w:lang w:val="en-US"/>
        </w:rPr>
        <w:t xml:space="preserve"> academic as well as non-academic careers</w:t>
      </w:r>
    </w:p>
    <w:p w:rsidR="00E12FE3" w:rsidRPr="00716F1F" w:rsidRDefault="00E12FE3" w:rsidP="00716F1F">
      <w:pPr>
        <w:widowControl w:val="0"/>
        <w:tabs>
          <w:tab w:val="left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32"/>
          <w:szCs w:val="32"/>
          <w:lang w:val="en-US"/>
        </w:rPr>
      </w:pPr>
      <w:r w:rsidRPr="00716F1F">
        <w:rPr>
          <w:rFonts w:ascii="Times New Roman" w:hAnsi="Times New Roman" w:cs="Times New Roman"/>
          <w:lang w:val="en-US"/>
        </w:rPr>
        <w:t>4.4</w:t>
      </w:r>
      <w:r w:rsidR="00716F1F">
        <w:rPr>
          <w:rFonts w:ascii="Times New Roman" w:hAnsi="Times New Roman" w:cs="Times New Roman"/>
          <w:lang w:val="en-US"/>
        </w:rPr>
        <w:tab/>
      </w:r>
      <w:r w:rsidRPr="00716F1F">
        <w:rPr>
          <w:rFonts w:ascii="Times New Roman" w:hAnsi="Times New Roman" w:cs="Times New Roman"/>
          <w:sz w:val="22"/>
          <w:szCs w:val="22"/>
          <w:lang w:val="en-US"/>
        </w:rPr>
        <w:t>Improve and promote the international reputation of doctoral programmes at Masaryk University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Key indicators: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candidates per supervisor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Average scholarship amount allocated to doctoral candidates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unsuccessful doctoral candidates in various study phases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Common doctoral programme standards applied to all new and reaccredited degree programmes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students participating in international mobility during the course of their doctoral programme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candidates who completed their Master’s studies outside of MU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Number of doctoral programme graduates employed by top domestic and international institutions</w:t>
      </w:r>
    </w:p>
    <w:p w:rsidR="00E12FE3" w:rsidRPr="00A44CF5" w:rsidRDefault="00E12FE3" w:rsidP="00E12FE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Proportion of doctoral candidates among all students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 w:rsidRPr="00A44CF5">
        <w:rPr>
          <w:rFonts w:ascii="Times New Roman" w:hAnsi="Times New Roman" w:cs="Times New Roman"/>
          <w:sz w:val="32"/>
          <w:szCs w:val="32"/>
          <w:lang w:val="en-US"/>
        </w:rPr>
        <w:t>Tools for achieving strategic objectives</w:t>
      </w: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INSTITUTIONAL MEASURES AND ACTIVITIES: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Introducing tools designed to elicit feedback from students regarding the quality of doctoral 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Emphasizing the importance of supervisors’ expertise and work performance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Establishing partnerships and cooperation with representatives of the application sector with respect to scholarship support for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Creating a doctoral school designed to implement common doctoral programme components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(e.g. transferable skills teaching, international marketing, supervisor training and conference organization) and promote the application of common standards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doctoral programmes and doctoral board activities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lastRenderedPageBreak/>
        <w:t>Defining common doctoral programmes standards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the credit system as currently applied to doctoral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Defining, preparing and initiating the joint teaching of transferable skills and the scientific method across doctoral programmes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Preparing and implementing strategies for promoting doctoral programmes and recruiting applicants from the Czech Republic and abroad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Developing various forms of cooperation with the Academy of Sciences of the Czech Republic and with both domestic and international universities and research institutions</w:t>
      </w:r>
    </w:p>
    <w:p w:rsidR="00A44CF5" w:rsidRPr="00A44CF5" w:rsidRDefault="00A44CF5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E12FE3" w:rsidRPr="00A44CF5" w:rsidRDefault="00E12FE3" w:rsidP="00E12F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DECENTRALIZED MEASURES AND ACTIVITIES: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doctoral programmes planning procedures as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well as the evaluation of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Expanding the range of feedback services provided</w:t>
      </w:r>
      <w:r w:rsidR="00A44CF5"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>to doctoral candidates throughout their studies (e.g. active participation of doctoral boards, introduction of mentoring)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Reinforcing international ties associated with doctoral candidate preparation while implementing joint doctoral thesis supervision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Developing doctoral programmes including joint doctoral programmes implemented in collaboration with other institutions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Integrating doctoral candidates in actual research activities and investigating projects by dedicated research teams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Establishing performance-based scholarships and stipulating conditions for their awarding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Locating suitable scholarship fund development mechanisms and securing additional sources of funding for doctoral candidates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Implementing an internal evaluation system for doctoral programmes, especially in the context of common standards and graduate career placement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Revising minimum field-specific doctoral thesis requirements</w:t>
      </w:r>
    </w:p>
    <w:p w:rsidR="00E12FE3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Providing career </w:t>
      </w:r>
      <w:r w:rsidR="00716F1F" w:rsidRPr="00A44CF5">
        <w:rPr>
          <w:rFonts w:ascii="Times New Roman" w:hAnsi="Times New Roman" w:cs="Times New Roman"/>
          <w:sz w:val="22"/>
          <w:szCs w:val="22"/>
          <w:lang w:val="en-US"/>
        </w:rPr>
        <w:t>counseling</w:t>
      </w:r>
      <w:r w:rsidRPr="00A44CF5">
        <w:rPr>
          <w:rFonts w:ascii="Times New Roman" w:hAnsi="Times New Roman" w:cs="Times New Roman"/>
          <w:sz w:val="22"/>
          <w:szCs w:val="22"/>
          <w:lang w:val="en-US"/>
        </w:rPr>
        <w:t xml:space="preserve"> and services designed to help doctoral programmes graduates succeed both at home and abroad</w:t>
      </w:r>
    </w:p>
    <w:p w:rsidR="00A44CF5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Supporting doctoral candidate internships in the application sector and at research institutions</w:t>
      </w:r>
    </w:p>
    <w:p w:rsidR="00E40591" w:rsidRPr="00A44CF5" w:rsidRDefault="00E12FE3" w:rsidP="00A44CF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A44CF5">
        <w:rPr>
          <w:rFonts w:ascii="Times New Roman" w:hAnsi="Times New Roman" w:cs="Times New Roman"/>
          <w:sz w:val="22"/>
          <w:szCs w:val="22"/>
          <w:lang w:val="en-US"/>
        </w:rPr>
        <w:t>Supporting the implementation of domestic and international industrial doctoral programmes</w:t>
      </w:r>
    </w:p>
    <w:sectPr w:rsidR="00E40591" w:rsidRPr="00A44CF5" w:rsidSect="00E40591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1F" w:rsidRDefault="00716F1F" w:rsidP="00716F1F">
      <w:r>
        <w:separator/>
      </w:r>
    </w:p>
  </w:endnote>
  <w:endnote w:type="continuationSeparator" w:id="0">
    <w:p w:rsidR="00716F1F" w:rsidRDefault="00716F1F" w:rsidP="0071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1F" w:rsidRDefault="00716F1F" w:rsidP="00716F1F">
      <w:r>
        <w:separator/>
      </w:r>
    </w:p>
  </w:footnote>
  <w:footnote w:type="continuationSeparator" w:id="0">
    <w:p w:rsidR="00716F1F" w:rsidRDefault="00716F1F" w:rsidP="00716F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1F" w:rsidRPr="00716F1F" w:rsidRDefault="00716F1F">
    <w:pPr>
      <w:pStyle w:val="Header"/>
      <w:rPr>
        <w:u w:val="single"/>
      </w:rPr>
    </w:pPr>
    <w:r>
      <w:t>Excerpt from mu_dz_2016-2020_Eng_web.pdf</w:t>
    </w:r>
  </w:p>
  <w:p w:rsidR="00716F1F" w:rsidRPr="00716F1F" w:rsidRDefault="00716F1F">
    <w:pPr>
      <w:pStyle w:val="Head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398"/>
    <w:multiLevelType w:val="hybridMultilevel"/>
    <w:tmpl w:val="30F8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02AB8"/>
    <w:multiLevelType w:val="hybridMultilevel"/>
    <w:tmpl w:val="1DF2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7442F"/>
    <w:multiLevelType w:val="hybridMultilevel"/>
    <w:tmpl w:val="000A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1143B"/>
    <w:multiLevelType w:val="hybridMultilevel"/>
    <w:tmpl w:val="95F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152F2"/>
    <w:multiLevelType w:val="hybridMultilevel"/>
    <w:tmpl w:val="AAA6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E3"/>
    <w:rsid w:val="00716F1F"/>
    <w:rsid w:val="00A44CF5"/>
    <w:rsid w:val="00E12FE3"/>
    <w:rsid w:val="00E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D7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1F"/>
  </w:style>
  <w:style w:type="paragraph" w:styleId="Footer">
    <w:name w:val="footer"/>
    <w:basedOn w:val="Normal"/>
    <w:link w:val="Foot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1F"/>
  </w:style>
  <w:style w:type="paragraph" w:styleId="Footer">
    <w:name w:val="footer"/>
    <w:basedOn w:val="Normal"/>
    <w:link w:val="FooterChar"/>
    <w:uiPriority w:val="99"/>
    <w:unhideWhenUsed/>
    <w:rsid w:val="00716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5AAD8D72-D670-4BD4-8287-61DC256C2DD4}"/>
</file>

<file path=customXml/itemProps2.xml><?xml version="1.0" encoding="utf-8"?>
<ds:datastoreItem xmlns:ds="http://schemas.openxmlformats.org/officeDocument/2006/customXml" ds:itemID="{FE92F5F0-CC74-441E-A041-AF47A7A3973B}"/>
</file>

<file path=customXml/itemProps3.xml><?xml version="1.0" encoding="utf-8"?>
<ds:datastoreItem xmlns:ds="http://schemas.openxmlformats.org/officeDocument/2006/customXml" ds:itemID="{88BF1105-0D91-4383-9668-90B747E69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563</Words>
  <Characters>3210</Characters>
  <Application>Microsoft Macintosh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1</cp:revision>
  <dcterms:created xsi:type="dcterms:W3CDTF">2020-07-12T15:16:00Z</dcterms:created>
  <dcterms:modified xsi:type="dcterms:W3CDTF">2020-07-12T15:45:00Z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