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7634" w14:textId="77777777" w:rsidR="001D08F3" w:rsidRPr="001D08F3" w:rsidRDefault="001D08F3" w:rsidP="001D08F3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>Clauses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>of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>Purpose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 xml:space="preserve"> –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>How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 xml:space="preserve"> do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>we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>form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>them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kern w:val="36"/>
          <w:sz w:val="48"/>
          <w:szCs w:val="48"/>
          <w:lang w:eastAsia="cs-CZ"/>
        </w:rPr>
        <w:t>?</w:t>
      </w:r>
    </w:p>
    <w:p w14:paraId="7A2891B6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A.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the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same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subject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 – infinitive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or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clause</w:t>
      </w:r>
      <w:proofErr w:type="spellEnd"/>
    </w:p>
    <w:p w14:paraId="016AF7BF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to + infinitive</w:t>
      </w: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br/>
        <w:t xml:space="preserve">in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order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to + infinitive</w:t>
      </w: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br/>
        <w:t>so as to + infinitive</w:t>
      </w: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br/>
        <w:t xml:space="preserve">so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that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+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clause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*</w:t>
      </w:r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> (</w:t>
      </w:r>
      <w:proofErr w:type="spellStart"/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>see</w:t>
      </w:r>
      <w:proofErr w:type="spellEnd"/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 xml:space="preserve"> part B)</w:t>
      </w:r>
    </w:p>
    <w:p w14:paraId="7FAEFAFA" w14:textId="77777777" w:rsidR="001D08F3" w:rsidRPr="001D08F3" w:rsidRDefault="001D08F3" w:rsidP="001D08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</w:p>
    <w:p w14:paraId="76DF498C" w14:textId="77777777" w:rsidR="001D08F3" w:rsidRPr="001D08F3" w:rsidRDefault="001D08F3" w:rsidP="001D08F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I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went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to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England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to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learn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English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6F15677C" w14:textId="77777777" w:rsidR="001D08F3" w:rsidRPr="001D08F3" w:rsidRDefault="001D08F3" w:rsidP="001D08F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I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went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to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England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in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order</w:t>
      </w:r>
      <w:proofErr w:type="spellEnd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 to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learn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English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232FE1FB" w14:textId="77777777" w:rsidR="001D08F3" w:rsidRPr="001D08F3" w:rsidRDefault="001D08F3" w:rsidP="001D08F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I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went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to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England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so as to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learn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English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7EFD1D3E" w14:textId="77777777" w:rsidR="001D08F3" w:rsidRPr="001D08F3" w:rsidRDefault="001D08F3" w:rsidP="001D08F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I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went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to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England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so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that</w:t>
      </w:r>
      <w:proofErr w:type="spellEnd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 I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could</w:t>
      </w:r>
      <w:proofErr w:type="spellEnd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learn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English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4F57C32A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Negative:</w:t>
      </w:r>
    </w:p>
    <w:p w14:paraId="74E714F8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in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order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not to + infinitive</w:t>
      </w: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br/>
        <w:t>so as not to + infinitive</w:t>
      </w: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br/>
        <w:t xml:space="preserve">so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that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+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clause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* </w:t>
      </w:r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>(</w:t>
      </w:r>
      <w:proofErr w:type="spellStart"/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>see</w:t>
      </w:r>
      <w:proofErr w:type="spellEnd"/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 xml:space="preserve"> part B)</w:t>
      </w: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  </w:t>
      </w:r>
    </w:p>
    <w:p w14:paraId="601C71D1" w14:textId="77777777" w:rsidR="001D08F3" w:rsidRPr="001D08F3" w:rsidRDefault="001D08F3" w:rsidP="001D08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</w:p>
    <w:p w14:paraId="3E47455A" w14:textId="77777777" w:rsidR="001D08F3" w:rsidRPr="001D08F3" w:rsidRDefault="001D08F3" w:rsidP="001D08F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He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drives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carefully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in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order</w:t>
      </w:r>
      <w:proofErr w:type="spellEnd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 not to</w:t>
      </w: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have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an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accident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4F3C7326" w14:textId="77777777" w:rsidR="001D08F3" w:rsidRPr="001D08F3" w:rsidRDefault="001D08F3" w:rsidP="001D08F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He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drives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carefully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so as not to 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have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an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accident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5D1A5065" w14:textId="77777777" w:rsidR="001D08F3" w:rsidRPr="001D08F3" w:rsidRDefault="001D08F3" w:rsidP="001D08F3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He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drives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carefully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so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that</w:t>
      </w:r>
      <w:proofErr w:type="spellEnd"/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he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won’t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have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an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accident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558B197E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B.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two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different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subjects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 – so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that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 +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clause</w:t>
      </w:r>
      <w:proofErr w:type="spellEnd"/>
    </w:p>
    <w:p w14:paraId="545DD8B4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so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that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+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can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/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may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/</w:t>
      </w:r>
      <w:proofErr w:type="spellStart"/>
      <w:proofErr w:type="gram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will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:</w:t>
      </w:r>
      <w:proofErr w:type="gram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>present</w:t>
      </w:r>
      <w:proofErr w:type="spellEnd"/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>/</w:t>
      </w:r>
      <w:proofErr w:type="spellStart"/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>future</w:t>
      </w:r>
      <w:proofErr w:type="spellEnd"/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 xml:space="preserve"> reference</w:t>
      </w:r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br/>
      </w: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so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that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+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could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/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might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/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would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: </w:t>
      </w:r>
      <w:r w:rsidRPr="001D08F3">
        <w:rPr>
          <w:rFonts w:ascii="Segoe UI" w:eastAsia="Times New Roman" w:hAnsi="Segoe UI" w:cs="Segoe UI"/>
          <w:color w:val="4054B2"/>
          <w:sz w:val="24"/>
          <w:szCs w:val="24"/>
          <w:lang w:eastAsia="cs-CZ"/>
        </w:rPr>
        <w:t>past reference</w:t>
      </w:r>
    </w:p>
    <w:p w14:paraId="2F4F5ABE" w14:textId="77777777" w:rsidR="001D08F3" w:rsidRPr="001D08F3" w:rsidRDefault="001D08F3" w:rsidP="001D08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</w:p>
    <w:p w14:paraId="1258ED57" w14:textId="77777777" w:rsidR="001D08F3" w:rsidRPr="001D08F3" w:rsidRDefault="001D08F3" w:rsidP="001D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I’ll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give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you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some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money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so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that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you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can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 do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some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shopping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for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me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7895CC90" w14:textId="77777777" w:rsidR="001D08F3" w:rsidRPr="001D08F3" w:rsidRDefault="001D08F3" w:rsidP="001D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Ukrainian</w:t>
      </w:r>
      <w:proofErr w:type="spellEnd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people</w:t>
      </w:r>
      <w:proofErr w:type="spellEnd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 xml:space="preserve"> risk </w:t>
      </w:r>
      <w:proofErr w:type="spellStart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their</w:t>
      </w:r>
      <w:proofErr w:type="spellEnd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lives</w:t>
      </w:r>
      <w:proofErr w:type="spellEnd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FF0000"/>
          <w:sz w:val="24"/>
          <w:szCs w:val="24"/>
          <w:lang w:eastAsia="cs-CZ"/>
        </w:rPr>
        <w:t xml:space="preserve">so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FF0000"/>
          <w:sz w:val="24"/>
          <w:szCs w:val="24"/>
          <w:lang w:eastAsia="cs-CZ"/>
        </w:rPr>
        <w:t>that</w:t>
      </w:r>
      <w:proofErr w:type="spellEnd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we</w:t>
      </w:r>
      <w:proofErr w:type="spellEnd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 </w:t>
      </w:r>
      <w:proofErr w:type="spellStart"/>
      <w:proofErr w:type="gramStart"/>
      <w:r w:rsidRPr="001D08F3">
        <w:rPr>
          <w:rFonts w:ascii="Segoe UI" w:eastAsia="Times New Roman" w:hAnsi="Segoe UI" w:cs="Segoe UI"/>
          <w:b/>
          <w:bCs/>
          <w:i/>
          <w:iCs/>
          <w:color w:val="FF0000"/>
          <w:sz w:val="24"/>
          <w:szCs w:val="24"/>
          <w:lang w:eastAsia="cs-CZ"/>
        </w:rPr>
        <w:t>may</w:t>
      </w:r>
      <w:proofErr w:type="spellEnd"/>
      <w:r w:rsidRPr="001D08F3">
        <w:rPr>
          <w:rFonts w:ascii="Segoe UI" w:eastAsia="Times New Roman" w:hAnsi="Segoe UI" w:cs="Segoe UI"/>
          <w:b/>
          <w:bCs/>
          <w:i/>
          <w:iCs/>
          <w:color w:val="FF0000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 live</w:t>
      </w:r>
      <w:proofErr w:type="gramEnd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 xml:space="preserve"> in </w:t>
      </w:r>
      <w:proofErr w:type="spellStart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peace</w:t>
      </w:r>
      <w:proofErr w:type="spellEnd"/>
      <w:r w:rsidRPr="001D08F3">
        <w:rPr>
          <w:rFonts w:ascii="Segoe UI" w:eastAsia="Times New Roman" w:hAnsi="Segoe UI" w:cs="Segoe UI"/>
          <w:i/>
          <w:iCs/>
          <w:color w:val="FF0000"/>
          <w:sz w:val="24"/>
          <w:szCs w:val="24"/>
          <w:lang w:eastAsia="cs-CZ"/>
        </w:rPr>
        <w:t>.</w:t>
      </w:r>
    </w:p>
    <w:p w14:paraId="25D5A5BA" w14:textId="77777777" w:rsidR="001D08F3" w:rsidRPr="001D08F3" w:rsidRDefault="001D08F3" w:rsidP="001D08F3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She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hid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the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letter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 xml:space="preserve">so 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that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he </w:t>
      </w:r>
      <w:proofErr w:type="spellStart"/>
      <w:r w:rsidRPr="001D08F3">
        <w:rPr>
          <w:rFonts w:ascii="Segoe UI" w:eastAsia="Times New Roman" w:hAnsi="Segoe UI" w:cs="Segoe UI"/>
          <w:b/>
          <w:bCs/>
          <w:i/>
          <w:iCs/>
          <w:color w:val="5A5A5A"/>
          <w:sz w:val="24"/>
          <w:szCs w:val="24"/>
          <w:lang w:eastAsia="cs-CZ"/>
        </w:rPr>
        <w:t>wouldn’t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 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find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out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the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truth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10439C53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C. 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for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+ a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noun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/-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ing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form</w:t>
      </w:r>
      <w:proofErr w:type="spellEnd"/>
    </w:p>
    <w:p w14:paraId="0CD0E822" w14:textId="77777777" w:rsidR="001D08F3" w:rsidRPr="001D08F3" w:rsidRDefault="001D08F3" w:rsidP="001D08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</w:p>
    <w:p w14:paraId="45661ADF" w14:textId="77777777" w:rsidR="001D08F3" w:rsidRPr="001D08F3" w:rsidRDefault="001D08F3" w:rsidP="001D08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I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am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going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out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for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a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walk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7921B187" w14:textId="77777777" w:rsidR="001D08F3" w:rsidRPr="001D08F3" w:rsidRDefault="001D08F3" w:rsidP="001D08F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We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use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this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knife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for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cutting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cheese.</w:t>
      </w:r>
    </w:p>
    <w:p w14:paraId="1CA4840D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lastRenderedPageBreak/>
        <w:t>D.</w:t>
      </w:r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 in case +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present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/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future</w:t>
      </w:r>
      <w:proofErr w:type="spellEnd"/>
    </w:p>
    <w:p w14:paraId="6E6AB1E0" w14:textId="77777777" w:rsidR="001D08F3" w:rsidRPr="001D08F3" w:rsidRDefault="001D08F3" w:rsidP="001D08F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</w:p>
    <w:p w14:paraId="0E36BF56" w14:textId="77777777" w:rsidR="001D08F3" w:rsidRPr="001D08F3" w:rsidRDefault="001D08F3" w:rsidP="001D08F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I’ll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write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down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your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address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in case I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forget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it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6556FB84" w14:textId="77777777" w:rsidR="001D08F3" w:rsidRPr="001D08F3" w:rsidRDefault="001D08F3" w:rsidP="001D08F3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Take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an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umbrella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with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you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in case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it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should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rain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. </w:t>
      </w:r>
      <w:proofErr w:type="gram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( </w:t>
      </w:r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>a</w:t>
      </w:r>
      <w:proofErr w:type="gramEnd"/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>possibility</w:t>
      </w:r>
      <w:proofErr w:type="spellEnd"/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>is</w:t>
      </w:r>
      <w:proofErr w:type="spellEnd"/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>less</w:t>
      </w:r>
      <w:proofErr w:type="spellEnd"/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>sure</w:t>
      </w:r>
      <w:proofErr w:type="spellEnd"/>
      <w:r w:rsidRPr="001D08F3"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  <w:t>)</w:t>
      </w:r>
    </w:p>
    <w:p w14:paraId="54FBD669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E.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other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possible</w:t>
      </w:r>
      <w:proofErr w:type="spellEnd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5A5A5A"/>
          <w:sz w:val="24"/>
          <w:szCs w:val="24"/>
          <w:lang w:eastAsia="cs-CZ"/>
        </w:rPr>
        <w:t>expressions</w:t>
      </w:r>
      <w:proofErr w:type="spellEnd"/>
    </w:p>
    <w:p w14:paraId="5C5D63B8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with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a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view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to/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with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the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aim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of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/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with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the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idea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of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+ -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ing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form</w:t>
      </w:r>
      <w:proofErr w:type="spellEnd"/>
    </w:p>
    <w:p w14:paraId="05C76110" w14:textId="77777777" w:rsidR="001D08F3" w:rsidRPr="001D08F3" w:rsidRDefault="001D08F3" w:rsidP="001D08F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</w:p>
    <w:p w14:paraId="4CE366C6" w14:textId="77777777" w:rsidR="001D08F3" w:rsidRPr="001D08F3" w:rsidRDefault="001D08F3" w:rsidP="001D08F3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All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precautions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have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been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taken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with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a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view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to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decreasing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the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number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of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infected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people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4AEA8A1A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prevent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+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noun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/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pronoun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+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from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+ -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ing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form</w:t>
      </w:r>
      <w:proofErr w:type="spellEnd"/>
    </w:p>
    <w:p w14:paraId="22C0EEEC" w14:textId="77777777" w:rsidR="001D08F3" w:rsidRPr="001D08F3" w:rsidRDefault="001D08F3" w:rsidP="001D08F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</w:p>
    <w:p w14:paraId="5E9AA7A7" w14:textId="77777777" w:rsidR="001D08F3" w:rsidRPr="001D08F3" w:rsidRDefault="001D08F3" w:rsidP="001D08F3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I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closed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the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window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to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prevent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my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daughter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from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falling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out.</w:t>
      </w:r>
    </w:p>
    <w:p w14:paraId="6E1E9C4A" w14:textId="77777777" w:rsidR="001D08F3" w:rsidRPr="001D08F3" w:rsidRDefault="001D08F3" w:rsidP="001D08F3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avoid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+ -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ing</w:t>
      </w:r>
      <w:proofErr w:type="spellEnd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b/>
          <w:bCs/>
          <w:color w:val="4054B2"/>
          <w:sz w:val="24"/>
          <w:szCs w:val="24"/>
          <w:lang w:eastAsia="cs-CZ"/>
        </w:rPr>
        <w:t>form</w:t>
      </w:r>
      <w:proofErr w:type="spellEnd"/>
    </w:p>
    <w:p w14:paraId="275EAEEE" w14:textId="77777777" w:rsidR="001D08F3" w:rsidRPr="001D08F3" w:rsidRDefault="001D08F3" w:rsidP="001D08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</w:p>
    <w:p w14:paraId="7669B799" w14:textId="77777777" w:rsidR="001D08F3" w:rsidRPr="001D08F3" w:rsidRDefault="001D08F3" w:rsidP="001D08F3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A5A5A"/>
          <w:sz w:val="24"/>
          <w:szCs w:val="24"/>
          <w:lang w:eastAsia="cs-CZ"/>
        </w:rPr>
      </w:pP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She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is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taking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a lot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of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vitamins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to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avoid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catching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 xml:space="preserve"> a </w:t>
      </w:r>
      <w:proofErr w:type="spellStart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cold</w:t>
      </w:r>
      <w:proofErr w:type="spellEnd"/>
      <w:r w:rsidRPr="001D08F3">
        <w:rPr>
          <w:rFonts w:ascii="Segoe UI" w:eastAsia="Times New Roman" w:hAnsi="Segoe UI" w:cs="Segoe UI"/>
          <w:i/>
          <w:iCs/>
          <w:color w:val="5A5A5A"/>
          <w:sz w:val="24"/>
          <w:szCs w:val="24"/>
          <w:lang w:eastAsia="cs-CZ"/>
        </w:rPr>
        <w:t>.</w:t>
      </w:r>
    </w:p>
    <w:p w14:paraId="50B5724D" w14:textId="77777777" w:rsidR="00D26F6F" w:rsidRDefault="00D26F6F"/>
    <w:sectPr w:rsidR="00D2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0E26"/>
    <w:multiLevelType w:val="multilevel"/>
    <w:tmpl w:val="E74A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C2C74"/>
    <w:multiLevelType w:val="multilevel"/>
    <w:tmpl w:val="13BE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0BB0"/>
    <w:multiLevelType w:val="multilevel"/>
    <w:tmpl w:val="46B8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A70D6"/>
    <w:multiLevelType w:val="multilevel"/>
    <w:tmpl w:val="FDB8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F7502"/>
    <w:multiLevelType w:val="multilevel"/>
    <w:tmpl w:val="1C82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276F3"/>
    <w:multiLevelType w:val="multilevel"/>
    <w:tmpl w:val="4C08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5E7206"/>
    <w:multiLevelType w:val="multilevel"/>
    <w:tmpl w:val="3C52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F3555"/>
    <w:multiLevelType w:val="multilevel"/>
    <w:tmpl w:val="91C4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F3"/>
    <w:rsid w:val="001D08F3"/>
    <w:rsid w:val="00582FEE"/>
    <w:rsid w:val="00D2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532E"/>
  <w15:chartTrackingRefBased/>
  <w15:docId w15:val="{86279354-0D4A-47B7-A9CF-F49BF85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D0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08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0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8F3"/>
    <w:rPr>
      <w:b/>
      <w:bCs/>
    </w:rPr>
  </w:style>
  <w:style w:type="character" w:styleId="Zdraznn">
    <w:name w:val="Emphasis"/>
    <w:basedOn w:val="Standardnpsmoodstavce"/>
    <w:uiPriority w:val="20"/>
    <w:qFormat/>
    <w:rsid w:val="001D0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48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8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66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56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7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85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40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80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1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87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9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3983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51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62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666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3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9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700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87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02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2023-04-24T15:42:00Z</dcterms:created>
  <dcterms:modified xsi:type="dcterms:W3CDTF">2023-04-24T15:53:00Z</dcterms:modified>
</cp:coreProperties>
</file>