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C1" w:rsidRDefault="004047FD" w:rsidP="004047FD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D28C6">
        <w:rPr>
          <w:rFonts w:ascii="Times New Roman" w:hAnsi="Times New Roman" w:cs="Times New Roman"/>
          <w:b/>
          <w:sz w:val="32"/>
          <w:szCs w:val="32"/>
          <w:lang w:val="en-GB"/>
        </w:rPr>
        <w:t>CLIL Methodology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</w:p>
    <w:p w:rsidR="004047FD" w:rsidRDefault="004047FD" w:rsidP="004047FD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 4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CLIL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Teaching thinking skills</w:t>
      </w:r>
    </w:p>
    <w:p w:rsidR="00C026D7" w:rsidRPr="00C026D7" w:rsidRDefault="00C026D7" w:rsidP="00C02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C026D7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Task </w:t>
      </w:r>
      <w:proofErr w:type="gramStart"/>
      <w:r w:rsidRPr="00C026D7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1  The</w:t>
      </w:r>
      <w:proofErr w:type="gramEnd"/>
      <w:r w:rsidRPr="00C026D7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parts of the text </w:t>
      </w:r>
      <w:r w:rsidR="00551F52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below </w:t>
      </w:r>
      <w:r w:rsidRPr="00C026D7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are jumbled. Put them in the correct order.</w:t>
      </w:r>
    </w:p>
    <w:p w:rsidR="00C026D7" w:rsidRDefault="00C026D7" w:rsidP="00C026D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026D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According to this system, </w:t>
      </w:r>
      <w:r w:rsidRPr="00C026D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lower order</w:t>
      </w:r>
      <w:r w:rsidRPr="00C026D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skills included recalling knowledge to identify, label, name or describe things. </w:t>
      </w:r>
      <w:r w:rsidRPr="00C026D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Higher order</w:t>
      </w:r>
      <w:r w:rsidRPr="00C026D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skills called on the application, analysis or synthesis of knowledge, needed when learners use new information or a concept in a new situation, break information or concepts into parts to understand it more fully, or put ideas together to form something new. </w:t>
      </w:r>
    </w:p>
    <w:p w:rsidR="00C026D7" w:rsidRPr="00C026D7" w:rsidRDefault="00C026D7" w:rsidP="00C026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C026D7" w:rsidRDefault="00C026D7" w:rsidP="00C026D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026D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Nevertheless, the importance of teaching thinking and creativity is an important element in modern education. Benjamin Bloom was the first to develop a highly popularized hierarchy of six thinking skills placed on a continuum from lower to higher order skills: knowledge, comprehension, application, analysis, synthesis and evaluation.</w:t>
      </w:r>
    </w:p>
    <w:p w:rsidR="00C026D7" w:rsidRPr="00C026D7" w:rsidRDefault="00C026D7" w:rsidP="00C026D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C026D7" w:rsidRDefault="00C026D7" w:rsidP="00C026D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026D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Bloom's structure was a useful starting point and triggered many applications to school activities and curricula.</w:t>
      </w:r>
    </w:p>
    <w:p w:rsidR="00C026D7" w:rsidRPr="00C026D7" w:rsidRDefault="00C026D7" w:rsidP="00C026D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C026D7" w:rsidRPr="00C026D7" w:rsidRDefault="00C026D7" w:rsidP="00C026D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026D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Today there is international recognition that education is more than just learning knowledge and thinking, it also involves learners' feelings, beliefs and the cultural environment of the classroom. </w:t>
      </w:r>
    </w:p>
    <w:p w:rsidR="00551F52" w:rsidRDefault="00551F52" w:rsidP="004047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</w:p>
    <w:p w:rsidR="00551F52" w:rsidRDefault="00551F52" w:rsidP="004047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Task 2   Complete the gaps in the table with examples from your field of study.</w:t>
      </w:r>
    </w:p>
    <w:p w:rsidR="004047FD" w:rsidRPr="004047FD" w:rsidRDefault="004047FD" w:rsidP="004047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Questions and tasks according to Bloom´s new taxonomy</w:t>
      </w:r>
    </w:p>
    <w:tbl>
      <w:tblPr>
        <w:tblW w:w="931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2025"/>
        <w:gridCol w:w="1680"/>
        <w:gridCol w:w="3585"/>
      </w:tblGrid>
      <w:tr w:rsidR="00DE21C1" w:rsidTr="00DE21C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025" w:type="dxa"/>
          </w:tcPr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Skill</w:t>
            </w:r>
          </w:p>
        </w:tc>
        <w:tc>
          <w:tcPr>
            <w:tcW w:w="2025" w:type="dxa"/>
          </w:tcPr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Question</w:t>
            </w:r>
          </w:p>
        </w:tc>
        <w:tc>
          <w:tcPr>
            <w:tcW w:w="1680" w:type="dxa"/>
          </w:tcPr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Words</w:t>
            </w:r>
          </w:p>
        </w:tc>
        <w:tc>
          <w:tcPr>
            <w:tcW w:w="3585" w:type="dxa"/>
          </w:tcPr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Examples of tasks and questions</w:t>
            </w:r>
          </w:p>
        </w:tc>
      </w:tr>
      <w:tr w:rsidR="00DE21C1" w:rsidTr="00DE21C1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025" w:type="dxa"/>
          </w:tcPr>
          <w:p w:rsidR="00DE21C1" w:rsidRPr="00E36FCB" w:rsidRDefault="00E36FCB" w:rsidP="00E36F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Remembering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2025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Can learners remember?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1680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tell, repeat, recall, list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3585" w:type="dxa"/>
          </w:tcPr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  <w:tr w:rsidR="00DE21C1" w:rsidTr="00DE21C1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025" w:type="dxa"/>
          </w:tcPr>
          <w:p w:rsidR="00DE21C1" w:rsidRPr="00E36FCB" w:rsidRDefault="00E36FCB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 xml:space="preserve"> Understanding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2025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Can learners explain?</w:t>
            </w:r>
          </w:p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1680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describe, explain, paraphrase</w:t>
            </w:r>
          </w:p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3585" w:type="dxa"/>
          </w:tcPr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  <w:tr w:rsidR="00DE21C1" w:rsidTr="00DE21C1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025" w:type="dxa"/>
          </w:tcPr>
          <w:p w:rsidR="00DE21C1" w:rsidRPr="00E36FCB" w:rsidRDefault="00E36FCB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lastRenderedPageBreak/>
              <w:t xml:space="preserve"> Applying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2025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Can learners use the information in another situation?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1680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 xml:space="preserve">demonstrate, </w:t>
            </w:r>
            <w:proofErr w:type="spellStart"/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dramatise</w:t>
            </w:r>
            <w:proofErr w:type="spellEnd"/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, illustrate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3585" w:type="dxa"/>
          </w:tcPr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  <w:tr w:rsidR="00DE21C1" w:rsidTr="00DE21C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025" w:type="dxa"/>
          </w:tcPr>
          <w:p w:rsidR="00DE21C1" w:rsidRPr="00E36FCB" w:rsidRDefault="00E36FCB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 xml:space="preserve"> Analysing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2025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Can learners break the information into parts and see relationships?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1680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compare, contrast, criticise, test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3585" w:type="dxa"/>
          </w:tcPr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  <w:tr w:rsidR="00DE21C1" w:rsidTr="00DE21C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025" w:type="dxa"/>
          </w:tcPr>
          <w:p w:rsidR="00DE21C1" w:rsidRPr="00E36FCB" w:rsidRDefault="00E36FCB" w:rsidP="00E36F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Evaluating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2025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Can learners justify a position?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1680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argue, judge, evaluate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3585" w:type="dxa"/>
          </w:tcPr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  <w:tr w:rsidR="00DE21C1" w:rsidTr="00DE21C1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025" w:type="dxa"/>
          </w:tcPr>
          <w:p w:rsidR="00DE21C1" w:rsidRPr="00E36FCB" w:rsidRDefault="00E36FCB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 xml:space="preserve">  Creating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ind w:left="-8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2025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Can learners create new products?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1680" w:type="dxa"/>
          </w:tcPr>
          <w:p w:rsidR="00DE21C1" w:rsidRPr="00E36FCB" w:rsidRDefault="00E36F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 w:rsidRPr="00E3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construct, create, design</w:t>
            </w: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3585" w:type="dxa"/>
          </w:tcPr>
          <w:p w:rsidR="00DE21C1" w:rsidRPr="00E36FCB" w:rsidRDefault="00DE21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  <w:p w:rsidR="00DE21C1" w:rsidRPr="00E36FCB" w:rsidRDefault="00DE21C1" w:rsidP="00DE21C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</w:tbl>
    <w:p w:rsidR="00551F52" w:rsidRDefault="00551F52" w:rsidP="00404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Extra tip – Video</w:t>
      </w:r>
    </w:p>
    <w:p w:rsidR="00551F52" w:rsidRDefault="00551F52" w:rsidP="00404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Watch the video on Bloom´s taxonomy examples from the TV show Friends. Do you find the examples appropriate?</w:t>
      </w:r>
    </w:p>
    <w:p w:rsidR="00551F52" w:rsidRPr="00551F52" w:rsidRDefault="00551F52" w:rsidP="00404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en-GB" w:eastAsia="cs-CZ"/>
        </w:rPr>
      </w:pPr>
      <w:r w:rsidRPr="00551F52">
        <w:rPr>
          <w:rFonts w:ascii="Times New Roman" w:eastAsia="Times New Roman" w:hAnsi="Times New Roman" w:cs="Times New Roman"/>
          <w:bCs/>
          <w:sz w:val="20"/>
          <w:szCs w:val="20"/>
          <w:lang w:val="en-GB" w:eastAsia="cs-CZ"/>
        </w:rPr>
        <w:t>https://www.youtube.com/watch?v=pqzkCFL3ZUY</w:t>
      </w:r>
    </w:p>
    <w:p w:rsidR="00DE21C1" w:rsidRDefault="00DE21C1" w:rsidP="00404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551F52" w:rsidRDefault="00551F52" w:rsidP="00404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Task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3  Guiding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understanding: Skinny and fat questions and thinking skills</w:t>
      </w:r>
    </w:p>
    <w:p w:rsidR="00551F52" w:rsidRDefault="00551F52" w:rsidP="00404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Complete the table with the missing questions. Add an example from your field of study.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4170"/>
      </w:tblGrid>
      <w:tr w:rsidR="00551F52" w:rsidTr="00551F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05" w:type="dxa"/>
          </w:tcPr>
          <w:p w:rsidR="00551F52" w:rsidRPr="00551F52" w:rsidRDefault="00551F52" w:rsidP="00551F52">
            <w:pPr>
              <w:tabs>
                <w:tab w:val="left" w:pos="2295"/>
              </w:tabs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551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Skinny questions (lower-order thinking skills)</w:t>
            </w:r>
          </w:p>
        </w:tc>
        <w:tc>
          <w:tcPr>
            <w:tcW w:w="4170" w:type="dxa"/>
          </w:tcPr>
          <w:p w:rsidR="00551F52" w:rsidRP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551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 xml:space="preserve"> Fat questions (higher-order thinking skills)</w:t>
            </w:r>
          </w:p>
        </w:tc>
      </w:tr>
      <w:tr w:rsidR="00551F52" w:rsidTr="00551F5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05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4170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 xml:space="preserve"> What is your opinion of Chapter 8?</w:t>
            </w:r>
          </w:p>
        </w:tc>
      </w:tr>
      <w:tr w:rsidR="00551F52" w:rsidTr="00551F5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05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What is the greenhouse effect?</w:t>
            </w:r>
          </w:p>
        </w:tc>
        <w:tc>
          <w:tcPr>
            <w:tcW w:w="4170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  <w:tr w:rsidR="00551F52" w:rsidTr="00551F5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705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4170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  <w:t>Can you explain the shape of the graph?</w:t>
            </w:r>
          </w:p>
        </w:tc>
      </w:tr>
      <w:tr w:rsidR="00551F52" w:rsidTr="00551F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705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  <w:tc>
          <w:tcPr>
            <w:tcW w:w="4170" w:type="dxa"/>
          </w:tcPr>
          <w:p w:rsidR="00551F52" w:rsidRDefault="00551F52" w:rsidP="00551F52">
            <w:pPr>
              <w:spacing w:before="100" w:beforeAutospacing="1" w:after="100" w:afterAutospacing="1" w:line="240" w:lineRule="auto"/>
              <w:ind w:left="-3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cs-CZ"/>
              </w:rPr>
            </w:pPr>
          </w:p>
        </w:tc>
      </w:tr>
    </w:tbl>
    <w:p w:rsidR="00551F52" w:rsidRPr="00551F52" w:rsidRDefault="00551F52" w:rsidP="00404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</w:p>
    <w:sectPr w:rsidR="00551F52" w:rsidRPr="00551F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58" w:rsidRDefault="00F15358" w:rsidP="00551F52">
      <w:pPr>
        <w:spacing w:after="0" w:line="240" w:lineRule="auto"/>
      </w:pPr>
      <w:r>
        <w:separator/>
      </w:r>
    </w:p>
  </w:endnote>
  <w:endnote w:type="continuationSeparator" w:id="0">
    <w:p w:rsidR="00F15358" w:rsidRDefault="00F15358" w:rsidP="005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234791"/>
      <w:docPartObj>
        <w:docPartGallery w:val="Page Numbers (Bottom of Page)"/>
        <w:docPartUnique/>
      </w:docPartObj>
    </w:sdtPr>
    <w:sdtContent>
      <w:p w:rsidR="00551F52" w:rsidRDefault="00551F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1F52" w:rsidRDefault="00551F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58" w:rsidRDefault="00F15358" w:rsidP="00551F52">
      <w:pPr>
        <w:spacing w:after="0" w:line="240" w:lineRule="auto"/>
      </w:pPr>
      <w:r>
        <w:separator/>
      </w:r>
    </w:p>
  </w:footnote>
  <w:footnote w:type="continuationSeparator" w:id="0">
    <w:p w:rsidR="00F15358" w:rsidRDefault="00F15358" w:rsidP="005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BD5"/>
    <w:multiLevelType w:val="hybridMultilevel"/>
    <w:tmpl w:val="9BF0E7E0"/>
    <w:lvl w:ilvl="0" w:tplc="70F4E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FD"/>
    <w:rsid w:val="00280D0C"/>
    <w:rsid w:val="004047FD"/>
    <w:rsid w:val="00551F52"/>
    <w:rsid w:val="00C026D7"/>
    <w:rsid w:val="00DE21C1"/>
    <w:rsid w:val="00E36FCB"/>
    <w:rsid w:val="00F1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4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04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7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47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047FD"/>
    <w:rPr>
      <w:b/>
      <w:bCs/>
    </w:rPr>
  </w:style>
  <w:style w:type="character" w:customStyle="1" w:styleId="anchortarget">
    <w:name w:val="anchortarget"/>
    <w:basedOn w:val="Standardnpsmoodstavce"/>
    <w:rsid w:val="004047FD"/>
  </w:style>
  <w:style w:type="paragraph" w:styleId="Normlnweb">
    <w:name w:val="Normal (Web)"/>
    <w:basedOn w:val="Normln"/>
    <w:uiPriority w:val="99"/>
    <w:unhideWhenUsed/>
    <w:rsid w:val="0040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47FD"/>
    <w:rPr>
      <w:i/>
      <w:iCs/>
    </w:rPr>
  </w:style>
  <w:style w:type="paragraph" w:styleId="Odstavecseseznamem">
    <w:name w:val="List Paragraph"/>
    <w:basedOn w:val="Normln"/>
    <w:uiPriority w:val="34"/>
    <w:qFormat/>
    <w:rsid w:val="00C026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F52"/>
  </w:style>
  <w:style w:type="paragraph" w:styleId="Zpat">
    <w:name w:val="footer"/>
    <w:basedOn w:val="Normln"/>
    <w:link w:val="ZpatChar"/>
    <w:uiPriority w:val="99"/>
    <w:unhideWhenUsed/>
    <w:rsid w:val="005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4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04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7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47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047FD"/>
    <w:rPr>
      <w:b/>
      <w:bCs/>
    </w:rPr>
  </w:style>
  <w:style w:type="character" w:customStyle="1" w:styleId="anchortarget">
    <w:name w:val="anchortarget"/>
    <w:basedOn w:val="Standardnpsmoodstavce"/>
    <w:rsid w:val="004047FD"/>
  </w:style>
  <w:style w:type="paragraph" w:styleId="Normlnweb">
    <w:name w:val="Normal (Web)"/>
    <w:basedOn w:val="Normln"/>
    <w:uiPriority w:val="99"/>
    <w:unhideWhenUsed/>
    <w:rsid w:val="0040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47FD"/>
    <w:rPr>
      <w:i/>
      <w:iCs/>
    </w:rPr>
  </w:style>
  <w:style w:type="paragraph" w:styleId="Odstavecseseznamem">
    <w:name w:val="List Paragraph"/>
    <w:basedOn w:val="Normln"/>
    <w:uiPriority w:val="34"/>
    <w:qFormat/>
    <w:rsid w:val="00C026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F52"/>
  </w:style>
  <w:style w:type="paragraph" w:styleId="Zpat">
    <w:name w:val="footer"/>
    <w:basedOn w:val="Normln"/>
    <w:link w:val="ZpatChar"/>
    <w:uiPriority w:val="99"/>
    <w:unhideWhenUsed/>
    <w:rsid w:val="0055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2017-10-17T21:47:00Z</dcterms:created>
  <dcterms:modified xsi:type="dcterms:W3CDTF">2017-10-17T21:47:00Z</dcterms:modified>
</cp:coreProperties>
</file>