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371F" w14:textId="2EF030E1" w:rsidR="0067027A" w:rsidRPr="00686630" w:rsidRDefault="00FB00C6" w:rsidP="00F575C7">
      <w:pPr>
        <w:pStyle w:val="Nadpis1"/>
      </w:pPr>
      <w:r w:rsidRPr="00686630">
        <w:t>Pluricultural Competence in Action</w:t>
      </w:r>
    </w:p>
    <w:p w14:paraId="102AD109" w14:textId="16967071" w:rsidR="00E304BB" w:rsidRPr="00686630" w:rsidRDefault="00637614" w:rsidP="00E304BB">
      <w:pPr>
        <w:pStyle w:val="Nadpis3"/>
      </w:pPr>
      <w:bookmarkStart w:id="0" w:name="_heading=h.30j0zll" w:colFirst="0" w:colLast="0"/>
      <w:bookmarkEnd w:id="0"/>
      <w:r w:rsidRPr="00686630">
        <w:t xml:space="preserve">Session </w:t>
      </w:r>
      <w:r w:rsidR="00E03472" w:rsidRPr="00686630">
        <w:t>8</w:t>
      </w:r>
      <w:r w:rsidR="00E42D10" w:rsidRPr="00686630">
        <w:t xml:space="preserve">: </w:t>
      </w:r>
      <w:r w:rsidR="0094154A" w:rsidRPr="00686630">
        <w:t xml:space="preserve">  </w:t>
      </w:r>
      <w:r w:rsidR="00986A79" w:rsidRPr="00686630">
        <w:t xml:space="preserve">Cultural </w:t>
      </w:r>
      <w:r w:rsidR="00E03472" w:rsidRPr="00686630">
        <w:t>Competen</w:t>
      </w:r>
      <w:r w:rsidR="00986A79" w:rsidRPr="00686630">
        <w:t>ce</w:t>
      </w:r>
    </w:p>
    <w:p w14:paraId="26AD1D47" w14:textId="20D4D5E4" w:rsidR="001236D5" w:rsidRPr="001236D5" w:rsidRDefault="001236D5" w:rsidP="006A5BAB">
      <w:pPr>
        <w:pStyle w:val="Nadpis3"/>
      </w:pPr>
      <w:r>
        <w:t xml:space="preserve">Teacher: </w:t>
      </w:r>
      <w:r w:rsidR="00F575C7">
        <w:tab/>
      </w:r>
      <w:r>
        <w:t>Athena Alchazidu</w:t>
      </w:r>
      <w:r w:rsidR="00FB00C6">
        <w:t xml:space="preserve"> and Kateřina Sedláčková</w:t>
      </w:r>
    </w:p>
    <w:p w14:paraId="61AEB533" w14:textId="627828BB" w:rsidR="0067027A" w:rsidRDefault="006A5BAB" w:rsidP="006A5BAB">
      <w:pPr>
        <w:pStyle w:val="Nadpis3"/>
      </w:pPr>
      <w:r>
        <w:t xml:space="preserve">Term: </w:t>
      </w:r>
      <w:r w:rsidR="00F575C7">
        <w:tab/>
      </w:r>
      <w:r>
        <w:t>Spring 2024</w:t>
      </w:r>
    </w:p>
    <w:p w14:paraId="630779B0" w14:textId="77777777" w:rsidR="00310BD5" w:rsidRPr="006A5BAB" w:rsidRDefault="00310BD5" w:rsidP="00310BD5"/>
    <w:tbl>
      <w:tblPr>
        <w:tblW w:w="9640" w:type="dxa"/>
        <w:tblBorders>
          <w:top w:val="single" w:sz="8" w:space="0" w:color="0000DC"/>
          <w:left w:val="single" w:sz="8" w:space="0" w:color="0000DC"/>
          <w:bottom w:val="single" w:sz="8" w:space="0" w:color="0000DC"/>
          <w:right w:val="single" w:sz="8" w:space="0" w:color="0000DC"/>
          <w:insideH w:val="single" w:sz="8" w:space="0" w:color="0000DC"/>
          <w:insideV w:val="single" w:sz="8" w:space="0" w:color="0000DC"/>
        </w:tblBorders>
        <w:tblLayout w:type="fixed"/>
        <w:tblLook w:val="0600" w:firstRow="0" w:lastRow="0" w:firstColumn="0" w:lastColumn="0" w:noHBand="1" w:noVBand="1"/>
      </w:tblPr>
      <w:tblGrid>
        <w:gridCol w:w="9640"/>
      </w:tblGrid>
      <w:tr w:rsidR="00310BD5" w:rsidRPr="00FD7141" w14:paraId="07D5CF18" w14:textId="77777777" w:rsidTr="00196E1A">
        <w:tc>
          <w:tcPr>
            <w:tcW w:w="9640" w:type="dxa"/>
            <w:shd w:val="clear" w:color="auto" w:fill="auto"/>
            <w:tcMar>
              <w:top w:w="100" w:type="dxa"/>
              <w:left w:w="100" w:type="dxa"/>
              <w:bottom w:w="100" w:type="dxa"/>
              <w:right w:w="100" w:type="dxa"/>
            </w:tcMar>
          </w:tcPr>
          <w:p w14:paraId="30D4531E" w14:textId="77777777" w:rsidR="00310BD5" w:rsidRPr="00FD7141" w:rsidRDefault="00310BD5" w:rsidP="00196E1A">
            <w:pPr>
              <w:pStyle w:val="Nadpis3"/>
              <w:spacing w:after="200"/>
              <w:ind w:left="-15"/>
              <w:jc w:val="left"/>
              <w:rPr>
                <w:rFonts w:ascii="Arial" w:hAnsi="Arial" w:cs="Arial"/>
              </w:rPr>
            </w:pPr>
            <w:r>
              <w:rPr>
                <w:rFonts w:ascii="Arial" w:hAnsi="Arial" w:cs="Arial"/>
              </w:rPr>
              <w:t xml:space="preserve">Session </w:t>
            </w:r>
            <w:r w:rsidRPr="00FD7141">
              <w:rPr>
                <w:rFonts w:ascii="Arial" w:hAnsi="Arial" w:cs="Arial"/>
              </w:rPr>
              <w:t>objectives</w:t>
            </w:r>
          </w:p>
          <w:p w14:paraId="5C857B3E" w14:textId="7539D39D" w:rsidR="00310BD5" w:rsidRPr="00FD7141" w:rsidRDefault="00310BD5" w:rsidP="00C52921">
            <w:pPr>
              <w:jc w:val="left"/>
              <w:rPr>
                <w:sz w:val="24"/>
                <w:szCs w:val="24"/>
              </w:rPr>
            </w:pPr>
            <w:r w:rsidRPr="00FB00C6">
              <w:rPr>
                <w:rFonts w:ascii="Times New Roman" w:eastAsia="Times New Roman" w:hAnsi="Times New Roman" w:cs="Times New Roman"/>
                <w:sz w:val="24"/>
                <w:szCs w:val="24"/>
                <w:lang w:val="cs-CZ"/>
              </w:rPr>
              <w:t xml:space="preserve">This </w:t>
            </w:r>
            <w:r>
              <w:rPr>
                <w:rFonts w:ascii="Times New Roman" w:eastAsia="Times New Roman" w:hAnsi="Times New Roman" w:cs="Times New Roman"/>
                <w:sz w:val="24"/>
                <w:szCs w:val="24"/>
                <w:lang w:val="cs-CZ"/>
              </w:rPr>
              <w:t>session</w:t>
            </w:r>
            <w:r w:rsidRPr="00FB00C6">
              <w:rPr>
                <w:rFonts w:ascii="Times New Roman" w:eastAsia="Times New Roman" w:hAnsi="Times New Roman" w:cs="Times New Roman"/>
                <w:sz w:val="24"/>
                <w:szCs w:val="24"/>
                <w:lang w:val="cs-CZ"/>
              </w:rPr>
              <w:t xml:space="preserve"> aims to acquaint students with </w:t>
            </w:r>
            <w:r w:rsidR="00904B2D">
              <w:rPr>
                <w:rFonts w:ascii="Times New Roman" w:eastAsia="Times New Roman" w:hAnsi="Times New Roman" w:cs="Times New Roman"/>
                <w:sz w:val="24"/>
                <w:szCs w:val="24"/>
                <w:lang w:val="cs-CZ"/>
              </w:rPr>
              <w:t xml:space="preserve">the </w:t>
            </w:r>
            <w:r w:rsidR="00986A79">
              <w:rPr>
                <w:rFonts w:ascii="Times New Roman" w:eastAsia="Times New Roman" w:hAnsi="Times New Roman" w:cs="Times New Roman"/>
                <w:sz w:val="24"/>
                <w:szCs w:val="24"/>
                <w:lang w:val="cs-CZ"/>
              </w:rPr>
              <w:t>concept of cultural intelligence</w:t>
            </w:r>
            <w:r w:rsidR="00C52921">
              <w:rPr>
                <w:rFonts w:ascii="Times New Roman" w:eastAsia="Times New Roman" w:hAnsi="Times New Roman" w:cs="Times New Roman"/>
                <w:sz w:val="24"/>
                <w:szCs w:val="24"/>
                <w:lang w:val="cs-CZ"/>
              </w:rPr>
              <w:t xml:space="preserve"> that </w:t>
            </w:r>
            <w:r w:rsidR="00986A79">
              <w:rPr>
                <w:rFonts w:ascii="Times New Roman" w:eastAsia="Times New Roman" w:hAnsi="Times New Roman" w:cs="Times New Roman"/>
                <w:sz w:val="24"/>
                <w:szCs w:val="24"/>
                <w:lang w:val="cs-CZ"/>
              </w:rPr>
              <w:t>is essential to anable coping succesfully with</w:t>
            </w:r>
            <w:r w:rsidR="00C52921">
              <w:rPr>
                <w:rFonts w:ascii="Times New Roman" w:eastAsia="Times New Roman" w:hAnsi="Times New Roman" w:cs="Times New Roman"/>
                <w:sz w:val="24"/>
                <w:szCs w:val="24"/>
                <w:lang w:val="cs-CZ"/>
              </w:rPr>
              <w:t xml:space="preserve"> diverse manifestations in particular cultural and social</w:t>
            </w:r>
            <w:r w:rsidR="00904B2D">
              <w:rPr>
                <w:rFonts w:ascii="Times New Roman" w:eastAsia="Times New Roman" w:hAnsi="Times New Roman" w:cs="Times New Roman"/>
                <w:sz w:val="24"/>
                <w:szCs w:val="24"/>
                <w:lang w:val="cs-CZ"/>
              </w:rPr>
              <w:t xml:space="preserve"> settings</w:t>
            </w:r>
            <w:r w:rsidR="00CA4C81">
              <w:rPr>
                <w:rFonts w:ascii="Times New Roman" w:eastAsia="Times New Roman" w:hAnsi="Times New Roman" w:cs="Times New Roman"/>
                <w:sz w:val="24"/>
                <w:szCs w:val="24"/>
                <w:lang w:val="cs-CZ"/>
              </w:rPr>
              <w:t>. As a result, participants will foster their</w:t>
            </w:r>
            <w:r>
              <w:rPr>
                <w:rFonts w:ascii="Times New Roman" w:eastAsia="Times New Roman" w:hAnsi="Times New Roman" w:cs="Times New Roman"/>
                <w:sz w:val="24"/>
                <w:szCs w:val="24"/>
                <w:lang w:val="cs-CZ"/>
              </w:rPr>
              <w:t xml:space="preserve"> pluricultural repertoire and develop their</w:t>
            </w:r>
            <w:r w:rsidRPr="00FB00C6">
              <w:rPr>
                <w:rFonts w:ascii="Times New Roman" w:eastAsia="Times New Roman" w:hAnsi="Times New Roman" w:cs="Times New Roman"/>
                <w:sz w:val="24"/>
                <w:szCs w:val="24"/>
                <w:lang w:val="cs-CZ"/>
              </w:rPr>
              <w:t xml:space="preserve"> pluricultural competence.</w:t>
            </w:r>
          </w:p>
        </w:tc>
      </w:tr>
    </w:tbl>
    <w:p w14:paraId="30768FD4" w14:textId="77777777" w:rsidR="00310BD5" w:rsidRDefault="00310BD5" w:rsidP="00310BD5"/>
    <w:p w14:paraId="4F789620" w14:textId="77777777" w:rsidR="00310BD5" w:rsidRPr="00FD7141" w:rsidRDefault="00310BD5" w:rsidP="00310BD5">
      <w:pPr>
        <w:pStyle w:val="Nadpis3"/>
        <w:spacing w:after="200"/>
        <w:ind w:left="-15"/>
        <w:rPr>
          <w:rFonts w:ascii="Arial" w:hAnsi="Arial" w:cs="Arial"/>
        </w:rPr>
      </w:pPr>
      <w:r>
        <w:rPr>
          <w:rFonts w:ascii="Arial" w:hAnsi="Arial" w:cs="Arial"/>
        </w:rPr>
        <w:t>Key concepts</w:t>
      </w:r>
    </w:p>
    <w:p w14:paraId="602428DB" w14:textId="1096B60C" w:rsidR="00310BD5" w:rsidRPr="00C267B8" w:rsidRDefault="00E03472" w:rsidP="00310BD5">
      <w:pPr>
        <w:numPr>
          <w:ilvl w:val="0"/>
          <w:numId w:val="42"/>
        </w:numPr>
        <w:rPr>
          <w:sz w:val="24"/>
          <w:szCs w:val="24"/>
        </w:rPr>
      </w:pPr>
      <w:r>
        <w:rPr>
          <w:rFonts w:ascii="Times New Roman" w:eastAsia="Times New Roman" w:hAnsi="Times New Roman" w:cs="Times New Roman"/>
          <w:sz w:val="24"/>
          <w:szCs w:val="24"/>
          <w:lang w:val="cs-CZ"/>
        </w:rPr>
        <w:t>Cultural competence</w:t>
      </w:r>
    </w:p>
    <w:p w14:paraId="2F227386" w14:textId="014227FA" w:rsidR="00310BD5" w:rsidRDefault="00A8686F" w:rsidP="00310BD5">
      <w:pPr>
        <w:numPr>
          <w:ilvl w:val="0"/>
          <w:numId w:val="42"/>
        </w:numPr>
        <w:rPr>
          <w:rFonts w:ascii="Times New Roman" w:hAnsi="Times New Roman" w:cs="Times New Roman"/>
          <w:sz w:val="24"/>
          <w:szCs w:val="24"/>
        </w:rPr>
      </w:pPr>
      <w:r>
        <w:rPr>
          <w:rFonts w:ascii="Times New Roman" w:hAnsi="Times New Roman" w:cs="Times New Roman"/>
          <w:sz w:val="24"/>
          <w:szCs w:val="24"/>
        </w:rPr>
        <w:t>Cultural awareness, sensitivity and adaptability</w:t>
      </w:r>
    </w:p>
    <w:p w14:paraId="4A0DB237" w14:textId="77777777" w:rsidR="00C52921" w:rsidRDefault="00C52921" w:rsidP="0067027A">
      <w:pPr>
        <w:spacing w:after="0"/>
        <w:rPr>
          <w:rFonts w:ascii="Times New Roman" w:hAnsi="Times New Roman" w:cs="Times New Roman"/>
          <w:sz w:val="24"/>
          <w:szCs w:val="24"/>
        </w:rPr>
      </w:pPr>
    </w:p>
    <w:p w14:paraId="41312453" w14:textId="302D0460" w:rsidR="0067027A" w:rsidRPr="00FD7141" w:rsidRDefault="0067027A" w:rsidP="0067027A">
      <w:pPr>
        <w:spacing w:after="0"/>
        <w:rPr>
          <w:b/>
          <w:color w:val="0000DC"/>
          <w:sz w:val="24"/>
          <w:szCs w:val="24"/>
        </w:rPr>
      </w:pPr>
      <w:r w:rsidRPr="00FD7141">
        <w:rPr>
          <w:b/>
          <w:color w:val="0000DC"/>
          <w:sz w:val="24"/>
          <w:szCs w:val="24"/>
        </w:rPr>
        <w:t>1 Group work - preparation</w:t>
      </w:r>
    </w:p>
    <w:p w14:paraId="154B6C3B" w14:textId="39DAF433" w:rsidR="0067027A" w:rsidRPr="00F54117" w:rsidRDefault="0067027A" w:rsidP="00F54117">
      <w:pPr>
        <w:spacing w:after="0"/>
        <w:ind w:left="454" w:hanging="454"/>
        <w:rPr>
          <w:rFonts w:asciiTheme="minorHAnsi" w:hAnsiTheme="minorHAnsi" w:cstheme="minorHAnsi"/>
          <w:sz w:val="24"/>
          <w:szCs w:val="24"/>
        </w:rPr>
      </w:pPr>
      <w:r w:rsidRPr="00F54117">
        <w:rPr>
          <w:rFonts w:asciiTheme="minorHAnsi" w:hAnsiTheme="minorHAnsi" w:cstheme="minorHAnsi"/>
          <w:sz w:val="24"/>
          <w:szCs w:val="24"/>
        </w:rPr>
        <w:t xml:space="preserve">Form </w:t>
      </w:r>
      <w:r w:rsidR="00E42D10" w:rsidRPr="00F54117">
        <w:rPr>
          <w:rFonts w:asciiTheme="minorHAnsi" w:hAnsiTheme="minorHAnsi" w:cstheme="minorHAnsi"/>
          <w:sz w:val="24"/>
          <w:szCs w:val="24"/>
        </w:rPr>
        <w:t>pairs, or groups of 3</w:t>
      </w:r>
      <w:r w:rsidRPr="00F54117">
        <w:rPr>
          <w:rFonts w:asciiTheme="minorHAnsi" w:hAnsiTheme="minorHAnsi" w:cstheme="minorHAnsi"/>
          <w:sz w:val="24"/>
          <w:szCs w:val="24"/>
        </w:rPr>
        <w:t xml:space="preserve"> and choose one of the topics to learn about and present.</w:t>
      </w:r>
    </w:p>
    <w:p w14:paraId="466CF4E1" w14:textId="74D28ABB" w:rsidR="00C52921" w:rsidRPr="00C52921" w:rsidRDefault="00A8686F" w:rsidP="00F54117">
      <w:pPr>
        <w:numPr>
          <w:ilvl w:val="0"/>
          <w:numId w:val="45"/>
        </w:numPr>
        <w:rPr>
          <w:rFonts w:asciiTheme="minorHAnsi" w:hAnsiTheme="minorHAnsi" w:cstheme="minorHAnsi"/>
          <w:sz w:val="24"/>
          <w:szCs w:val="24"/>
        </w:rPr>
      </w:pPr>
      <w:r>
        <w:rPr>
          <w:rFonts w:asciiTheme="minorHAnsi" w:eastAsia="Times New Roman" w:hAnsiTheme="minorHAnsi" w:cstheme="minorHAnsi"/>
          <w:sz w:val="24"/>
          <w:szCs w:val="24"/>
          <w:lang w:val="cs-CZ"/>
        </w:rPr>
        <w:t>Cultural Competence</w:t>
      </w:r>
      <w:r w:rsidR="00C52921">
        <w:rPr>
          <w:rFonts w:asciiTheme="minorHAnsi" w:eastAsia="Times New Roman" w:hAnsiTheme="minorHAnsi" w:cstheme="minorHAnsi"/>
          <w:sz w:val="24"/>
          <w:szCs w:val="24"/>
          <w:lang w:val="cs-CZ"/>
        </w:rPr>
        <w:t xml:space="preserve">: </w:t>
      </w:r>
    </w:p>
    <w:p w14:paraId="79E96E41" w14:textId="22EB86B1" w:rsidR="00F54117" w:rsidRPr="00C52921" w:rsidRDefault="00A8686F" w:rsidP="00C52921">
      <w:pPr>
        <w:numPr>
          <w:ilvl w:val="1"/>
          <w:numId w:val="45"/>
        </w:numPr>
        <w:rPr>
          <w:rFonts w:asciiTheme="minorHAnsi" w:hAnsiTheme="minorHAnsi" w:cstheme="minorHAnsi"/>
          <w:sz w:val="24"/>
          <w:szCs w:val="24"/>
        </w:rPr>
      </w:pPr>
      <w:r>
        <w:rPr>
          <w:rFonts w:asciiTheme="minorHAnsi" w:eastAsia="Times New Roman" w:hAnsiTheme="minorHAnsi" w:cstheme="minorHAnsi"/>
          <w:sz w:val="24"/>
          <w:szCs w:val="24"/>
          <w:lang w:val="cs-CZ"/>
        </w:rPr>
        <w:t>What is it?</w:t>
      </w:r>
    </w:p>
    <w:p w14:paraId="2A99D394" w14:textId="22A21F38" w:rsidR="00C52921" w:rsidRPr="00C52921" w:rsidRDefault="00C52921" w:rsidP="00C52921">
      <w:pPr>
        <w:numPr>
          <w:ilvl w:val="1"/>
          <w:numId w:val="45"/>
        </w:numPr>
        <w:rPr>
          <w:rFonts w:asciiTheme="minorHAnsi" w:hAnsiTheme="minorHAnsi" w:cstheme="minorHAnsi"/>
          <w:sz w:val="24"/>
          <w:szCs w:val="24"/>
        </w:rPr>
      </w:pPr>
      <w:r w:rsidRPr="00C52921">
        <w:rPr>
          <w:rFonts w:asciiTheme="minorHAnsi" w:hAnsiTheme="minorHAnsi" w:cstheme="minorHAnsi"/>
          <w:sz w:val="24"/>
          <w:szCs w:val="24"/>
        </w:rPr>
        <w:t>Cultural differences in etiquette and how the</w:t>
      </w:r>
      <w:r>
        <w:rPr>
          <w:rFonts w:asciiTheme="minorHAnsi" w:hAnsiTheme="minorHAnsi" w:cstheme="minorHAnsi"/>
          <w:sz w:val="24"/>
          <w:szCs w:val="24"/>
        </w:rPr>
        <w:t>y influence</w:t>
      </w:r>
      <w:r w:rsidRPr="00C52921">
        <w:rPr>
          <w:rFonts w:asciiTheme="minorHAnsi" w:hAnsiTheme="minorHAnsi" w:cstheme="minorHAnsi"/>
          <w:sz w:val="24"/>
          <w:szCs w:val="24"/>
        </w:rPr>
        <w:t xml:space="preserve"> Social interaction</w:t>
      </w:r>
    </w:p>
    <w:p w14:paraId="58578A9B" w14:textId="77777777" w:rsidR="00A8686F" w:rsidRPr="00A8686F" w:rsidRDefault="00A8686F" w:rsidP="00F54117">
      <w:pPr>
        <w:numPr>
          <w:ilvl w:val="0"/>
          <w:numId w:val="45"/>
        </w:numPr>
        <w:rPr>
          <w:rFonts w:asciiTheme="minorHAnsi" w:hAnsiTheme="minorHAnsi" w:cstheme="minorHAnsi"/>
          <w:sz w:val="24"/>
          <w:szCs w:val="24"/>
        </w:rPr>
      </w:pPr>
      <w:r>
        <w:rPr>
          <w:rFonts w:asciiTheme="minorHAnsi" w:eastAsia="Times New Roman" w:hAnsiTheme="minorHAnsi" w:cstheme="minorHAnsi"/>
          <w:sz w:val="24"/>
          <w:szCs w:val="24"/>
          <w:lang w:val="cs-CZ"/>
        </w:rPr>
        <w:t>Cultural awarness, sensitivity ans adaptability</w:t>
      </w:r>
    </w:p>
    <w:p w14:paraId="70AA0550" w14:textId="2092D6F9" w:rsidR="00F54117" w:rsidRDefault="00A8686F" w:rsidP="00A8686F">
      <w:pPr>
        <w:numPr>
          <w:ilvl w:val="1"/>
          <w:numId w:val="45"/>
        </w:numPr>
        <w:rPr>
          <w:rFonts w:asciiTheme="minorHAnsi" w:hAnsiTheme="minorHAnsi" w:cstheme="minorHAnsi"/>
          <w:sz w:val="24"/>
          <w:szCs w:val="24"/>
        </w:rPr>
      </w:pPr>
      <w:r>
        <w:rPr>
          <w:rFonts w:asciiTheme="minorHAnsi" w:eastAsia="Times New Roman" w:hAnsiTheme="minorHAnsi" w:cstheme="minorHAnsi"/>
          <w:sz w:val="24"/>
          <w:szCs w:val="24"/>
          <w:lang w:val="cs-CZ"/>
        </w:rPr>
        <w:t>What are these concepts?</w:t>
      </w:r>
    </w:p>
    <w:p w14:paraId="3C317573" w14:textId="3F4CFC42" w:rsidR="00C52921" w:rsidRPr="00C52921" w:rsidRDefault="00A8686F" w:rsidP="00C52921">
      <w:pPr>
        <w:numPr>
          <w:ilvl w:val="1"/>
          <w:numId w:val="45"/>
        </w:numPr>
        <w:rPr>
          <w:rFonts w:asciiTheme="minorHAnsi" w:hAnsiTheme="minorHAnsi" w:cstheme="minorHAnsi"/>
          <w:sz w:val="24"/>
          <w:szCs w:val="24"/>
        </w:rPr>
      </w:pPr>
      <w:r>
        <w:rPr>
          <w:rFonts w:asciiTheme="minorHAnsi" w:eastAsia="Times New Roman" w:hAnsiTheme="minorHAnsi" w:cstheme="minorHAnsi"/>
          <w:sz w:val="24"/>
          <w:szCs w:val="24"/>
          <w:lang w:val="cs-CZ"/>
        </w:rPr>
        <w:t>Why are they important?</w:t>
      </w:r>
    </w:p>
    <w:p w14:paraId="2212897E" w14:textId="4DB57DE1" w:rsidR="00C52921" w:rsidRPr="00C52921" w:rsidRDefault="00A8686F" w:rsidP="00C52921">
      <w:pPr>
        <w:numPr>
          <w:ilvl w:val="1"/>
          <w:numId w:val="45"/>
        </w:numPr>
        <w:rPr>
          <w:rFonts w:asciiTheme="minorHAnsi" w:hAnsiTheme="minorHAnsi" w:cstheme="minorHAnsi"/>
          <w:sz w:val="24"/>
          <w:szCs w:val="24"/>
        </w:rPr>
      </w:pPr>
      <w:r>
        <w:rPr>
          <w:rFonts w:asciiTheme="minorHAnsi" w:hAnsiTheme="minorHAnsi" w:cstheme="minorHAnsi"/>
          <w:sz w:val="24"/>
          <w:szCs w:val="24"/>
        </w:rPr>
        <w:t>How is  it reflected in everyday</w:t>
      </w:r>
      <w:r w:rsidR="00C52921" w:rsidRPr="00C52921">
        <w:rPr>
          <w:rFonts w:asciiTheme="minorHAnsi" w:hAnsiTheme="minorHAnsi" w:cstheme="minorHAnsi"/>
          <w:sz w:val="24"/>
          <w:szCs w:val="24"/>
        </w:rPr>
        <w:t xml:space="preserve"> </w:t>
      </w:r>
      <w:r>
        <w:rPr>
          <w:rFonts w:asciiTheme="minorHAnsi" w:hAnsiTheme="minorHAnsi" w:cstheme="minorHAnsi"/>
          <w:sz w:val="24"/>
          <w:szCs w:val="24"/>
        </w:rPr>
        <w:t>s</w:t>
      </w:r>
      <w:r w:rsidR="00C52921" w:rsidRPr="00C52921">
        <w:rPr>
          <w:rFonts w:asciiTheme="minorHAnsi" w:hAnsiTheme="minorHAnsi" w:cstheme="minorHAnsi"/>
          <w:sz w:val="24"/>
          <w:szCs w:val="24"/>
        </w:rPr>
        <w:t>ocial interaction</w:t>
      </w:r>
      <w:r>
        <w:rPr>
          <w:rFonts w:asciiTheme="minorHAnsi" w:hAnsiTheme="minorHAnsi" w:cstheme="minorHAnsi"/>
          <w:sz w:val="24"/>
          <w:szCs w:val="24"/>
        </w:rPr>
        <w:t xml:space="preserve"> in pluricultural environments?</w:t>
      </w:r>
    </w:p>
    <w:p w14:paraId="75120815" w14:textId="77777777" w:rsidR="0067027A" w:rsidRPr="001236D5" w:rsidRDefault="0067027A" w:rsidP="0067027A">
      <w:pPr>
        <w:tabs>
          <w:tab w:val="left" w:pos="2694"/>
        </w:tabs>
        <w:spacing w:after="0" w:line="259" w:lineRule="auto"/>
        <w:ind w:left="1440"/>
        <w:jc w:val="left"/>
        <w:rPr>
          <w:rFonts w:asciiTheme="minorHAnsi" w:hAnsiTheme="minorHAnsi" w:cstheme="minorHAnsi"/>
          <w:sz w:val="24"/>
          <w:szCs w:val="24"/>
        </w:rPr>
      </w:pPr>
    </w:p>
    <w:p w14:paraId="09B22975" w14:textId="0C52FE4C" w:rsidR="0067027A" w:rsidRPr="00F54117" w:rsidRDefault="0067027A" w:rsidP="00F54117">
      <w:pPr>
        <w:tabs>
          <w:tab w:val="left" w:pos="2694"/>
        </w:tabs>
        <w:spacing w:after="0" w:line="259" w:lineRule="auto"/>
        <w:ind w:left="454" w:hanging="454"/>
        <w:rPr>
          <w:rFonts w:asciiTheme="minorHAnsi" w:hAnsiTheme="minorHAnsi" w:cstheme="minorHAnsi"/>
          <w:sz w:val="24"/>
          <w:szCs w:val="24"/>
        </w:rPr>
      </w:pPr>
      <w:r w:rsidRPr="00F54117">
        <w:rPr>
          <w:rFonts w:asciiTheme="minorHAnsi" w:hAnsiTheme="minorHAnsi" w:cstheme="minorHAnsi"/>
          <w:sz w:val="24"/>
          <w:szCs w:val="24"/>
        </w:rPr>
        <w:t>Each group has a set of learning tasks to complete that include listening and reading task</w:t>
      </w:r>
      <w:r w:rsidR="00FB00C6" w:rsidRPr="00F54117">
        <w:rPr>
          <w:rFonts w:asciiTheme="minorHAnsi" w:hAnsiTheme="minorHAnsi" w:cstheme="minorHAnsi"/>
          <w:sz w:val="24"/>
          <w:szCs w:val="24"/>
        </w:rPr>
        <w:t>s</w:t>
      </w:r>
      <w:r w:rsidRPr="00F54117">
        <w:rPr>
          <w:rFonts w:asciiTheme="minorHAnsi" w:hAnsiTheme="minorHAnsi" w:cstheme="minorHAnsi"/>
          <w:sz w:val="24"/>
          <w:szCs w:val="24"/>
        </w:rPr>
        <w:t xml:space="preserve">. </w:t>
      </w:r>
    </w:p>
    <w:p w14:paraId="6BB9DB53" w14:textId="672E31B1" w:rsidR="0094154A" w:rsidRPr="0094154A" w:rsidRDefault="0067027A" w:rsidP="0094154A">
      <w:pPr>
        <w:pStyle w:val="Odstavecseseznamem"/>
        <w:numPr>
          <w:ilvl w:val="0"/>
          <w:numId w:val="45"/>
        </w:numPr>
        <w:tabs>
          <w:tab w:val="left" w:pos="2694"/>
        </w:tabs>
        <w:spacing w:after="0" w:line="259" w:lineRule="auto"/>
        <w:rPr>
          <w:rFonts w:asciiTheme="minorHAnsi" w:hAnsiTheme="minorHAnsi" w:cstheme="minorHAnsi"/>
          <w:sz w:val="24"/>
          <w:szCs w:val="24"/>
        </w:rPr>
      </w:pPr>
      <w:r w:rsidRPr="00946CDA">
        <w:rPr>
          <w:rFonts w:asciiTheme="minorHAnsi" w:hAnsiTheme="minorHAnsi" w:cstheme="minorHAnsi"/>
          <w:sz w:val="24"/>
          <w:szCs w:val="24"/>
        </w:rPr>
        <w:t xml:space="preserve">Work together as a group to finish all the tasks. </w:t>
      </w:r>
    </w:p>
    <w:p w14:paraId="12ED1345" w14:textId="06FCABDE" w:rsidR="0067027A" w:rsidRPr="00946CDA" w:rsidRDefault="0067027A" w:rsidP="00946CDA">
      <w:pPr>
        <w:pStyle w:val="Odstavecseseznamem"/>
        <w:numPr>
          <w:ilvl w:val="0"/>
          <w:numId w:val="45"/>
        </w:numPr>
        <w:tabs>
          <w:tab w:val="left" w:pos="2694"/>
        </w:tabs>
        <w:spacing w:after="0" w:line="259" w:lineRule="auto"/>
        <w:rPr>
          <w:rFonts w:asciiTheme="minorHAnsi" w:hAnsiTheme="minorHAnsi" w:cstheme="minorHAnsi"/>
          <w:sz w:val="24"/>
          <w:szCs w:val="24"/>
        </w:rPr>
      </w:pPr>
      <w:r w:rsidRPr="00946CDA">
        <w:rPr>
          <w:rFonts w:asciiTheme="minorHAnsi" w:hAnsiTheme="minorHAnsi" w:cstheme="minorHAnsi"/>
          <w:sz w:val="24"/>
          <w:szCs w:val="24"/>
        </w:rPr>
        <w:lastRenderedPageBreak/>
        <w:t xml:space="preserve">When you’re ready, prepare a mini presentation for the other people in the class. </w:t>
      </w:r>
    </w:p>
    <w:p w14:paraId="0D242978" w14:textId="77777777" w:rsidR="00FC6750" w:rsidRDefault="0067027A" w:rsidP="00946CDA">
      <w:pPr>
        <w:pStyle w:val="Odstavecseseznamem"/>
        <w:numPr>
          <w:ilvl w:val="0"/>
          <w:numId w:val="45"/>
        </w:numPr>
        <w:tabs>
          <w:tab w:val="left" w:pos="2694"/>
        </w:tabs>
        <w:spacing w:after="0" w:line="259" w:lineRule="auto"/>
        <w:rPr>
          <w:rFonts w:asciiTheme="minorHAnsi" w:hAnsiTheme="minorHAnsi" w:cstheme="minorHAnsi"/>
          <w:sz w:val="24"/>
          <w:szCs w:val="24"/>
        </w:rPr>
      </w:pPr>
      <w:r w:rsidRPr="00946CDA">
        <w:rPr>
          <w:rFonts w:asciiTheme="minorHAnsi" w:hAnsiTheme="minorHAnsi" w:cstheme="minorHAnsi"/>
          <w:sz w:val="24"/>
          <w:szCs w:val="24"/>
        </w:rPr>
        <w:t>The mini presentation should cover the following points:</w:t>
      </w:r>
    </w:p>
    <w:p w14:paraId="3FB34688" w14:textId="4423D762" w:rsidR="00165096" w:rsidRDefault="0067027A" w:rsidP="00165096">
      <w:pPr>
        <w:pStyle w:val="Odstavecseseznamem"/>
        <w:numPr>
          <w:ilvl w:val="1"/>
          <w:numId w:val="45"/>
        </w:numPr>
        <w:tabs>
          <w:tab w:val="left" w:pos="2694"/>
        </w:tabs>
        <w:spacing w:after="0" w:line="259" w:lineRule="auto"/>
        <w:rPr>
          <w:rFonts w:asciiTheme="minorHAnsi" w:hAnsiTheme="minorHAnsi" w:cstheme="minorHAnsi"/>
          <w:sz w:val="24"/>
          <w:szCs w:val="24"/>
        </w:rPr>
      </w:pPr>
      <w:r w:rsidRPr="00946CDA">
        <w:rPr>
          <w:rFonts w:asciiTheme="minorHAnsi" w:hAnsiTheme="minorHAnsi" w:cstheme="minorHAnsi"/>
          <w:sz w:val="24"/>
          <w:szCs w:val="24"/>
        </w:rPr>
        <w:t>a description of the main p</w:t>
      </w:r>
      <w:r w:rsidR="0094154A">
        <w:rPr>
          <w:rFonts w:asciiTheme="minorHAnsi" w:hAnsiTheme="minorHAnsi" w:cstheme="minorHAnsi"/>
          <w:sz w:val="24"/>
          <w:szCs w:val="24"/>
        </w:rPr>
        <w:t>oint</w:t>
      </w:r>
      <w:r w:rsidRPr="00946CDA">
        <w:rPr>
          <w:rFonts w:asciiTheme="minorHAnsi" w:hAnsiTheme="minorHAnsi" w:cstheme="minorHAnsi"/>
          <w:sz w:val="24"/>
          <w:szCs w:val="24"/>
        </w:rPr>
        <w:t xml:space="preserve">(s) of the </w:t>
      </w:r>
      <w:r w:rsidR="0094154A">
        <w:rPr>
          <w:rFonts w:asciiTheme="minorHAnsi" w:hAnsiTheme="minorHAnsi" w:cstheme="minorHAnsi"/>
          <w:sz w:val="24"/>
          <w:szCs w:val="24"/>
        </w:rPr>
        <w:t>concept</w:t>
      </w:r>
    </w:p>
    <w:p w14:paraId="6417442A" w14:textId="2E0A983B" w:rsidR="0067027A" w:rsidRPr="00165096" w:rsidRDefault="0067027A" w:rsidP="00165096">
      <w:pPr>
        <w:pStyle w:val="Odstavecseseznamem"/>
        <w:numPr>
          <w:ilvl w:val="1"/>
          <w:numId w:val="45"/>
        </w:numPr>
        <w:tabs>
          <w:tab w:val="left" w:pos="2694"/>
        </w:tabs>
        <w:spacing w:after="0" w:line="259" w:lineRule="auto"/>
        <w:rPr>
          <w:rFonts w:asciiTheme="minorHAnsi" w:hAnsiTheme="minorHAnsi" w:cstheme="minorHAnsi"/>
          <w:sz w:val="24"/>
          <w:szCs w:val="24"/>
        </w:rPr>
      </w:pPr>
      <w:r w:rsidRPr="00165096">
        <w:rPr>
          <w:rFonts w:asciiTheme="minorHAnsi" w:hAnsiTheme="minorHAnsi" w:cstheme="minorHAnsi"/>
          <w:sz w:val="24"/>
          <w:szCs w:val="24"/>
        </w:rPr>
        <w:t>some examples</w:t>
      </w:r>
      <w:r w:rsidR="00165096" w:rsidRPr="00165096">
        <w:rPr>
          <w:rFonts w:asciiTheme="minorHAnsi" w:hAnsiTheme="minorHAnsi" w:cstheme="minorHAnsi"/>
          <w:sz w:val="24"/>
          <w:szCs w:val="24"/>
        </w:rPr>
        <w:t xml:space="preserve"> </w:t>
      </w:r>
    </w:p>
    <w:p w14:paraId="6B9EDD5E" w14:textId="77777777" w:rsidR="0067027A" w:rsidRDefault="0067027A" w:rsidP="0067027A">
      <w:pPr>
        <w:tabs>
          <w:tab w:val="left" w:pos="2694"/>
        </w:tabs>
        <w:spacing w:after="0" w:line="259" w:lineRule="auto"/>
        <w:jc w:val="left"/>
        <w:rPr>
          <w:rFonts w:asciiTheme="minorHAnsi" w:hAnsiTheme="minorHAnsi" w:cstheme="minorHAnsi"/>
          <w:sz w:val="24"/>
          <w:szCs w:val="24"/>
        </w:rPr>
      </w:pPr>
    </w:p>
    <w:p w14:paraId="489F3E62" w14:textId="77777777" w:rsidR="0067027A" w:rsidRPr="001053AB" w:rsidRDefault="0067027A" w:rsidP="001053AB">
      <w:pPr>
        <w:pStyle w:val="Odstavecseseznamem"/>
        <w:numPr>
          <w:ilvl w:val="0"/>
          <w:numId w:val="46"/>
        </w:numPr>
        <w:tabs>
          <w:tab w:val="left" w:pos="2694"/>
        </w:tabs>
        <w:spacing w:after="0" w:line="259" w:lineRule="auto"/>
        <w:rPr>
          <w:rFonts w:asciiTheme="minorHAnsi" w:hAnsiTheme="minorHAnsi" w:cstheme="minorHAnsi"/>
          <w:sz w:val="24"/>
          <w:szCs w:val="24"/>
        </w:rPr>
      </w:pPr>
      <w:r w:rsidRPr="001053AB">
        <w:rPr>
          <w:rFonts w:asciiTheme="minorHAnsi" w:hAnsiTheme="minorHAnsi" w:cstheme="minorHAnsi"/>
          <w:sz w:val="24"/>
          <w:szCs w:val="24"/>
        </w:rPr>
        <w:t>Prepare notes with the most important points to be able to cover key information and speak fluently.</w:t>
      </w:r>
    </w:p>
    <w:p w14:paraId="20290A59" w14:textId="77777777" w:rsidR="0067027A" w:rsidRPr="00FD7141" w:rsidRDefault="0067027A" w:rsidP="0067027A">
      <w:pPr>
        <w:tabs>
          <w:tab w:val="left" w:pos="2694"/>
        </w:tabs>
        <w:spacing w:after="0" w:line="259" w:lineRule="auto"/>
        <w:jc w:val="left"/>
        <w:rPr>
          <w:sz w:val="24"/>
          <w:szCs w:val="24"/>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7027A" w:rsidRPr="00FD7141" w14:paraId="67BCAB04" w14:textId="77777777" w:rsidTr="00BB57D7">
        <w:tc>
          <w:tcPr>
            <w:tcW w:w="9640" w:type="dxa"/>
            <w:shd w:val="clear" w:color="auto" w:fill="auto"/>
            <w:tcMar>
              <w:top w:w="100" w:type="dxa"/>
              <w:left w:w="100" w:type="dxa"/>
              <w:bottom w:w="100" w:type="dxa"/>
              <w:right w:w="100" w:type="dxa"/>
            </w:tcMar>
          </w:tcPr>
          <w:p w14:paraId="617EBC84"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5612F908"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30E88305"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62F72BDC"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3F5A76FB"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0C934FC8"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0A6861E8"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6180C83D"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248EA687"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0F973EC5"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384FC81C"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tc>
      </w:tr>
    </w:tbl>
    <w:p w14:paraId="4BF9B848" w14:textId="77777777" w:rsidR="0067027A" w:rsidRPr="00FD7141" w:rsidRDefault="0067027A" w:rsidP="0067027A">
      <w:pPr>
        <w:tabs>
          <w:tab w:val="left" w:pos="2694"/>
        </w:tabs>
        <w:spacing w:after="0" w:line="259" w:lineRule="auto"/>
        <w:jc w:val="left"/>
        <w:rPr>
          <w:sz w:val="24"/>
          <w:szCs w:val="24"/>
        </w:rPr>
      </w:pPr>
    </w:p>
    <w:p w14:paraId="461F775A" w14:textId="77777777" w:rsidR="0067027A" w:rsidRPr="00CF1142" w:rsidRDefault="0067027A" w:rsidP="0067027A">
      <w:pPr>
        <w:tabs>
          <w:tab w:val="left" w:pos="2694"/>
        </w:tabs>
        <w:spacing w:after="0" w:line="259" w:lineRule="auto"/>
        <w:jc w:val="left"/>
        <w:rPr>
          <w:rFonts w:ascii="Times New Roman" w:hAnsi="Times New Roman" w:cs="Times New Roman"/>
          <w:sz w:val="24"/>
          <w:szCs w:val="24"/>
        </w:rPr>
      </w:pPr>
      <w:r w:rsidRPr="00CF1142">
        <w:rPr>
          <w:rFonts w:ascii="Times New Roman" w:hAnsi="Times New Roman" w:cs="Times New Roman"/>
          <w:sz w:val="24"/>
          <w:szCs w:val="24"/>
        </w:rPr>
        <w:t>Also, prepare a few questions for your audience to make sure they understood your presentation.</w:t>
      </w:r>
    </w:p>
    <w:p w14:paraId="40327F54" w14:textId="77777777" w:rsidR="0067027A" w:rsidRPr="00CF1142" w:rsidRDefault="0067027A" w:rsidP="0067027A">
      <w:pPr>
        <w:tabs>
          <w:tab w:val="left" w:pos="2694"/>
        </w:tabs>
        <w:spacing w:after="0" w:line="259" w:lineRule="auto"/>
        <w:jc w:val="left"/>
        <w:rPr>
          <w:rFonts w:ascii="Times New Roman" w:hAnsi="Times New Roman" w:cs="Times New Roman"/>
          <w:sz w:val="24"/>
          <w:szCs w:val="24"/>
        </w:rPr>
      </w:pPr>
    </w:p>
    <w:p w14:paraId="64D5BB68" w14:textId="77777777" w:rsidR="00206785" w:rsidRDefault="00206785" w:rsidP="0067027A">
      <w:pPr>
        <w:tabs>
          <w:tab w:val="left" w:pos="2694"/>
        </w:tabs>
        <w:spacing w:after="0" w:line="259" w:lineRule="auto"/>
        <w:jc w:val="left"/>
        <w:rPr>
          <w:b/>
          <w:color w:val="0000DC"/>
          <w:sz w:val="24"/>
          <w:szCs w:val="24"/>
        </w:rPr>
      </w:pPr>
    </w:p>
    <w:p w14:paraId="6C4B85DD" w14:textId="6741DD5A" w:rsidR="0067027A" w:rsidRDefault="0067027A" w:rsidP="0067027A">
      <w:pPr>
        <w:tabs>
          <w:tab w:val="left" w:pos="2694"/>
        </w:tabs>
        <w:spacing w:after="0" w:line="259" w:lineRule="auto"/>
        <w:jc w:val="left"/>
        <w:rPr>
          <w:b/>
          <w:color w:val="0000DC"/>
          <w:sz w:val="24"/>
          <w:szCs w:val="24"/>
        </w:rPr>
      </w:pPr>
      <w:r w:rsidRPr="00FD7141">
        <w:rPr>
          <w:b/>
          <w:color w:val="0000DC"/>
          <w:sz w:val="24"/>
          <w:szCs w:val="24"/>
        </w:rPr>
        <w:t xml:space="preserve">2 Group work </w:t>
      </w:r>
      <w:r w:rsidR="00206785">
        <w:rPr>
          <w:b/>
          <w:color w:val="0000DC"/>
          <w:sz w:val="24"/>
          <w:szCs w:val="24"/>
        </w:rPr>
        <w:t>–</w:t>
      </w:r>
      <w:r w:rsidRPr="00FD7141">
        <w:rPr>
          <w:b/>
          <w:color w:val="0000DC"/>
          <w:sz w:val="24"/>
          <w:szCs w:val="24"/>
        </w:rPr>
        <w:t xml:space="preserve"> presentation</w:t>
      </w:r>
    </w:p>
    <w:p w14:paraId="04047601" w14:textId="77777777" w:rsidR="00206785" w:rsidRPr="00FD7141" w:rsidRDefault="00206785" w:rsidP="0067027A">
      <w:pPr>
        <w:tabs>
          <w:tab w:val="left" w:pos="2694"/>
        </w:tabs>
        <w:spacing w:after="0" w:line="259" w:lineRule="auto"/>
        <w:jc w:val="left"/>
        <w:rPr>
          <w:b/>
          <w:color w:val="0000DC"/>
          <w:sz w:val="24"/>
          <w:szCs w:val="24"/>
        </w:rPr>
      </w:pPr>
    </w:p>
    <w:p w14:paraId="221697DA" w14:textId="77777777" w:rsidR="00FB00C6" w:rsidRPr="00FB00C6" w:rsidRDefault="0067027A" w:rsidP="00FB00C6">
      <w:pPr>
        <w:pStyle w:val="Odstavecseseznamem"/>
        <w:numPr>
          <w:ilvl w:val="0"/>
          <w:numId w:val="46"/>
        </w:numPr>
        <w:tabs>
          <w:tab w:val="left" w:pos="2694"/>
        </w:tabs>
        <w:spacing w:after="0" w:line="259" w:lineRule="auto"/>
        <w:rPr>
          <w:rFonts w:asciiTheme="minorHAnsi" w:hAnsiTheme="minorHAnsi" w:cstheme="minorHAnsi"/>
          <w:sz w:val="24"/>
          <w:szCs w:val="24"/>
        </w:rPr>
      </w:pPr>
      <w:r w:rsidRPr="00FB00C6">
        <w:rPr>
          <w:rFonts w:asciiTheme="minorHAnsi" w:hAnsiTheme="minorHAnsi" w:cstheme="minorHAnsi"/>
          <w:sz w:val="24"/>
          <w:szCs w:val="24"/>
        </w:rPr>
        <w:t>Recreate groups so that there’s at least one person knowledgeable about each</w:t>
      </w:r>
      <w:r w:rsidR="00FB00C6" w:rsidRPr="00FB00C6">
        <w:rPr>
          <w:rFonts w:asciiTheme="minorHAnsi" w:hAnsiTheme="minorHAnsi" w:cstheme="minorHAnsi"/>
          <w:sz w:val="24"/>
          <w:szCs w:val="24"/>
        </w:rPr>
        <w:t xml:space="preserve"> concept</w:t>
      </w:r>
      <w:r w:rsidRPr="00FB00C6">
        <w:rPr>
          <w:rFonts w:asciiTheme="minorHAnsi" w:hAnsiTheme="minorHAnsi" w:cstheme="minorHAnsi"/>
          <w:sz w:val="24"/>
          <w:szCs w:val="24"/>
        </w:rPr>
        <w:t xml:space="preserve">. </w:t>
      </w:r>
    </w:p>
    <w:p w14:paraId="285B7303" w14:textId="18F1D481" w:rsidR="0067027A" w:rsidRPr="00FB00C6" w:rsidRDefault="0067027A" w:rsidP="00FB00C6">
      <w:pPr>
        <w:pStyle w:val="Odstavecseseznamem"/>
        <w:numPr>
          <w:ilvl w:val="0"/>
          <w:numId w:val="46"/>
        </w:numPr>
        <w:tabs>
          <w:tab w:val="left" w:pos="2694"/>
        </w:tabs>
        <w:spacing w:after="0" w:line="259" w:lineRule="auto"/>
        <w:rPr>
          <w:rFonts w:asciiTheme="minorHAnsi" w:hAnsiTheme="minorHAnsi" w:cstheme="minorHAnsi"/>
          <w:sz w:val="24"/>
          <w:szCs w:val="24"/>
        </w:rPr>
      </w:pPr>
      <w:r w:rsidRPr="00FB00C6">
        <w:rPr>
          <w:rFonts w:asciiTheme="minorHAnsi" w:hAnsiTheme="minorHAnsi" w:cstheme="minorHAnsi"/>
          <w:sz w:val="24"/>
          <w:szCs w:val="24"/>
        </w:rPr>
        <w:t xml:space="preserve">Take turns and present your </w:t>
      </w:r>
      <w:r w:rsidR="00FB00C6" w:rsidRPr="00FB00C6">
        <w:rPr>
          <w:rFonts w:asciiTheme="minorHAnsi" w:hAnsiTheme="minorHAnsi" w:cstheme="minorHAnsi"/>
          <w:sz w:val="24"/>
          <w:szCs w:val="24"/>
        </w:rPr>
        <w:t>concept</w:t>
      </w:r>
      <w:r w:rsidRPr="00FB00C6">
        <w:rPr>
          <w:rFonts w:asciiTheme="minorHAnsi" w:hAnsiTheme="minorHAnsi" w:cstheme="minorHAnsi"/>
          <w:sz w:val="24"/>
          <w:szCs w:val="24"/>
        </w:rPr>
        <w:t>.</w:t>
      </w:r>
    </w:p>
    <w:p w14:paraId="0591D1C7" w14:textId="77777777" w:rsidR="00FB00C6" w:rsidRPr="00FB00C6" w:rsidRDefault="0067027A" w:rsidP="00FB00C6">
      <w:pPr>
        <w:pStyle w:val="Odstavecseseznamem"/>
        <w:numPr>
          <w:ilvl w:val="0"/>
          <w:numId w:val="46"/>
        </w:numPr>
        <w:tabs>
          <w:tab w:val="left" w:pos="2694"/>
        </w:tabs>
        <w:spacing w:after="0" w:line="259" w:lineRule="auto"/>
        <w:rPr>
          <w:rFonts w:asciiTheme="minorHAnsi" w:hAnsiTheme="minorHAnsi" w:cstheme="minorHAnsi"/>
          <w:sz w:val="24"/>
          <w:szCs w:val="24"/>
        </w:rPr>
      </w:pPr>
      <w:r w:rsidRPr="00FB00C6">
        <w:rPr>
          <w:rFonts w:asciiTheme="minorHAnsi" w:hAnsiTheme="minorHAnsi" w:cstheme="minorHAnsi"/>
          <w:sz w:val="24"/>
          <w:szCs w:val="24"/>
        </w:rPr>
        <w:t xml:space="preserve">As you’re listening to the presenters, take notes. </w:t>
      </w:r>
    </w:p>
    <w:p w14:paraId="5757FA27" w14:textId="10722212" w:rsidR="0067027A" w:rsidRPr="00FB00C6" w:rsidRDefault="0067027A" w:rsidP="00FB00C6">
      <w:pPr>
        <w:pStyle w:val="Odstavecseseznamem"/>
        <w:numPr>
          <w:ilvl w:val="0"/>
          <w:numId w:val="46"/>
        </w:numPr>
        <w:tabs>
          <w:tab w:val="left" w:pos="2694"/>
        </w:tabs>
        <w:spacing w:after="0" w:line="259" w:lineRule="auto"/>
        <w:rPr>
          <w:rFonts w:asciiTheme="minorHAnsi" w:hAnsiTheme="minorHAnsi" w:cstheme="minorHAnsi"/>
          <w:sz w:val="24"/>
          <w:szCs w:val="24"/>
        </w:rPr>
      </w:pPr>
      <w:r w:rsidRPr="00FB00C6">
        <w:rPr>
          <w:rFonts w:asciiTheme="minorHAnsi" w:hAnsiTheme="minorHAnsi" w:cstheme="minorHAnsi"/>
          <w:sz w:val="24"/>
          <w:szCs w:val="24"/>
        </w:rPr>
        <w:t>You can ask them as many questions as you want to make sure you understand their presentation.</w:t>
      </w:r>
    </w:p>
    <w:p w14:paraId="65248F9E" w14:textId="77777777" w:rsidR="0067027A" w:rsidRPr="00FD7141" w:rsidRDefault="0067027A" w:rsidP="0067027A">
      <w:pPr>
        <w:tabs>
          <w:tab w:val="left" w:pos="2694"/>
        </w:tabs>
        <w:spacing w:after="0" w:line="259" w:lineRule="auto"/>
        <w:jc w:val="left"/>
        <w:rPr>
          <w:sz w:val="24"/>
          <w:szCs w:val="24"/>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7027A" w:rsidRPr="00FD7141" w14:paraId="0B1F7ECD" w14:textId="77777777" w:rsidTr="00BB57D7">
        <w:tc>
          <w:tcPr>
            <w:tcW w:w="9640" w:type="dxa"/>
            <w:shd w:val="clear" w:color="auto" w:fill="auto"/>
            <w:tcMar>
              <w:top w:w="100" w:type="dxa"/>
              <w:left w:w="100" w:type="dxa"/>
              <w:bottom w:w="100" w:type="dxa"/>
              <w:right w:w="100" w:type="dxa"/>
            </w:tcMar>
          </w:tcPr>
          <w:p w14:paraId="46A69E5A"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0115C980"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3BDFEF12"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18E34887"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626230D1"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6BF7B098"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183E9BED"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48EBDBDA" w14:textId="77777777" w:rsidR="0067027A" w:rsidRDefault="0067027A" w:rsidP="00BB57D7">
            <w:pPr>
              <w:widowControl w:val="0"/>
              <w:pBdr>
                <w:top w:val="nil"/>
                <w:left w:val="nil"/>
                <w:bottom w:val="nil"/>
                <w:right w:val="nil"/>
                <w:between w:val="nil"/>
              </w:pBdr>
              <w:spacing w:after="0" w:line="240" w:lineRule="auto"/>
              <w:jc w:val="left"/>
              <w:rPr>
                <w:sz w:val="24"/>
                <w:szCs w:val="24"/>
              </w:rPr>
            </w:pPr>
          </w:p>
          <w:p w14:paraId="03672C9E" w14:textId="77777777" w:rsidR="0045579A" w:rsidRDefault="0045579A" w:rsidP="00BB57D7">
            <w:pPr>
              <w:widowControl w:val="0"/>
              <w:pBdr>
                <w:top w:val="nil"/>
                <w:left w:val="nil"/>
                <w:bottom w:val="nil"/>
                <w:right w:val="nil"/>
                <w:between w:val="nil"/>
              </w:pBdr>
              <w:spacing w:after="0" w:line="240" w:lineRule="auto"/>
              <w:jc w:val="left"/>
              <w:rPr>
                <w:sz w:val="24"/>
                <w:szCs w:val="24"/>
              </w:rPr>
            </w:pPr>
          </w:p>
          <w:p w14:paraId="09734B6E" w14:textId="77777777" w:rsidR="0045579A" w:rsidRDefault="0045579A" w:rsidP="00BB57D7">
            <w:pPr>
              <w:widowControl w:val="0"/>
              <w:pBdr>
                <w:top w:val="nil"/>
                <w:left w:val="nil"/>
                <w:bottom w:val="nil"/>
                <w:right w:val="nil"/>
                <w:between w:val="nil"/>
              </w:pBdr>
              <w:spacing w:after="0" w:line="240" w:lineRule="auto"/>
              <w:jc w:val="left"/>
              <w:rPr>
                <w:sz w:val="24"/>
                <w:szCs w:val="24"/>
              </w:rPr>
            </w:pPr>
          </w:p>
          <w:p w14:paraId="4879D1A7" w14:textId="77777777" w:rsidR="0045579A" w:rsidRDefault="0045579A" w:rsidP="00BB57D7">
            <w:pPr>
              <w:widowControl w:val="0"/>
              <w:pBdr>
                <w:top w:val="nil"/>
                <w:left w:val="nil"/>
                <w:bottom w:val="nil"/>
                <w:right w:val="nil"/>
                <w:between w:val="nil"/>
              </w:pBdr>
              <w:spacing w:after="0" w:line="240" w:lineRule="auto"/>
              <w:jc w:val="left"/>
              <w:rPr>
                <w:sz w:val="24"/>
                <w:szCs w:val="24"/>
              </w:rPr>
            </w:pPr>
          </w:p>
          <w:p w14:paraId="34F08B5F" w14:textId="77777777" w:rsidR="0045579A" w:rsidRPr="00FD7141" w:rsidRDefault="0045579A" w:rsidP="00BB57D7">
            <w:pPr>
              <w:widowControl w:val="0"/>
              <w:pBdr>
                <w:top w:val="nil"/>
                <w:left w:val="nil"/>
                <w:bottom w:val="nil"/>
                <w:right w:val="nil"/>
                <w:between w:val="nil"/>
              </w:pBdr>
              <w:spacing w:after="0" w:line="240" w:lineRule="auto"/>
              <w:jc w:val="left"/>
              <w:rPr>
                <w:sz w:val="24"/>
                <w:szCs w:val="24"/>
              </w:rPr>
            </w:pPr>
          </w:p>
        </w:tc>
      </w:tr>
    </w:tbl>
    <w:p w14:paraId="5250364B" w14:textId="77777777" w:rsidR="0067027A" w:rsidRPr="00FD7141" w:rsidRDefault="0067027A" w:rsidP="0067027A">
      <w:pPr>
        <w:tabs>
          <w:tab w:val="left" w:pos="2694"/>
        </w:tabs>
        <w:spacing w:after="0" w:line="259" w:lineRule="auto"/>
        <w:jc w:val="left"/>
        <w:rPr>
          <w:sz w:val="24"/>
          <w:szCs w:val="24"/>
        </w:rPr>
      </w:pPr>
    </w:p>
    <w:p w14:paraId="397D6511" w14:textId="77777777" w:rsidR="0045579A" w:rsidRDefault="0045579A">
      <w:pPr>
        <w:spacing w:after="0" w:line="240" w:lineRule="auto"/>
        <w:jc w:val="left"/>
        <w:rPr>
          <w:b/>
          <w:color w:val="0000DC"/>
          <w:sz w:val="24"/>
          <w:szCs w:val="24"/>
        </w:rPr>
      </w:pPr>
      <w:r>
        <w:rPr>
          <w:b/>
          <w:color w:val="0000DC"/>
          <w:sz w:val="24"/>
          <w:szCs w:val="24"/>
        </w:rPr>
        <w:br w:type="page"/>
      </w:r>
    </w:p>
    <w:p w14:paraId="6A3FC172" w14:textId="5B35C96E" w:rsidR="0067027A" w:rsidRPr="00FD7141" w:rsidRDefault="0067027A" w:rsidP="0067027A">
      <w:pPr>
        <w:tabs>
          <w:tab w:val="left" w:pos="2694"/>
        </w:tabs>
        <w:spacing w:after="0" w:line="259" w:lineRule="auto"/>
        <w:jc w:val="left"/>
        <w:rPr>
          <w:b/>
          <w:color w:val="0000DC"/>
          <w:sz w:val="24"/>
          <w:szCs w:val="24"/>
        </w:rPr>
      </w:pPr>
      <w:r w:rsidRPr="00FD7141">
        <w:rPr>
          <w:b/>
          <w:color w:val="0000DC"/>
          <w:sz w:val="24"/>
          <w:szCs w:val="24"/>
        </w:rPr>
        <w:lastRenderedPageBreak/>
        <w:t>3 Class discussion</w:t>
      </w:r>
    </w:p>
    <w:p w14:paraId="2ADFD3C5" w14:textId="77777777" w:rsidR="00206785" w:rsidRDefault="00206785" w:rsidP="0067027A">
      <w:pPr>
        <w:tabs>
          <w:tab w:val="left" w:pos="2694"/>
        </w:tabs>
        <w:spacing w:after="0" w:line="259" w:lineRule="auto"/>
        <w:jc w:val="left"/>
        <w:rPr>
          <w:sz w:val="24"/>
          <w:szCs w:val="24"/>
        </w:rPr>
      </w:pPr>
    </w:p>
    <w:p w14:paraId="45E9EA7F" w14:textId="77777777" w:rsidR="00FB00C6" w:rsidRPr="00FB00C6" w:rsidRDefault="0067027A" w:rsidP="00FB00C6">
      <w:pPr>
        <w:pStyle w:val="Odstavecseseznamem"/>
        <w:numPr>
          <w:ilvl w:val="0"/>
          <w:numId w:val="47"/>
        </w:numPr>
        <w:tabs>
          <w:tab w:val="left" w:pos="2694"/>
        </w:tabs>
        <w:spacing w:after="0" w:line="259" w:lineRule="auto"/>
        <w:rPr>
          <w:rFonts w:asciiTheme="minorHAnsi" w:hAnsiTheme="minorHAnsi" w:cstheme="minorHAnsi"/>
          <w:sz w:val="24"/>
          <w:szCs w:val="24"/>
        </w:rPr>
      </w:pPr>
      <w:r w:rsidRPr="00FB00C6">
        <w:rPr>
          <w:rFonts w:asciiTheme="minorHAnsi" w:hAnsiTheme="minorHAnsi" w:cstheme="minorHAnsi"/>
          <w:sz w:val="24"/>
          <w:szCs w:val="24"/>
        </w:rPr>
        <w:t xml:space="preserve">Rearrange groups. </w:t>
      </w:r>
    </w:p>
    <w:p w14:paraId="2AED2954" w14:textId="6F7CBF18" w:rsidR="0067027A" w:rsidRDefault="0067027A" w:rsidP="00FB00C6">
      <w:pPr>
        <w:pStyle w:val="Odstavecseseznamem"/>
        <w:numPr>
          <w:ilvl w:val="0"/>
          <w:numId w:val="47"/>
        </w:numPr>
        <w:tabs>
          <w:tab w:val="left" w:pos="2694"/>
        </w:tabs>
        <w:spacing w:after="0" w:line="259" w:lineRule="auto"/>
        <w:rPr>
          <w:rFonts w:asciiTheme="minorHAnsi" w:hAnsiTheme="minorHAnsi" w:cstheme="minorHAnsi"/>
          <w:sz w:val="24"/>
          <w:szCs w:val="24"/>
        </w:rPr>
      </w:pPr>
      <w:r w:rsidRPr="00FB00C6">
        <w:rPr>
          <w:rFonts w:asciiTheme="minorHAnsi" w:hAnsiTheme="minorHAnsi" w:cstheme="minorHAnsi"/>
          <w:sz w:val="24"/>
          <w:szCs w:val="24"/>
        </w:rPr>
        <w:t>In your group, discuss the following questions</w:t>
      </w:r>
      <w:r w:rsidR="001C2FDA">
        <w:rPr>
          <w:rFonts w:asciiTheme="minorHAnsi" w:hAnsiTheme="minorHAnsi" w:cstheme="minorHAnsi"/>
          <w:sz w:val="24"/>
          <w:szCs w:val="24"/>
        </w:rPr>
        <w:t xml:space="preserve"> related to your topic</w:t>
      </w:r>
      <w:r w:rsidRPr="00FB00C6">
        <w:rPr>
          <w:rFonts w:asciiTheme="minorHAnsi" w:hAnsiTheme="minorHAnsi" w:cstheme="minorHAnsi"/>
          <w:sz w:val="24"/>
          <w:szCs w:val="24"/>
        </w:rPr>
        <w:t>:</w:t>
      </w:r>
    </w:p>
    <w:p w14:paraId="062D278E" w14:textId="77777777" w:rsidR="001C2FDA" w:rsidRPr="00FF2FD8" w:rsidRDefault="001C2FDA" w:rsidP="001C2FDA">
      <w:pPr>
        <w:tabs>
          <w:tab w:val="left" w:pos="2694"/>
        </w:tabs>
        <w:spacing w:after="0" w:line="259" w:lineRule="auto"/>
        <w:rPr>
          <w:rFonts w:asciiTheme="minorHAnsi" w:hAnsiTheme="minorHAnsi" w:cstheme="minorHAnsi"/>
          <w:sz w:val="24"/>
          <w:szCs w:val="24"/>
        </w:rPr>
      </w:pPr>
    </w:p>
    <w:p w14:paraId="543A0456" w14:textId="77777777" w:rsidR="001C2FDA" w:rsidRPr="00FF2FD8" w:rsidRDefault="001C2FDA" w:rsidP="001C2FDA">
      <w:pPr>
        <w:tabs>
          <w:tab w:val="left" w:pos="2694"/>
        </w:tabs>
        <w:spacing w:after="0" w:line="259" w:lineRule="auto"/>
        <w:rPr>
          <w:rFonts w:asciiTheme="minorHAnsi" w:hAnsiTheme="minorHAnsi" w:cstheme="minorHAnsi"/>
          <w:sz w:val="24"/>
          <w:szCs w:val="24"/>
        </w:rPr>
      </w:pPr>
    </w:p>
    <w:tbl>
      <w:tblPr>
        <w:tblW w:w="9406" w:type="dxa"/>
        <w:tblCellSpacing w:w="15" w:type="dxa"/>
        <w:tblCellMar>
          <w:top w:w="15" w:type="dxa"/>
          <w:left w:w="15" w:type="dxa"/>
          <w:bottom w:w="15" w:type="dxa"/>
          <w:right w:w="15" w:type="dxa"/>
        </w:tblCellMar>
        <w:tblLook w:val="04A0" w:firstRow="1" w:lastRow="0" w:firstColumn="1" w:lastColumn="0" w:noHBand="0" w:noVBand="1"/>
      </w:tblPr>
      <w:tblGrid>
        <w:gridCol w:w="1968"/>
        <w:gridCol w:w="30"/>
        <w:gridCol w:w="7408"/>
      </w:tblGrid>
      <w:tr w:rsidR="000F1DFA" w:rsidRPr="000F1DFA" w14:paraId="544AC166" w14:textId="77777777" w:rsidTr="0045579A">
        <w:trPr>
          <w:tblHeader/>
          <w:tblCellSpacing w:w="15" w:type="dxa"/>
        </w:trPr>
        <w:tc>
          <w:tcPr>
            <w:tcW w:w="0" w:type="auto"/>
            <w:gridSpan w:val="2"/>
            <w:vAlign w:val="center"/>
            <w:hideMark/>
          </w:tcPr>
          <w:p w14:paraId="4A580A1D" w14:textId="69259912" w:rsidR="000F1DFA" w:rsidRPr="000F1DFA" w:rsidRDefault="000F1DFA" w:rsidP="0045579A">
            <w:pPr>
              <w:spacing w:after="0" w:line="240" w:lineRule="auto"/>
              <w:rPr>
                <w:rFonts w:ascii="Times New Roman" w:eastAsia="Times New Roman" w:hAnsi="Times New Roman" w:cs="Times New Roman"/>
                <w:b/>
                <w:bCs/>
                <w:sz w:val="24"/>
                <w:szCs w:val="24"/>
                <w:lang w:val="cs-CZ"/>
              </w:rPr>
            </w:pPr>
          </w:p>
        </w:tc>
        <w:tc>
          <w:tcPr>
            <w:tcW w:w="0" w:type="auto"/>
            <w:vAlign w:val="center"/>
            <w:hideMark/>
          </w:tcPr>
          <w:p w14:paraId="2E88E1CA" w14:textId="626E4198" w:rsidR="000F1DFA" w:rsidRPr="000F1DFA" w:rsidRDefault="000F1DFA" w:rsidP="000F1DFA">
            <w:pPr>
              <w:spacing w:after="0" w:line="240" w:lineRule="auto"/>
              <w:jc w:val="center"/>
              <w:rPr>
                <w:rFonts w:ascii="Times New Roman" w:eastAsia="Times New Roman" w:hAnsi="Times New Roman" w:cs="Times New Roman"/>
                <w:b/>
                <w:bCs/>
                <w:sz w:val="24"/>
                <w:szCs w:val="24"/>
                <w:lang w:val="cs-CZ"/>
              </w:rPr>
            </w:pPr>
          </w:p>
        </w:tc>
      </w:tr>
      <w:tr w:rsidR="0045579A" w:rsidRPr="0045579A" w14:paraId="703CB5CF" w14:textId="77777777" w:rsidTr="00686630">
        <w:trPr>
          <w:tblHeader/>
          <w:tblCellSpacing w:w="15" w:type="dxa"/>
        </w:trPr>
        <w:tc>
          <w:tcPr>
            <w:tcW w:w="0" w:type="auto"/>
            <w:shd w:val="clear" w:color="auto" w:fill="DBE5F1" w:themeFill="accent1" w:themeFillTint="33"/>
            <w:vAlign w:val="center"/>
            <w:hideMark/>
          </w:tcPr>
          <w:p w14:paraId="7B7564EF" w14:textId="77777777" w:rsidR="0045579A" w:rsidRPr="0045579A" w:rsidRDefault="0045579A" w:rsidP="00686630">
            <w:pPr>
              <w:spacing w:after="0" w:line="240" w:lineRule="auto"/>
              <w:rPr>
                <w:rFonts w:ascii="Times New Roman" w:eastAsia="Times New Roman" w:hAnsi="Times New Roman" w:cs="Times New Roman"/>
                <w:b/>
                <w:bCs/>
                <w:sz w:val="24"/>
                <w:szCs w:val="24"/>
                <w:lang w:val="cs-CZ"/>
              </w:rPr>
            </w:pPr>
            <w:r w:rsidRPr="0045579A">
              <w:rPr>
                <w:rFonts w:ascii="Times New Roman" w:eastAsia="Times New Roman" w:hAnsi="Times New Roman" w:cs="Times New Roman"/>
                <w:b/>
                <w:bCs/>
                <w:sz w:val="24"/>
                <w:szCs w:val="24"/>
                <w:lang w:val="cs-CZ"/>
              </w:rPr>
              <w:t>Concept</w:t>
            </w:r>
          </w:p>
        </w:tc>
        <w:tc>
          <w:tcPr>
            <w:tcW w:w="0" w:type="auto"/>
            <w:gridSpan w:val="2"/>
            <w:shd w:val="clear" w:color="auto" w:fill="DBE5F1" w:themeFill="accent1" w:themeFillTint="33"/>
            <w:vAlign w:val="center"/>
            <w:hideMark/>
          </w:tcPr>
          <w:p w14:paraId="61AE2134" w14:textId="77777777" w:rsidR="0045579A" w:rsidRPr="0045579A" w:rsidRDefault="0045579A" w:rsidP="0045579A">
            <w:pPr>
              <w:spacing w:after="0" w:line="240" w:lineRule="auto"/>
              <w:jc w:val="center"/>
              <w:rPr>
                <w:rFonts w:ascii="Times New Roman" w:eastAsia="Times New Roman" w:hAnsi="Times New Roman" w:cs="Times New Roman"/>
                <w:b/>
                <w:bCs/>
                <w:sz w:val="24"/>
                <w:szCs w:val="24"/>
                <w:lang w:val="cs-CZ"/>
              </w:rPr>
            </w:pPr>
            <w:r w:rsidRPr="0045579A">
              <w:rPr>
                <w:rFonts w:ascii="Times New Roman" w:eastAsia="Times New Roman" w:hAnsi="Times New Roman" w:cs="Times New Roman"/>
                <w:b/>
                <w:bCs/>
                <w:sz w:val="24"/>
                <w:szCs w:val="24"/>
                <w:lang w:val="cs-CZ"/>
              </w:rPr>
              <w:t>Questions</w:t>
            </w:r>
          </w:p>
        </w:tc>
      </w:tr>
      <w:tr w:rsidR="0045579A" w:rsidRPr="0045579A" w14:paraId="6AC13255" w14:textId="77777777" w:rsidTr="0045579A">
        <w:trPr>
          <w:tblCellSpacing w:w="15" w:type="dxa"/>
        </w:trPr>
        <w:tc>
          <w:tcPr>
            <w:tcW w:w="0" w:type="auto"/>
            <w:vAlign w:val="center"/>
            <w:hideMark/>
          </w:tcPr>
          <w:p w14:paraId="467FBD1B" w14:textId="77777777" w:rsidR="0045579A" w:rsidRDefault="0045579A" w:rsidP="0045579A">
            <w:pPr>
              <w:spacing w:after="0" w:line="240" w:lineRule="auto"/>
              <w:jc w:val="left"/>
              <w:rPr>
                <w:rFonts w:ascii="Times New Roman" w:eastAsia="Times New Roman" w:hAnsi="Times New Roman" w:cs="Times New Roman"/>
                <w:b/>
                <w:bCs/>
                <w:sz w:val="24"/>
                <w:szCs w:val="24"/>
                <w:lang w:val="cs-CZ"/>
              </w:rPr>
            </w:pPr>
          </w:p>
          <w:p w14:paraId="6417B1F2" w14:textId="5B32CA1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b/>
                <w:bCs/>
                <w:sz w:val="24"/>
                <w:szCs w:val="24"/>
                <w:lang w:val="cs-CZ"/>
              </w:rPr>
              <w:t>Cultural Competence</w:t>
            </w:r>
          </w:p>
        </w:tc>
        <w:tc>
          <w:tcPr>
            <w:tcW w:w="0" w:type="auto"/>
            <w:gridSpan w:val="2"/>
            <w:vAlign w:val="center"/>
            <w:hideMark/>
          </w:tcPr>
          <w:p w14:paraId="7C12728B"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does cultural competence mean, and why is it important in today’s globalized world?</w:t>
            </w:r>
          </w:p>
        </w:tc>
      </w:tr>
      <w:tr w:rsidR="0045579A" w:rsidRPr="0045579A" w14:paraId="32D56F6C" w14:textId="77777777" w:rsidTr="0045579A">
        <w:trPr>
          <w:tblCellSpacing w:w="15" w:type="dxa"/>
        </w:trPr>
        <w:tc>
          <w:tcPr>
            <w:tcW w:w="0" w:type="auto"/>
            <w:vAlign w:val="center"/>
            <w:hideMark/>
          </w:tcPr>
          <w:p w14:paraId="10B4E031"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06096E34"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can professionals develop cultural competence in their respective fields?</w:t>
            </w:r>
          </w:p>
        </w:tc>
      </w:tr>
      <w:tr w:rsidR="0045579A" w:rsidRPr="0045579A" w14:paraId="0F0F440F" w14:textId="77777777" w:rsidTr="0045579A">
        <w:trPr>
          <w:tblCellSpacing w:w="15" w:type="dxa"/>
        </w:trPr>
        <w:tc>
          <w:tcPr>
            <w:tcW w:w="0" w:type="auto"/>
            <w:vAlign w:val="center"/>
            <w:hideMark/>
          </w:tcPr>
          <w:p w14:paraId="4120545B"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105103E6"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Can you provide an example where cultural competence improved an interaction or relationship?</w:t>
            </w:r>
          </w:p>
        </w:tc>
      </w:tr>
      <w:tr w:rsidR="0045579A" w:rsidRPr="0045579A" w14:paraId="32B43B3B" w14:textId="77777777" w:rsidTr="0045579A">
        <w:trPr>
          <w:tblCellSpacing w:w="15" w:type="dxa"/>
        </w:trPr>
        <w:tc>
          <w:tcPr>
            <w:tcW w:w="0" w:type="auto"/>
            <w:vAlign w:val="center"/>
            <w:hideMark/>
          </w:tcPr>
          <w:p w14:paraId="57B29B16"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79F47833"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are some challenges in achieving cultural competence?</w:t>
            </w:r>
          </w:p>
        </w:tc>
      </w:tr>
      <w:tr w:rsidR="0045579A" w:rsidRPr="0045579A" w14:paraId="2195A917" w14:textId="77777777" w:rsidTr="0045579A">
        <w:trPr>
          <w:tblCellSpacing w:w="15" w:type="dxa"/>
        </w:trPr>
        <w:tc>
          <w:tcPr>
            <w:tcW w:w="0" w:type="auto"/>
            <w:vAlign w:val="center"/>
            <w:hideMark/>
          </w:tcPr>
          <w:p w14:paraId="47512644"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0F35E4C2"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can cultural competence be assessed or measured in an organization?</w:t>
            </w:r>
          </w:p>
        </w:tc>
      </w:tr>
      <w:tr w:rsidR="0045579A" w:rsidRPr="0045579A" w14:paraId="4CB32653" w14:textId="77777777" w:rsidTr="0045579A">
        <w:trPr>
          <w:tblCellSpacing w:w="15" w:type="dxa"/>
        </w:trPr>
        <w:tc>
          <w:tcPr>
            <w:tcW w:w="0" w:type="auto"/>
            <w:vAlign w:val="center"/>
            <w:hideMark/>
          </w:tcPr>
          <w:p w14:paraId="05849D31"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4B8F1F5E"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In what ways can cultural competence enhance teamwork and collaboration in a multicultural environment?</w:t>
            </w:r>
          </w:p>
        </w:tc>
      </w:tr>
      <w:tr w:rsidR="0045579A" w:rsidRPr="0045579A" w14:paraId="0AA8F047" w14:textId="77777777" w:rsidTr="0045579A">
        <w:trPr>
          <w:tblCellSpacing w:w="15" w:type="dxa"/>
        </w:trPr>
        <w:tc>
          <w:tcPr>
            <w:tcW w:w="0" w:type="auto"/>
            <w:vAlign w:val="center"/>
            <w:hideMark/>
          </w:tcPr>
          <w:p w14:paraId="0FD21B71"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b/>
                <w:bCs/>
                <w:sz w:val="24"/>
                <w:szCs w:val="24"/>
                <w:lang w:val="cs-CZ"/>
              </w:rPr>
              <w:t>Cultural Awareness</w:t>
            </w:r>
          </w:p>
        </w:tc>
        <w:tc>
          <w:tcPr>
            <w:tcW w:w="0" w:type="auto"/>
            <w:gridSpan w:val="2"/>
            <w:vAlign w:val="center"/>
            <w:hideMark/>
          </w:tcPr>
          <w:p w14:paraId="0A737700"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would you define cultural awareness, and why is it a critical aspect of cultural competence?</w:t>
            </w:r>
          </w:p>
        </w:tc>
      </w:tr>
      <w:tr w:rsidR="0045579A" w:rsidRPr="0045579A" w14:paraId="1B7EB8DA" w14:textId="77777777" w:rsidTr="0045579A">
        <w:trPr>
          <w:tblCellSpacing w:w="15" w:type="dxa"/>
        </w:trPr>
        <w:tc>
          <w:tcPr>
            <w:tcW w:w="0" w:type="auto"/>
            <w:vAlign w:val="center"/>
            <w:hideMark/>
          </w:tcPr>
          <w:p w14:paraId="0E168CE4"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1227CA0B"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are some techniques for increasing cultural awareness in oneself and others?</w:t>
            </w:r>
          </w:p>
        </w:tc>
      </w:tr>
      <w:tr w:rsidR="0045579A" w:rsidRPr="0045579A" w14:paraId="1F6975DE" w14:textId="77777777" w:rsidTr="0045579A">
        <w:trPr>
          <w:tblCellSpacing w:w="15" w:type="dxa"/>
        </w:trPr>
        <w:tc>
          <w:tcPr>
            <w:tcW w:w="0" w:type="auto"/>
            <w:vAlign w:val="center"/>
            <w:hideMark/>
          </w:tcPr>
          <w:p w14:paraId="67864727"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256499B5"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Can you share a time when a lack of cultural awareness led to a misunderstanding or conflict?</w:t>
            </w:r>
          </w:p>
        </w:tc>
      </w:tr>
      <w:tr w:rsidR="0045579A" w:rsidRPr="0045579A" w14:paraId="518C61A8" w14:textId="77777777" w:rsidTr="0045579A">
        <w:trPr>
          <w:tblCellSpacing w:w="15" w:type="dxa"/>
        </w:trPr>
        <w:tc>
          <w:tcPr>
            <w:tcW w:w="0" w:type="auto"/>
            <w:vAlign w:val="center"/>
            <w:hideMark/>
          </w:tcPr>
          <w:p w14:paraId="2BDB9992"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229F3A4D"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does cultural awareness contribute to more effective communication in diverse settings?</w:t>
            </w:r>
          </w:p>
        </w:tc>
      </w:tr>
      <w:tr w:rsidR="0045579A" w:rsidRPr="0045579A" w14:paraId="0D35C21F" w14:textId="77777777" w:rsidTr="0045579A">
        <w:trPr>
          <w:tblCellSpacing w:w="15" w:type="dxa"/>
        </w:trPr>
        <w:tc>
          <w:tcPr>
            <w:tcW w:w="0" w:type="auto"/>
            <w:vAlign w:val="center"/>
            <w:hideMark/>
          </w:tcPr>
          <w:p w14:paraId="118B4107"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264A589A"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role does education play in fostering cultural awareness?</w:t>
            </w:r>
          </w:p>
        </w:tc>
      </w:tr>
      <w:tr w:rsidR="0045579A" w:rsidRPr="0045579A" w14:paraId="6285A002" w14:textId="77777777" w:rsidTr="0045579A">
        <w:trPr>
          <w:tblCellSpacing w:w="15" w:type="dxa"/>
        </w:trPr>
        <w:tc>
          <w:tcPr>
            <w:tcW w:w="0" w:type="auto"/>
            <w:vAlign w:val="center"/>
            <w:hideMark/>
          </w:tcPr>
          <w:p w14:paraId="6264DF40"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52D578BC"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can organizations promote cultural awareness among their employees?</w:t>
            </w:r>
          </w:p>
        </w:tc>
      </w:tr>
      <w:tr w:rsidR="0045579A" w:rsidRPr="0045579A" w14:paraId="73A17F5A" w14:textId="77777777" w:rsidTr="0045579A">
        <w:trPr>
          <w:tblCellSpacing w:w="15" w:type="dxa"/>
        </w:trPr>
        <w:tc>
          <w:tcPr>
            <w:tcW w:w="0" w:type="auto"/>
            <w:vAlign w:val="center"/>
            <w:hideMark/>
          </w:tcPr>
          <w:p w14:paraId="3B585327"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b/>
                <w:bCs/>
                <w:sz w:val="24"/>
                <w:szCs w:val="24"/>
                <w:lang w:val="cs-CZ"/>
              </w:rPr>
              <w:t>Cultural Sensitivity</w:t>
            </w:r>
          </w:p>
        </w:tc>
        <w:tc>
          <w:tcPr>
            <w:tcW w:w="0" w:type="auto"/>
            <w:gridSpan w:val="2"/>
            <w:vAlign w:val="center"/>
            <w:hideMark/>
          </w:tcPr>
          <w:p w14:paraId="467AE49F"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is cultural sensitivity, and how does it differ from cultural awareness?</w:t>
            </w:r>
          </w:p>
        </w:tc>
      </w:tr>
      <w:tr w:rsidR="0045579A" w:rsidRPr="0045579A" w14:paraId="6C91AD86" w14:textId="77777777" w:rsidTr="0045579A">
        <w:trPr>
          <w:tblCellSpacing w:w="15" w:type="dxa"/>
        </w:trPr>
        <w:tc>
          <w:tcPr>
            <w:tcW w:w="0" w:type="auto"/>
            <w:vAlign w:val="center"/>
            <w:hideMark/>
          </w:tcPr>
          <w:p w14:paraId="159F8680"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23F79812"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Why is cultural sensitivity crucial in building respectful and effective relationships?</w:t>
            </w:r>
          </w:p>
        </w:tc>
      </w:tr>
      <w:tr w:rsidR="0045579A" w:rsidRPr="0045579A" w14:paraId="507C2B85" w14:textId="77777777" w:rsidTr="0045579A">
        <w:trPr>
          <w:tblCellSpacing w:w="15" w:type="dxa"/>
        </w:trPr>
        <w:tc>
          <w:tcPr>
            <w:tcW w:w="0" w:type="auto"/>
            <w:vAlign w:val="center"/>
            <w:hideMark/>
          </w:tcPr>
          <w:p w14:paraId="2BBAD65B"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39BE3175"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Can you describe a situation where cultural sensitivity was particularly important?</w:t>
            </w:r>
          </w:p>
        </w:tc>
      </w:tr>
      <w:tr w:rsidR="0045579A" w:rsidRPr="0045579A" w14:paraId="6AEAEDFA" w14:textId="77777777" w:rsidTr="0045579A">
        <w:trPr>
          <w:tblCellSpacing w:w="15" w:type="dxa"/>
        </w:trPr>
        <w:tc>
          <w:tcPr>
            <w:tcW w:w="0" w:type="auto"/>
            <w:vAlign w:val="center"/>
            <w:hideMark/>
          </w:tcPr>
          <w:p w14:paraId="469E7B3C"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48EA988B"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are some strategies for demonstrating cultural sensitivity in a professional setting?</w:t>
            </w:r>
          </w:p>
        </w:tc>
      </w:tr>
      <w:tr w:rsidR="0045579A" w:rsidRPr="0045579A" w14:paraId="2200DFF7" w14:textId="77777777" w:rsidTr="0045579A">
        <w:trPr>
          <w:tblCellSpacing w:w="15" w:type="dxa"/>
        </w:trPr>
        <w:tc>
          <w:tcPr>
            <w:tcW w:w="0" w:type="auto"/>
            <w:vAlign w:val="center"/>
            <w:hideMark/>
          </w:tcPr>
          <w:p w14:paraId="51B875B9"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2C89153F"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can cultural sensitivity impact patient care in healthcare settings?</w:t>
            </w:r>
          </w:p>
        </w:tc>
      </w:tr>
      <w:tr w:rsidR="0045579A" w:rsidRPr="0045579A" w14:paraId="34DBF666" w14:textId="77777777" w:rsidTr="0045579A">
        <w:trPr>
          <w:tblCellSpacing w:w="15" w:type="dxa"/>
        </w:trPr>
        <w:tc>
          <w:tcPr>
            <w:tcW w:w="0" w:type="auto"/>
            <w:vAlign w:val="center"/>
            <w:hideMark/>
          </w:tcPr>
          <w:p w14:paraId="169CC48D"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172D0315"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are the potential consequences of a lack of cultural sensitivity in a workplace?</w:t>
            </w:r>
          </w:p>
        </w:tc>
      </w:tr>
      <w:tr w:rsidR="0045579A" w:rsidRPr="0045579A" w14:paraId="7159553B" w14:textId="77777777" w:rsidTr="0045579A">
        <w:trPr>
          <w:tblCellSpacing w:w="15" w:type="dxa"/>
        </w:trPr>
        <w:tc>
          <w:tcPr>
            <w:tcW w:w="0" w:type="auto"/>
            <w:vAlign w:val="center"/>
            <w:hideMark/>
          </w:tcPr>
          <w:p w14:paraId="5D70C1C2" w14:textId="77777777" w:rsidR="0045579A" w:rsidRDefault="0045579A" w:rsidP="0045579A">
            <w:pPr>
              <w:spacing w:after="0" w:line="240" w:lineRule="auto"/>
              <w:jc w:val="left"/>
              <w:rPr>
                <w:rFonts w:ascii="Times New Roman" w:eastAsia="Times New Roman" w:hAnsi="Times New Roman" w:cs="Times New Roman"/>
                <w:b/>
                <w:bCs/>
                <w:sz w:val="24"/>
                <w:szCs w:val="24"/>
                <w:lang w:val="cs-CZ"/>
              </w:rPr>
            </w:pPr>
          </w:p>
          <w:p w14:paraId="508AD5A1" w14:textId="77777777" w:rsidR="0045579A" w:rsidRDefault="0045579A" w:rsidP="0045579A">
            <w:pPr>
              <w:spacing w:after="0" w:line="240" w:lineRule="auto"/>
              <w:jc w:val="left"/>
              <w:rPr>
                <w:rFonts w:ascii="Times New Roman" w:eastAsia="Times New Roman" w:hAnsi="Times New Roman" w:cs="Times New Roman"/>
                <w:b/>
                <w:bCs/>
                <w:sz w:val="24"/>
                <w:szCs w:val="24"/>
                <w:lang w:val="cs-CZ"/>
              </w:rPr>
            </w:pPr>
          </w:p>
          <w:p w14:paraId="1A260B5D" w14:textId="77777777" w:rsidR="0045579A" w:rsidRDefault="0045579A" w:rsidP="0045579A">
            <w:pPr>
              <w:spacing w:after="0" w:line="240" w:lineRule="auto"/>
              <w:jc w:val="left"/>
              <w:rPr>
                <w:rFonts w:ascii="Times New Roman" w:eastAsia="Times New Roman" w:hAnsi="Times New Roman" w:cs="Times New Roman"/>
                <w:b/>
                <w:bCs/>
                <w:sz w:val="24"/>
                <w:szCs w:val="24"/>
                <w:lang w:val="cs-CZ"/>
              </w:rPr>
            </w:pPr>
          </w:p>
          <w:p w14:paraId="3F43845A" w14:textId="77777777" w:rsidR="0045579A" w:rsidRDefault="0045579A" w:rsidP="0045579A">
            <w:pPr>
              <w:spacing w:after="0" w:line="240" w:lineRule="auto"/>
              <w:jc w:val="left"/>
              <w:rPr>
                <w:rFonts w:ascii="Times New Roman" w:eastAsia="Times New Roman" w:hAnsi="Times New Roman" w:cs="Times New Roman"/>
                <w:b/>
                <w:bCs/>
                <w:sz w:val="24"/>
                <w:szCs w:val="24"/>
                <w:lang w:val="cs-CZ"/>
              </w:rPr>
            </w:pPr>
          </w:p>
          <w:p w14:paraId="43EF0DF3" w14:textId="43F37613" w:rsidR="0045579A" w:rsidRDefault="0045579A" w:rsidP="0045579A">
            <w:pPr>
              <w:spacing w:after="0" w:line="240" w:lineRule="auto"/>
              <w:jc w:val="left"/>
              <w:rPr>
                <w:rFonts w:ascii="Times New Roman" w:eastAsia="Times New Roman" w:hAnsi="Times New Roman" w:cs="Times New Roman"/>
                <w:b/>
                <w:bCs/>
                <w:sz w:val="24"/>
                <w:szCs w:val="24"/>
                <w:lang w:val="cs-CZ"/>
              </w:rPr>
            </w:pPr>
          </w:p>
          <w:p w14:paraId="651BCB60" w14:textId="77777777" w:rsidR="00686630" w:rsidRDefault="00686630" w:rsidP="0045579A">
            <w:pPr>
              <w:spacing w:after="0" w:line="240" w:lineRule="auto"/>
              <w:jc w:val="left"/>
              <w:rPr>
                <w:rFonts w:ascii="Times New Roman" w:eastAsia="Times New Roman" w:hAnsi="Times New Roman" w:cs="Times New Roman"/>
                <w:b/>
                <w:bCs/>
                <w:sz w:val="24"/>
                <w:szCs w:val="24"/>
                <w:lang w:val="cs-CZ"/>
              </w:rPr>
            </w:pPr>
          </w:p>
          <w:p w14:paraId="7588829D" w14:textId="6E058713"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b/>
                <w:bCs/>
                <w:sz w:val="24"/>
                <w:szCs w:val="24"/>
                <w:lang w:val="cs-CZ"/>
              </w:rPr>
              <w:t>Cultural Adaptability</w:t>
            </w:r>
          </w:p>
        </w:tc>
        <w:tc>
          <w:tcPr>
            <w:tcW w:w="0" w:type="auto"/>
            <w:gridSpan w:val="2"/>
            <w:vAlign w:val="center"/>
            <w:hideMark/>
          </w:tcPr>
          <w:p w14:paraId="1107BFE4"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lastRenderedPageBreak/>
              <w:t>- What does cultural adaptability entail, and why is it essential in a multicultural environment?</w:t>
            </w:r>
          </w:p>
        </w:tc>
      </w:tr>
      <w:tr w:rsidR="0045579A" w:rsidRPr="0045579A" w14:paraId="3085C810" w14:textId="77777777" w:rsidTr="0045579A">
        <w:trPr>
          <w:tblCellSpacing w:w="15" w:type="dxa"/>
        </w:trPr>
        <w:tc>
          <w:tcPr>
            <w:tcW w:w="0" w:type="auto"/>
            <w:vAlign w:val="center"/>
            <w:hideMark/>
          </w:tcPr>
          <w:p w14:paraId="0B27BC9C" w14:textId="59DD4B32"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0E7B7009"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can individuals develop cultural adaptability skills?</w:t>
            </w:r>
          </w:p>
        </w:tc>
      </w:tr>
      <w:tr w:rsidR="0045579A" w:rsidRPr="0045579A" w14:paraId="3BAF71F3" w14:textId="77777777" w:rsidTr="0045579A">
        <w:trPr>
          <w:tblCellSpacing w:w="15" w:type="dxa"/>
        </w:trPr>
        <w:tc>
          <w:tcPr>
            <w:tcW w:w="0" w:type="auto"/>
            <w:vAlign w:val="center"/>
            <w:hideMark/>
          </w:tcPr>
          <w:p w14:paraId="1758C988"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44383754"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Can you provide an example where cultural adaptability led to a positive outcome in a challenging situation?</w:t>
            </w:r>
          </w:p>
        </w:tc>
      </w:tr>
      <w:tr w:rsidR="0045579A" w:rsidRPr="0045579A" w14:paraId="6EB5FE38" w14:textId="77777777" w:rsidTr="0045579A">
        <w:trPr>
          <w:tblCellSpacing w:w="15" w:type="dxa"/>
        </w:trPr>
        <w:tc>
          <w:tcPr>
            <w:tcW w:w="0" w:type="auto"/>
            <w:vAlign w:val="center"/>
            <w:hideMark/>
          </w:tcPr>
          <w:p w14:paraId="54B34859"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7CEB6CB3"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does cultural adaptability contribute to personal and professional growth?</w:t>
            </w:r>
          </w:p>
        </w:tc>
      </w:tr>
      <w:tr w:rsidR="0045579A" w:rsidRPr="0045579A" w14:paraId="209A6199" w14:textId="77777777" w:rsidTr="0045579A">
        <w:trPr>
          <w:tblCellSpacing w:w="15" w:type="dxa"/>
        </w:trPr>
        <w:tc>
          <w:tcPr>
            <w:tcW w:w="0" w:type="auto"/>
            <w:vAlign w:val="center"/>
            <w:hideMark/>
          </w:tcPr>
          <w:p w14:paraId="56E69976"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679A2C17"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What are some barriers to cultural adaptability, and how can they be overcome?</w:t>
            </w:r>
          </w:p>
        </w:tc>
      </w:tr>
      <w:tr w:rsidR="0045579A" w:rsidRPr="0045579A" w14:paraId="38DBE951" w14:textId="77777777" w:rsidTr="0045579A">
        <w:trPr>
          <w:tblCellSpacing w:w="15" w:type="dxa"/>
        </w:trPr>
        <w:tc>
          <w:tcPr>
            <w:tcW w:w="0" w:type="auto"/>
            <w:vAlign w:val="center"/>
            <w:hideMark/>
          </w:tcPr>
          <w:p w14:paraId="5D9EEBFE"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p>
        </w:tc>
        <w:tc>
          <w:tcPr>
            <w:tcW w:w="0" w:type="auto"/>
            <w:gridSpan w:val="2"/>
            <w:vAlign w:val="center"/>
            <w:hideMark/>
          </w:tcPr>
          <w:p w14:paraId="34D05F11" w14:textId="77777777" w:rsidR="0045579A" w:rsidRPr="0045579A" w:rsidRDefault="0045579A" w:rsidP="0045579A">
            <w:pPr>
              <w:spacing w:after="0"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 How can cultural adaptability be incorporated into organizational training and development programs?</w:t>
            </w:r>
          </w:p>
        </w:tc>
      </w:tr>
    </w:tbl>
    <w:p w14:paraId="67928F9B" w14:textId="77777777" w:rsidR="0045579A" w:rsidRPr="0045579A" w:rsidRDefault="0045579A" w:rsidP="0045579A">
      <w:pPr>
        <w:spacing w:before="100" w:beforeAutospacing="1" w:after="100" w:afterAutospacing="1" w:line="240" w:lineRule="auto"/>
        <w:jc w:val="left"/>
        <w:rPr>
          <w:rFonts w:ascii="Times New Roman" w:eastAsia="Times New Roman" w:hAnsi="Times New Roman" w:cs="Times New Roman"/>
          <w:sz w:val="24"/>
          <w:szCs w:val="24"/>
          <w:lang w:val="cs-CZ"/>
        </w:rPr>
      </w:pPr>
      <w:r w:rsidRPr="0045579A">
        <w:rPr>
          <w:rFonts w:ascii="Times New Roman" w:eastAsia="Times New Roman" w:hAnsi="Times New Roman" w:cs="Times New Roman"/>
          <w:sz w:val="24"/>
          <w:szCs w:val="24"/>
          <w:lang w:val="cs-CZ"/>
        </w:rPr>
        <w:t>These questions are intended to stimulate discussion and reflection on various aspects of cultural competence, cultural awareness, cultural sensitivity, and cultural adaptability, emphasizing their significance in diverse and multicultural contexts.</w:t>
      </w:r>
    </w:p>
    <w:p w14:paraId="73963C04" w14:textId="77777777" w:rsidR="000F1DFA" w:rsidRDefault="000F1DFA" w:rsidP="0067027A">
      <w:pPr>
        <w:tabs>
          <w:tab w:val="left" w:pos="2694"/>
        </w:tabs>
        <w:spacing w:after="0" w:line="259" w:lineRule="auto"/>
        <w:jc w:val="left"/>
        <w:rPr>
          <w:b/>
          <w:color w:val="0000DC"/>
          <w:sz w:val="24"/>
          <w:szCs w:val="24"/>
        </w:rPr>
      </w:pPr>
    </w:p>
    <w:p w14:paraId="627556B5" w14:textId="77777777" w:rsidR="000F1DFA" w:rsidRDefault="000F1DFA" w:rsidP="0067027A">
      <w:pPr>
        <w:tabs>
          <w:tab w:val="left" w:pos="2694"/>
        </w:tabs>
        <w:spacing w:after="0" w:line="259" w:lineRule="auto"/>
        <w:jc w:val="left"/>
        <w:rPr>
          <w:b/>
          <w:color w:val="0000DC"/>
          <w:sz w:val="24"/>
          <w:szCs w:val="24"/>
        </w:rPr>
      </w:pPr>
    </w:p>
    <w:p w14:paraId="007FB0EC" w14:textId="77777777" w:rsidR="000F1DFA" w:rsidRDefault="000F1DFA" w:rsidP="0067027A">
      <w:pPr>
        <w:tabs>
          <w:tab w:val="left" w:pos="2694"/>
        </w:tabs>
        <w:spacing w:after="0" w:line="259" w:lineRule="auto"/>
        <w:jc w:val="left"/>
        <w:rPr>
          <w:b/>
          <w:color w:val="0000DC"/>
          <w:sz w:val="24"/>
          <w:szCs w:val="24"/>
        </w:rPr>
      </w:pPr>
    </w:p>
    <w:p w14:paraId="147C463D" w14:textId="77777777" w:rsidR="000F1DFA" w:rsidRDefault="000F1DFA" w:rsidP="0067027A">
      <w:pPr>
        <w:tabs>
          <w:tab w:val="left" w:pos="2694"/>
        </w:tabs>
        <w:spacing w:after="0" w:line="259" w:lineRule="auto"/>
        <w:jc w:val="left"/>
        <w:rPr>
          <w:b/>
          <w:color w:val="0000DC"/>
          <w:sz w:val="24"/>
          <w:szCs w:val="24"/>
        </w:rPr>
      </w:pPr>
    </w:p>
    <w:p w14:paraId="3E36DBC9" w14:textId="77777777" w:rsidR="000F1DFA" w:rsidRDefault="000F1DFA" w:rsidP="0067027A">
      <w:pPr>
        <w:tabs>
          <w:tab w:val="left" w:pos="2694"/>
        </w:tabs>
        <w:spacing w:after="0" w:line="259" w:lineRule="auto"/>
        <w:jc w:val="left"/>
        <w:rPr>
          <w:b/>
          <w:color w:val="0000DC"/>
          <w:sz w:val="24"/>
          <w:szCs w:val="24"/>
        </w:rPr>
      </w:pPr>
    </w:p>
    <w:p w14:paraId="17A2DCE0" w14:textId="77777777" w:rsidR="000F1DFA" w:rsidRDefault="000F1DFA" w:rsidP="0067027A">
      <w:pPr>
        <w:tabs>
          <w:tab w:val="left" w:pos="2694"/>
        </w:tabs>
        <w:spacing w:after="0" w:line="259" w:lineRule="auto"/>
        <w:jc w:val="left"/>
        <w:rPr>
          <w:b/>
          <w:color w:val="0000DC"/>
          <w:sz w:val="24"/>
          <w:szCs w:val="24"/>
        </w:rPr>
      </w:pPr>
    </w:p>
    <w:p w14:paraId="4795B5EB" w14:textId="77777777" w:rsidR="000F1DFA" w:rsidRDefault="000F1DFA" w:rsidP="0067027A">
      <w:pPr>
        <w:tabs>
          <w:tab w:val="left" w:pos="2694"/>
        </w:tabs>
        <w:spacing w:after="0" w:line="259" w:lineRule="auto"/>
        <w:jc w:val="left"/>
        <w:rPr>
          <w:b/>
          <w:color w:val="0000DC"/>
          <w:sz w:val="24"/>
          <w:szCs w:val="24"/>
        </w:rPr>
      </w:pPr>
    </w:p>
    <w:p w14:paraId="2C264686" w14:textId="0109BA06" w:rsidR="0067027A" w:rsidRPr="00FD7141" w:rsidRDefault="0067027A" w:rsidP="0067027A">
      <w:pPr>
        <w:tabs>
          <w:tab w:val="left" w:pos="2694"/>
        </w:tabs>
        <w:spacing w:after="0" w:line="259" w:lineRule="auto"/>
        <w:jc w:val="left"/>
        <w:rPr>
          <w:b/>
          <w:color w:val="0000DC"/>
          <w:sz w:val="24"/>
          <w:szCs w:val="24"/>
        </w:rPr>
      </w:pPr>
      <w:r w:rsidRPr="00FD7141">
        <w:rPr>
          <w:b/>
          <w:color w:val="0000DC"/>
          <w:sz w:val="24"/>
          <w:szCs w:val="24"/>
        </w:rPr>
        <w:t xml:space="preserve">4 </w:t>
      </w:r>
      <w:r w:rsidR="00686630">
        <w:rPr>
          <w:b/>
          <w:color w:val="0000DC"/>
          <w:sz w:val="24"/>
          <w:szCs w:val="24"/>
        </w:rPr>
        <w:t xml:space="preserve"> </w:t>
      </w:r>
      <w:r w:rsidR="001C2FDA">
        <w:rPr>
          <w:b/>
          <w:color w:val="0000DC"/>
          <w:sz w:val="24"/>
          <w:szCs w:val="24"/>
        </w:rPr>
        <w:t>S</w:t>
      </w:r>
      <w:r w:rsidR="00CF1142">
        <w:rPr>
          <w:b/>
          <w:color w:val="0000DC"/>
          <w:sz w:val="24"/>
          <w:szCs w:val="24"/>
        </w:rPr>
        <w:t xml:space="preserve">haring </w:t>
      </w:r>
    </w:p>
    <w:p w14:paraId="1AA8F11E" w14:textId="77777777" w:rsidR="00206785" w:rsidRDefault="00206785" w:rsidP="0067027A">
      <w:pPr>
        <w:tabs>
          <w:tab w:val="left" w:pos="2694"/>
        </w:tabs>
        <w:spacing w:after="0" w:line="259" w:lineRule="auto"/>
        <w:jc w:val="left"/>
        <w:rPr>
          <w:sz w:val="24"/>
          <w:szCs w:val="24"/>
        </w:rPr>
      </w:pPr>
    </w:p>
    <w:p w14:paraId="368ACDD4" w14:textId="1B987A4E" w:rsidR="001C2FDA" w:rsidRPr="001C2FDA" w:rsidRDefault="0094154A" w:rsidP="001C2FDA">
      <w:pPr>
        <w:pStyle w:val="Odstavecseseznamem"/>
        <w:numPr>
          <w:ilvl w:val="0"/>
          <w:numId w:val="48"/>
        </w:numPr>
        <w:tabs>
          <w:tab w:val="left" w:pos="2694"/>
        </w:tabs>
        <w:spacing w:after="0" w:line="259" w:lineRule="auto"/>
        <w:rPr>
          <w:rFonts w:asciiTheme="minorHAnsi" w:hAnsiTheme="minorHAnsi" w:cstheme="minorHAnsi"/>
          <w:sz w:val="24"/>
          <w:szCs w:val="24"/>
        </w:rPr>
      </w:pPr>
      <w:r>
        <w:rPr>
          <w:rFonts w:asciiTheme="minorHAnsi" w:hAnsiTheme="minorHAnsi" w:cstheme="minorHAnsi"/>
          <w:sz w:val="24"/>
          <w:szCs w:val="24"/>
        </w:rPr>
        <w:t xml:space="preserve">Choose </w:t>
      </w:r>
      <w:r w:rsidR="00772DF9">
        <w:rPr>
          <w:rFonts w:asciiTheme="minorHAnsi" w:hAnsiTheme="minorHAnsi" w:cstheme="minorHAnsi"/>
          <w:sz w:val="24"/>
          <w:szCs w:val="24"/>
        </w:rPr>
        <w:t>a dish/typical costume/dress, etc.</w:t>
      </w:r>
      <w:r>
        <w:rPr>
          <w:rFonts w:asciiTheme="minorHAnsi" w:hAnsiTheme="minorHAnsi" w:cstheme="minorHAnsi"/>
          <w:sz w:val="24"/>
          <w:szCs w:val="24"/>
        </w:rPr>
        <w:t xml:space="preserve"> you really like</w:t>
      </w:r>
      <w:r w:rsidR="001C2FDA" w:rsidRPr="001C2FDA">
        <w:rPr>
          <w:rFonts w:asciiTheme="minorHAnsi" w:hAnsiTheme="minorHAnsi" w:cstheme="minorHAnsi"/>
          <w:sz w:val="24"/>
          <w:szCs w:val="24"/>
        </w:rPr>
        <w:t xml:space="preserve"> </w:t>
      </w:r>
      <w:r>
        <w:rPr>
          <w:rFonts w:asciiTheme="minorHAnsi" w:hAnsiTheme="minorHAnsi" w:cstheme="minorHAnsi"/>
          <w:sz w:val="24"/>
          <w:szCs w:val="24"/>
        </w:rPr>
        <w:t xml:space="preserve"> and present it</w:t>
      </w:r>
      <w:r w:rsidR="001C2FDA" w:rsidRPr="001C2FDA">
        <w:rPr>
          <w:rFonts w:asciiTheme="minorHAnsi" w:hAnsiTheme="minorHAnsi" w:cstheme="minorHAnsi"/>
          <w:sz w:val="24"/>
          <w:szCs w:val="24"/>
        </w:rPr>
        <w:t xml:space="preserve"> to class</w:t>
      </w:r>
      <w:r>
        <w:rPr>
          <w:rFonts w:asciiTheme="minorHAnsi" w:hAnsiTheme="minorHAnsi" w:cstheme="minorHAnsi"/>
          <w:sz w:val="24"/>
          <w:szCs w:val="24"/>
        </w:rPr>
        <w:t xml:space="preserve"> mentioning</w:t>
      </w:r>
      <w:r w:rsidR="001C2FDA" w:rsidRPr="001C2FDA">
        <w:rPr>
          <w:rFonts w:asciiTheme="minorHAnsi" w:hAnsiTheme="minorHAnsi" w:cstheme="minorHAnsi"/>
          <w:sz w:val="24"/>
          <w:szCs w:val="24"/>
        </w:rPr>
        <w:t xml:space="preserve"> its cultural significance</w:t>
      </w:r>
      <w:r>
        <w:rPr>
          <w:rFonts w:asciiTheme="minorHAnsi" w:hAnsiTheme="minorHAnsi" w:cstheme="minorHAnsi"/>
          <w:sz w:val="24"/>
          <w:szCs w:val="24"/>
        </w:rPr>
        <w:t xml:space="preserve"> in the country/region/community, it comes from</w:t>
      </w:r>
      <w:r w:rsidR="001C2FDA" w:rsidRPr="001C2FDA">
        <w:rPr>
          <w:rFonts w:asciiTheme="minorHAnsi" w:hAnsiTheme="minorHAnsi" w:cstheme="minorHAnsi"/>
          <w:sz w:val="24"/>
          <w:szCs w:val="24"/>
        </w:rPr>
        <w:t xml:space="preserve">. </w:t>
      </w:r>
    </w:p>
    <w:p w14:paraId="25EA5AAA" w14:textId="0C09882A" w:rsidR="0067027A" w:rsidRDefault="001C2FDA" w:rsidP="001C2FDA">
      <w:pPr>
        <w:pStyle w:val="Odstavecseseznamem"/>
        <w:numPr>
          <w:ilvl w:val="0"/>
          <w:numId w:val="48"/>
        </w:numPr>
        <w:tabs>
          <w:tab w:val="left" w:pos="2694"/>
        </w:tabs>
        <w:spacing w:after="0" w:line="259" w:lineRule="auto"/>
        <w:rPr>
          <w:rFonts w:asciiTheme="minorHAnsi" w:hAnsiTheme="minorHAnsi" w:cstheme="minorHAnsi"/>
          <w:sz w:val="24"/>
          <w:szCs w:val="24"/>
        </w:rPr>
      </w:pPr>
      <w:r w:rsidRPr="001C2FDA">
        <w:rPr>
          <w:rFonts w:asciiTheme="minorHAnsi" w:hAnsiTheme="minorHAnsi" w:cstheme="minorHAnsi"/>
          <w:sz w:val="24"/>
          <w:szCs w:val="24"/>
        </w:rPr>
        <w:t>Explain how it represents key aspects of the culture it comes from</w:t>
      </w:r>
      <w:r w:rsidR="002857B2">
        <w:rPr>
          <w:rFonts w:asciiTheme="minorHAnsi" w:hAnsiTheme="minorHAnsi" w:cstheme="minorHAnsi"/>
          <w:sz w:val="24"/>
          <w:szCs w:val="24"/>
        </w:rPr>
        <w:t>.</w:t>
      </w:r>
    </w:p>
    <w:p w14:paraId="3B1C6423" w14:textId="1C5E8FBD" w:rsidR="002857B2" w:rsidRPr="001C2FDA" w:rsidRDefault="002857B2" w:rsidP="001C2FDA">
      <w:pPr>
        <w:pStyle w:val="Odstavecseseznamem"/>
        <w:numPr>
          <w:ilvl w:val="0"/>
          <w:numId w:val="48"/>
        </w:numPr>
        <w:tabs>
          <w:tab w:val="left" w:pos="2694"/>
        </w:tabs>
        <w:spacing w:after="0" w:line="259" w:lineRule="auto"/>
        <w:rPr>
          <w:rFonts w:asciiTheme="minorHAnsi" w:hAnsiTheme="minorHAnsi" w:cstheme="minorHAnsi"/>
          <w:sz w:val="24"/>
          <w:szCs w:val="24"/>
        </w:rPr>
      </w:pPr>
      <w:r>
        <w:rPr>
          <w:rFonts w:asciiTheme="minorHAnsi" w:hAnsiTheme="minorHAnsi" w:cstheme="minorHAnsi"/>
          <w:sz w:val="24"/>
          <w:szCs w:val="24"/>
        </w:rPr>
        <w:t xml:space="preserve">Put down key ideas that define </w:t>
      </w:r>
      <w:r w:rsidR="0094154A">
        <w:rPr>
          <w:rFonts w:asciiTheme="minorHAnsi" w:hAnsiTheme="minorHAnsi" w:cstheme="minorHAnsi"/>
          <w:sz w:val="24"/>
          <w:szCs w:val="24"/>
        </w:rPr>
        <w:t>that tradition</w:t>
      </w:r>
      <w:r>
        <w:rPr>
          <w:rFonts w:asciiTheme="minorHAnsi" w:hAnsiTheme="minorHAnsi" w:cstheme="minorHAnsi"/>
          <w:sz w:val="24"/>
          <w:szCs w:val="24"/>
        </w:rPr>
        <w:t>.</w:t>
      </w:r>
    </w:p>
    <w:p w14:paraId="1C6A67FD" w14:textId="77777777" w:rsidR="001C2FDA" w:rsidRPr="00FD7141" w:rsidRDefault="001C2FDA" w:rsidP="0067027A">
      <w:pPr>
        <w:tabs>
          <w:tab w:val="left" w:pos="2694"/>
        </w:tabs>
        <w:spacing w:after="0" w:line="259" w:lineRule="auto"/>
        <w:jc w:val="left"/>
        <w:rPr>
          <w:sz w:val="24"/>
          <w:szCs w:val="24"/>
        </w:rPr>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7027A" w:rsidRPr="00FD7141" w14:paraId="5D810A67" w14:textId="77777777" w:rsidTr="00BB57D7">
        <w:tc>
          <w:tcPr>
            <w:tcW w:w="9640" w:type="dxa"/>
            <w:shd w:val="clear" w:color="auto" w:fill="auto"/>
            <w:tcMar>
              <w:top w:w="100" w:type="dxa"/>
              <w:left w:w="100" w:type="dxa"/>
              <w:bottom w:w="100" w:type="dxa"/>
              <w:right w:w="100" w:type="dxa"/>
            </w:tcMar>
          </w:tcPr>
          <w:p w14:paraId="2AA4ED8C"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1439D9C5"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0A64201A"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3E304E80"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5E406229"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67029AAE"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69F4F29B"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750C05A3"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69413C8B"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06BC83EE"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p w14:paraId="091DF65D" w14:textId="77777777" w:rsidR="0067027A" w:rsidRPr="00FD7141" w:rsidRDefault="0067027A" w:rsidP="00BB57D7">
            <w:pPr>
              <w:widowControl w:val="0"/>
              <w:pBdr>
                <w:top w:val="nil"/>
                <w:left w:val="nil"/>
                <w:bottom w:val="nil"/>
                <w:right w:val="nil"/>
                <w:between w:val="nil"/>
              </w:pBdr>
              <w:spacing w:after="0" w:line="240" w:lineRule="auto"/>
              <w:jc w:val="left"/>
              <w:rPr>
                <w:sz w:val="24"/>
                <w:szCs w:val="24"/>
              </w:rPr>
            </w:pPr>
          </w:p>
        </w:tc>
      </w:tr>
    </w:tbl>
    <w:p w14:paraId="00185D61" w14:textId="53726C8F" w:rsidR="00686630" w:rsidRDefault="00686630" w:rsidP="00686630">
      <w:pPr>
        <w:pStyle w:val="Nadpis3"/>
        <w:rPr>
          <w:rFonts w:ascii="Arial" w:hAnsi="Arial" w:cs="Arial"/>
        </w:rPr>
      </w:pPr>
      <w:bookmarkStart w:id="1" w:name="_heading=h.3znysh7" w:colFirst="0" w:colLast="0"/>
      <w:bookmarkEnd w:id="1"/>
      <w:r>
        <w:rPr>
          <w:rFonts w:ascii="Arial" w:hAnsi="Arial" w:cs="Arial"/>
        </w:rPr>
        <w:lastRenderedPageBreak/>
        <w:t>5 Difference and Possible Relation between Cultural Intelligence and Cultural Competence</w:t>
      </w:r>
    </w:p>
    <w:p w14:paraId="21315D3F" w14:textId="77777777" w:rsidR="00686630" w:rsidRPr="00686630" w:rsidRDefault="00686630" w:rsidP="0068663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9"/>
        <w:gridCol w:w="3838"/>
        <w:gridCol w:w="3977"/>
      </w:tblGrid>
      <w:tr w:rsidR="00686630" w:rsidRPr="00321F56" w14:paraId="192715E0" w14:textId="77777777" w:rsidTr="00686630">
        <w:trPr>
          <w:tblHeader/>
          <w:tblCellSpacing w:w="15" w:type="dxa"/>
        </w:trPr>
        <w:tc>
          <w:tcPr>
            <w:tcW w:w="0" w:type="auto"/>
            <w:shd w:val="clear" w:color="auto" w:fill="DBE5F1" w:themeFill="accent1" w:themeFillTint="33"/>
            <w:vAlign w:val="center"/>
            <w:hideMark/>
          </w:tcPr>
          <w:p w14:paraId="41C304AA" w14:textId="77777777" w:rsidR="00686630" w:rsidRPr="00321F56" w:rsidRDefault="00686630" w:rsidP="00686630">
            <w:pPr>
              <w:rPr>
                <w:rFonts w:asciiTheme="minorHAnsi" w:hAnsiTheme="minorHAnsi" w:cstheme="minorHAnsi"/>
                <w:b/>
                <w:bCs/>
                <w:sz w:val="24"/>
                <w:szCs w:val="24"/>
              </w:rPr>
            </w:pPr>
            <w:r w:rsidRPr="00321F56">
              <w:rPr>
                <w:rStyle w:val="Siln"/>
                <w:rFonts w:asciiTheme="minorHAnsi" w:hAnsiTheme="minorHAnsi" w:cstheme="minorHAnsi"/>
                <w:sz w:val="24"/>
                <w:szCs w:val="24"/>
              </w:rPr>
              <w:t>Aspect</w:t>
            </w:r>
          </w:p>
        </w:tc>
        <w:tc>
          <w:tcPr>
            <w:tcW w:w="0" w:type="auto"/>
            <w:shd w:val="clear" w:color="auto" w:fill="DBE5F1" w:themeFill="accent1" w:themeFillTint="33"/>
            <w:vAlign w:val="center"/>
            <w:hideMark/>
          </w:tcPr>
          <w:p w14:paraId="7196D0F6" w14:textId="77777777" w:rsidR="00686630" w:rsidRPr="00321F56" w:rsidRDefault="00686630">
            <w:pPr>
              <w:jc w:val="center"/>
              <w:rPr>
                <w:rFonts w:asciiTheme="minorHAnsi" w:hAnsiTheme="minorHAnsi" w:cstheme="minorHAnsi"/>
                <w:b/>
                <w:bCs/>
                <w:sz w:val="24"/>
                <w:szCs w:val="24"/>
              </w:rPr>
            </w:pPr>
            <w:r w:rsidRPr="00321F56">
              <w:rPr>
                <w:rStyle w:val="Siln"/>
                <w:rFonts w:asciiTheme="minorHAnsi" w:hAnsiTheme="minorHAnsi" w:cstheme="minorHAnsi"/>
                <w:sz w:val="24"/>
                <w:szCs w:val="24"/>
              </w:rPr>
              <w:t>Cultural Intelligence</w:t>
            </w:r>
          </w:p>
        </w:tc>
        <w:tc>
          <w:tcPr>
            <w:tcW w:w="0" w:type="auto"/>
            <w:shd w:val="clear" w:color="auto" w:fill="DBE5F1" w:themeFill="accent1" w:themeFillTint="33"/>
            <w:vAlign w:val="center"/>
            <w:hideMark/>
          </w:tcPr>
          <w:p w14:paraId="41DB67BA" w14:textId="77777777" w:rsidR="00686630" w:rsidRPr="00321F56" w:rsidRDefault="00686630">
            <w:pPr>
              <w:jc w:val="center"/>
              <w:rPr>
                <w:rFonts w:asciiTheme="minorHAnsi" w:hAnsiTheme="minorHAnsi" w:cstheme="minorHAnsi"/>
                <w:b/>
                <w:bCs/>
                <w:sz w:val="24"/>
                <w:szCs w:val="24"/>
              </w:rPr>
            </w:pPr>
            <w:r w:rsidRPr="00321F56">
              <w:rPr>
                <w:rStyle w:val="Siln"/>
                <w:rFonts w:asciiTheme="minorHAnsi" w:hAnsiTheme="minorHAnsi" w:cstheme="minorHAnsi"/>
                <w:sz w:val="24"/>
                <w:szCs w:val="24"/>
              </w:rPr>
              <w:t>Cultural Competence</w:t>
            </w:r>
          </w:p>
        </w:tc>
      </w:tr>
      <w:tr w:rsidR="00686630" w:rsidRPr="00321F56" w14:paraId="7CAC11D5" w14:textId="77777777" w:rsidTr="00686630">
        <w:trPr>
          <w:tblCellSpacing w:w="15" w:type="dxa"/>
        </w:trPr>
        <w:tc>
          <w:tcPr>
            <w:tcW w:w="0" w:type="auto"/>
            <w:vAlign w:val="center"/>
            <w:hideMark/>
          </w:tcPr>
          <w:p w14:paraId="0B7EFAE9" w14:textId="77777777" w:rsidR="00686630" w:rsidRPr="00321F56" w:rsidRDefault="00686630">
            <w:pPr>
              <w:jc w:val="left"/>
              <w:rPr>
                <w:rFonts w:asciiTheme="minorHAnsi" w:hAnsiTheme="minorHAnsi" w:cstheme="minorHAnsi"/>
                <w:sz w:val="24"/>
                <w:szCs w:val="24"/>
              </w:rPr>
            </w:pPr>
            <w:r w:rsidRPr="00321F56">
              <w:rPr>
                <w:rStyle w:val="Siln"/>
                <w:rFonts w:asciiTheme="minorHAnsi" w:hAnsiTheme="minorHAnsi" w:cstheme="minorHAnsi"/>
                <w:sz w:val="24"/>
                <w:szCs w:val="24"/>
              </w:rPr>
              <w:t>Definition</w:t>
            </w:r>
          </w:p>
        </w:tc>
        <w:tc>
          <w:tcPr>
            <w:tcW w:w="0" w:type="auto"/>
            <w:vAlign w:val="center"/>
            <w:hideMark/>
          </w:tcPr>
          <w:p w14:paraId="216C6987"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The ability to understand, interpret, and effectively interact across different cultures.</w:t>
            </w:r>
          </w:p>
        </w:tc>
        <w:tc>
          <w:tcPr>
            <w:tcW w:w="0" w:type="auto"/>
            <w:vAlign w:val="center"/>
            <w:hideMark/>
          </w:tcPr>
          <w:p w14:paraId="57193250"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The ability to interact effectively with people of different cultures, based on awareness, knowledge, and skills.</w:t>
            </w:r>
          </w:p>
        </w:tc>
      </w:tr>
      <w:tr w:rsidR="00686630" w:rsidRPr="00321F56" w14:paraId="2F7EFD8D" w14:textId="77777777" w:rsidTr="00686630">
        <w:trPr>
          <w:tblCellSpacing w:w="15" w:type="dxa"/>
        </w:trPr>
        <w:tc>
          <w:tcPr>
            <w:tcW w:w="0" w:type="auto"/>
            <w:vAlign w:val="center"/>
            <w:hideMark/>
          </w:tcPr>
          <w:p w14:paraId="7035125C" w14:textId="77777777" w:rsidR="00686630" w:rsidRPr="00321F56" w:rsidRDefault="00686630">
            <w:pPr>
              <w:rPr>
                <w:rFonts w:asciiTheme="minorHAnsi" w:hAnsiTheme="minorHAnsi" w:cstheme="minorHAnsi"/>
                <w:sz w:val="24"/>
                <w:szCs w:val="24"/>
              </w:rPr>
            </w:pPr>
            <w:r w:rsidRPr="00321F56">
              <w:rPr>
                <w:rStyle w:val="Siln"/>
                <w:rFonts w:asciiTheme="minorHAnsi" w:hAnsiTheme="minorHAnsi" w:cstheme="minorHAnsi"/>
                <w:sz w:val="24"/>
                <w:szCs w:val="24"/>
              </w:rPr>
              <w:t>Focus</w:t>
            </w:r>
          </w:p>
        </w:tc>
        <w:tc>
          <w:tcPr>
            <w:tcW w:w="0" w:type="auto"/>
            <w:vAlign w:val="center"/>
            <w:hideMark/>
          </w:tcPr>
          <w:p w14:paraId="3F0E4889"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Emphasizes cognitive, motivational, and behavioral dimensions in cross-cultural interactions.</w:t>
            </w:r>
          </w:p>
        </w:tc>
        <w:tc>
          <w:tcPr>
            <w:tcW w:w="0" w:type="auto"/>
            <w:vAlign w:val="center"/>
            <w:hideMark/>
          </w:tcPr>
          <w:p w14:paraId="22018604"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Emphasizes awareness, knowledge, sensitivity, and skills in cross-cultural interactions.</w:t>
            </w:r>
          </w:p>
        </w:tc>
      </w:tr>
      <w:tr w:rsidR="00686630" w:rsidRPr="00321F56" w14:paraId="0AB25EEC" w14:textId="77777777" w:rsidTr="00686630">
        <w:trPr>
          <w:tblCellSpacing w:w="15" w:type="dxa"/>
        </w:trPr>
        <w:tc>
          <w:tcPr>
            <w:tcW w:w="0" w:type="auto"/>
            <w:vAlign w:val="center"/>
            <w:hideMark/>
          </w:tcPr>
          <w:p w14:paraId="35D1E99B" w14:textId="77777777" w:rsidR="00686630" w:rsidRPr="00321F56" w:rsidRDefault="00686630">
            <w:pPr>
              <w:rPr>
                <w:rFonts w:asciiTheme="minorHAnsi" w:hAnsiTheme="minorHAnsi" w:cstheme="minorHAnsi"/>
                <w:sz w:val="24"/>
                <w:szCs w:val="24"/>
              </w:rPr>
            </w:pPr>
            <w:r w:rsidRPr="00321F56">
              <w:rPr>
                <w:rStyle w:val="Siln"/>
                <w:rFonts w:asciiTheme="minorHAnsi" w:hAnsiTheme="minorHAnsi" w:cstheme="minorHAnsi"/>
                <w:sz w:val="24"/>
                <w:szCs w:val="24"/>
              </w:rPr>
              <w:t>Application</w:t>
            </w:r>
          </w:p>
        </w:tc>
        <w:tc>
          <w:tcPr>
            <w:tcW w:w="0" w:type="auto"/>
            <w:vAlign w:val="center"/>
            <w:hideMark/>
          </w:tcPr>
          <w:p w14:paraId="50FBC1EA"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Applied in various scenarios including international business, travel, and multicultural environments.</w:t>
            </w:r>
          </w:p>
        </w:tc>
        <w:tc>
          <w:tcPr>
            <w:tcW w:w="0" w:type="auto"/>
            <w:vAlign w:val="center"/>
            <w:hideMark/>
          </w:tcPr>
          <w:p w14:paraId="654B0958"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Applied in professional settings such as healthcare, education, and community services.</w:t>
            </w:r>
          </w:p>
        </w:tc>
      </w:tr>
      <w:tr w:rsidR="00686630" w:rsidRPr="00321F56" w14:paraId="5410CF07" w14:textId="77777777" w:rsidTr="00686630">
        <w:trPr>
          <w:tblCellSpacing w:w="15" w:type="dxa"/>
        </w:trPr>
        <w:tc>
          <w:tcPr>
            <w:tcW w:w="0" w:type="auto"/>
            <w:vAlign w:val="center"/>
            <w:hideMark/>
          </w:tcPr>
          <w:p w14:paraId="77F03110" w14:textId="77777777" w:rsidR="00686630" w:rsidRPr="00321F56" w:rsidRDefault="00686630">
            <w:pPr>
              <w:rPr>
                <w:rFonts w:asciiTheme="minorHAnsi" w:hAnsiTheme="minorHAnsi" w:cstheme="minorHAnsi"/>
                <w:sz w:val="24"/>
                <w:szCs w:val="24"/>
              </w:rPr>
            </w:pPr>
            <w:r w:rsidRPr="00321F56">
              <w:rPr>
                <w:rStyle w:val="Siln"/>
                <w:rFonts w:asciiTheme="minorHAnsi" w:hAnsiTheme="minorHAnsi" w:cstheme="minorHAnsi"/>
                <w:sz w:val="24"/>
                <w:szCs w:val="24"/>
              </w:rPr>
              <w:t>Components</w:t>
            </w:r>
          </w:p>
        </w:tc>
        <w:tc>
          <w:tcPr>
            <w:tcW w:w="0" w:type="auto"/>
            <w:vAlign w:val="center"/>
            <w:hideMark/>
          </w:tcPr>
          <w:p w14:paraId="54972EE5"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Includes metacognitive, cognitive, motivational, and behavioral components.</w:t>
            </w:r>
          </w:p>
        </w:tc>
        <w:tc>
          <w:tcPr>
            <w:tcW w:w="0" w:type="auto"/>
            <w:vAlign w:val="center"/>
            <w:hideMark/>
          </w:tcPr>
          <w:p w14:paraId="46EED93D"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Includes awareness, knowledge, sensitivity, and practical application components.</w:t>
            </w:r>
          </w:p>
        </w:tc>
      </w:tr>
      <w:tr w:rsidR="00686630" w:rsidRPr="00321F56" w14:paraId="07A8FB25" w14:textId="77777777" w:rsidTr="00686630">
        <w:trPr>
          <w:tblCellSpacing w:w="15" w:type="dxa"/>
        </w:trPr>
        <w:tc>
          <w:tcPr>
            <w:tcW w:w="0" w:type="auto"/>
            <w:vAlign w:val="center"/>
            <w:hideMark/>
          </w:tcPr>
          <w:p w14:paraId="23E31F87" w14:textId="77777777" w:rsidR="00686630" w:rsidRPr="00321F56" w:rsidRDefault="00686630">
            <w:pPr>
              <w:rPr>
                <w:rFonts w:asciiTheme="minorHAnsi" w:hAnsiTheme="minorHAnsi" w:cstheme="minorHAnsi"/>
                <w:sz w:val="24"/>
                <w:szCs w:val="24"/>
              </w:rPr>
            </w:pPr>
            <w:r w:rsidRPr="00321F56">
              <w:rPr>
                <w:rStyle w:val="Siln"/>
                <w:rFonts w:asciiTheme="minorHAnsi" w:hAnsiTheme="minorHAnsi" w:cstheme="minorHAnsi"/>
                <w:sz w:val="24"/>
                <w:szCs w:val="24"/>
              </w:rPr>
              <w:t>Relation</w:t>
            </w:r>
          </w:p>
        </w:tc>
        <w:tc>
          <w:tcPr>
            <w:tcW w:w="0" w:type="auto"/>
            <w:vAlign w:val="center"/>
            <w:hideMark/>
          </w:tcPr>
          <w:p w14:paraId="5B3D4BAB"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Cultural intelligence can enhance cultural competence by providing the strategies and motivation to apply skills.</w:t>
            </w:r>
          </w:p>
        </w:tc>
        <w:tc>
          <w:tcPr>
            <w:tcW w:w="0" w:type="auto"/>
            <w:vAlign w:val="center"/>
            <w:hideMark/>
          </w:tcPr>
          <w:p w14:paraId="598CBFDA" w14:textId="77777777" w:rsidR="00686630" w:rsidRPr="00321F56" w:rsidRDefault="00686630">
            <w:pPr>
              <w:rPr>
                <w:rFonts w:asciiTheme="minorHAnsi" w:hAnsiTheme="minorHAnsi" w:cstheme="minorHAnsi"/>
                <w:sz w:val="24"/>
                <w:szCs w:val="24"/>
              </w:rPr>
            </w:pPr>
            <w:r w:rsidRPr="00321F56">
              <w:rPr>
                <w:rFonts w:asciiTheme="minorHAnsi" w:hAnsiTheme="minorHAnsi" w:cstheme="minorHAnsi"/>
                <w:sz w:val="24"/>
                <w:szCs w:val="24"/>
              </w:rPr>
              <w:t>Cultural competence forms the foundation, and cultural intelligence builds upon it with strategic and adaptive capabilities.</w:t>
            </w:r>
          </w:p>
        </w:tc>
      </w:tr>
    </w:tbl>
    <w:p w14:paraId="78B771F6" w14:textId="77777777" w:rsidR="00686630" w:rsidRPr="00321F56" w:rsidRDefault="00686630" w:rsidP="00686630">
      <w:pPr>
        <w:pStyle w:val="Nadpis3"/>
        <w:rPr>
          <w:rFonts w:asciiTheme="minorHAnsi" w:hAnsiTheme="minorHAnsi" w:cstheme="minorHAnsi"/>
        </w:rPr>
      </w:pPr>
      <w:r w:rsidRPr="00321F56">
        <w:rPr>
          <w:rFonts w:asciiTheme="minorHAnsi" w:hAnsiTheme="minorHAnsi" w:cstheme="minorHAnsi"/>
        </w:rPr>
        <w:t>Explanation of Relation</w:t>
      </w:r>
    </w:p>
    <w:p w14:paraId="309BDB10" w14:textId="77777777" w:rsidR="00686630" w:rsidRPr="00321F56" w:rsidRDefault="00686630" w:rsidP="00686630">
      <w:pPr>
        <w:pStyle w:val="Normlnweb"/>
        <w:rPr>
          <w:rFonts w:asciiTheme="minorHAnsi" w:hAnsiTheme="minorHAnsi" w:cstheme="minorHAnsi"/>
        </w:rPr>
      </w:pPr>
      <w:r w:rsidRPr="00321F56">
        <w:rPr>
          <w:rFonts w:asciiTheme="minorHAnsi" w:hAnsiTheme="minorHAnsi" w:cstheme="minorHAnsi"/>
        </w:rPr>
        <w:t>Cultural intelligence and cultural competence are related concepts that complement each other. Cultural competence provides the foundational awareness, knowledge, and skills necessary for effective cross-cultural interactions. Cultural intelligence builds upon this foundation by adding strategic thinking, motivation, and adaptive behaviors that help individuals navigate and thrive in multicultural environments. Together, they enhance an individual's ability to interact respectfully and effectively with people from diverse cultural backgrounds.</w:t>
      </w:r>
    </w:p>
    <w:p w14:paraId="5FB8C4AF" w14:textId="77777777" w:rsidR="00321F56" w:rsidRDefault="00321F56">
      <w:pPr>
        <w:spacing w:after="0" w:line="240" w:lineRule="auto"/>
        <w:jc w:val="left"/>
        <w:rPr>
          <w:rFonts w:eastAsiaTheme="majorEastAsia"/>
          <w:b/>
          <w:bCs/>
          <w:color w:val="0000DC"/>
          <w:sz w:val="28"/>
          <w:szCs w:val="28"/>
          <w:lang w:eastAsia="ar-SA"/>
        </w:rPr>
      </w:pPr>
      <w:r>
        <w:br w:type="page"/>
      </w:r>
    </w:p>
    <w:p w14:paraId="3A78E93C" w14:textId="406437AD" w:rsidR="0067027A" w:rsidRPr="00FD7141" w:rsidRDefault="0067027A" w:rsidP="0067027A">
      <w:pPr>
        <w:pStyle w:val="Nadpis2"/>
        <w:jc w:val="left"/>
        <w:rPr>
          <w:rFonts w:ascii="Arial" w:hAnsi="Arial" w:cs="Arial"/>
        </w:rPr>
      </w:pPr>
      <w:r w:rsidRPr="00FD7141">
        <w:rPr>
          <w:rFonts w:ascii="Arial" w:hAnsi="Arial" w:cs="Arial"/>
        </w:rPr>
        <w:lastRenderedPageBreak/>
        <w:t>New vocabulary</w:t>
      </w:r>
    </w:p>
    <w:p w14:paraId="4B987824" w14:textId="487DA226" w:rsidR="0067027A" w:rsidRPr="00206785" w:rsidRDefault="0067027A" w:rsidP="0067027A">
      <w:pPr>
        <w:jc w:val="left"/>
        <w:rPr>
          <w:rFonts w:asciiTheme="minorHAnsi" w:hAnsiTheme="minorHAnsi" w:cstheme="minorHAnsi"/>
          <w:sz w:val="24"/>
          <w:szCs w:val="24"/>
        </w:rPr>
      </w:pPr>
      <w:r w:rsidRPr="00206785">
        <w:rPr>
          <w:rFonts w:asciiTheme="minorHAnsi" w:hAnsiTheme="minorHAnsi" w:cstheme="minorHAnsi"/>
          <w:sz w:val="24"/>
          <w:szCs w:val="24"/>
        </w:rPr>
        <w:t>Go through the material once more, and list any new words you do not know and consider useful to learn. Write at least one example sentence for each word.</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7027A" w:rsidRPr="00FD7141" w14:paraId="1406681E" w14:textId="77777777" w:rsidTr="00BB57D7">
        <w:tc>
          <w:tcPr>
            <w:tcW w:w="9640" w:type="dxa"/>
            <w:shd w:val="clear" w:color="auto" w:fill="auto"/>
            <w:tcMar>
              <w:top w:w="100" w:type="dxa"/>
              <w:left w:w="100" w:type="dxa"/>
              <w:bottom w:w="100" w:type="dxa"/>
              <w:right w:w="100" w:type="dxa"/>
            </w:tcMar>
          </w:tcPr>
          <w:p w14:paraId="3345D2A6" w14:textId="77777777" w:rsidR="0067027A" w:rsidRPr="00FD7141" w:rsidRDefault="0067027A" w:rsidP="00BB57D7">
            <w:pPr>
              <w:widowControl w:val="0"/>
              <w:spacing w:after="0" w:line="240" w:lineRule="auto"/>
              <w:jc w:val="left"/>
              <w:rPr>
                <w:sz w:val="24"/>
                <w:szCs w:val="24"/>
              </w:rPr>
            </w:pPr>
          </w:p>
          <w:p w14:paraId="18AEEE6B" w14:textId="77777777" w:rsidR="0067027A" w:rsidRPr="00FD7141" w:rsidRDefault="0067027A" w:rsidP="00BB57D7">
            <w:pPr>
              <w:widowControl w:val="0"/>
              <w:spacing w:after="0" w:line="240" w:lineRule="auto"/>
              <w:jc w:val="left"/>
              <w:rPr>
                <w:sz w:val="24"/>
                <w:szCs w:val="24"/>
              </w:rPr>
            </w:pPr>
          </w:p>
          <w:p w14:paraId="09FD369F" w14:textId="77777777" w:rsidR="0067027A" w:rsidRPr="00FD7141" w:rsidRDefault="0067027A" w:rsidP="00BB57D7">
            <w:pPr>
              <w:widowControl w:val="0"/>
              <w:spacing w:after="0" w:line="240" w:lineRule="auto"/>
              <w:jc w:val="left"/>
              <w:rPr>
                <w:sz w:val="24"/>
                <w:szCs w:val="24"/>
              </w:rPr>
            </w:pPr>
          </w:p>
          <w:p w14:paraId="52252AA2" w14:textId="77777777" w:rsidR="0067027A" w:rsidRPr="00FD7141" w:rsidRDefault="0067027A" w:rsidP="00BB57D7">
            <w:pPr>
              <w:widowControl w:val="0"/>
              <w:spacing w:after="0" w:line="240" w:lineRule="auto"/>
              <w:jc w:val="left"/>
              <w:rPr>
                <w:sz w:val="24"/>
                <w:szCs w:val="24"/>
              </w:rPr>
            </w:pPr>
          </w:p>
          <w:p w14:paraId="70BC2C77" w14:textId="77777777" w:rsidR="0067027A" w:rsidRPr="00FD7141" w:rsidRDefault="0067027A" w:rsidP="00BB57D7">
            <w:pPr>
              <w:widowControl w:val="0"/>
              <w:spacing w:after="0" w:line="240" w:lineRule="auto"/>
              <w:jc w:val="left"/>
              <w:rPr>
                <w:sz w:val="24"/>
                <w:szCs w:val="24"/>
              </w:rPr>
            </w:pPr>
          </w:p>
          <w:p w14:paraId="7E02B2EF" w14:textId="77777777" w:rsidR="0067027A" w:rsidRPr="00FD7141" w:rsidRDefault="0067027A" w:rsidP="00BB57D7">
            <w:pPr>
              <w:widowControl w:val="0"/>
              <w:spacing w:after="0" w:line="240" w:lineRule="auto"/>
              <w:jc w:val="left"/>
              <w:rPr>
                <w:sz w:val="24"/>
                <w:szCs w:val="24"/>
              </w:rPr>
            </w:pPr>
          </w:p>
          <w:p w14:paraId="489775A2" w14:textId="77777777" w:rsidR="0067027A" w:rsidRPr="00FD7141" w:rsidRDefault="0067027A" w:rsidP="00BB57D7">
            <w:pPr>
              <w:widowControl w:val="0"/>
              <w:spacing w:after="0" w:line="240" w:lineRule="auto"/>
              <w:jc w:val="left"/>
              <w:rPr>
                <w:sz w:val="24"/>
                <w:szCs w:val="24"/>
              </w:rPr>
            </w:pPr>
          </w:p>
          <w:p w14:paraId="5D4BC8D7" w14:textId="77777777" w:rsidR="0067027A" w:rsidRDefault="0067027A" w:rsidP="00BB57D7">
            <w:pPr>
              <w:widowControl w:val="0"/>
              <w:spacing w:after="0" w:line="240" w:lineRule="auto"/>
              <w:jc w:val="left"/>
              <w:rPr>
                <w:sz w:val="24"/>
                <w:szCs w:val="24"/>
              </w:rPr>
            </w:pPr>
          </w:p>
          <w:p w14:paraId="198B6491" w14:textId="77777777" w:rsidR="00CA2B87" w:rsidRDefault="00CA2B87" w:rsidP="00BB57D7">
            <w:pPr>
              <w:widowControl w:val="0"/>
              <w:spacing w:after="0" w:line="240" w:lineRule="auto"/>
              <w:jc w:val="left"/>
              <w:rPr>
                <w:sz w:val="24"/>
                <w:szCs w:val="24"/>
              </w:rPr>
            </w:pPr>
          </w:p>
          <w:p w14:paraId="288408F1" w14:textId="77777777" w:rsidR="00CA2B87" w:rsidRDefault="00CA2B87" w:rsidP="00BB57D7">
            <w:pPr>
              <w:widowControl w:val="0"/>
              <w:spacing w:after="0" w:line="240" w:lineRule="auto"/>
              <w:jc w:val="left"/>
              <w:rPr>
                <w:sz w:val="24"/>
                <w:szCs w:val="24"/>
              </w:rPr>
            </w:pPr>
          </w:p>
          <w:p w14:paraId="0016A88B" w14:textId="77777777" w:rsidR="00CA2B87" w:rsidRDefault="00CA2B87" w:rsidP="00BB57D7">
            <w:pPr>
              <w:widowControl w:val="0"/>
              <w:spacing w:after="0" w:line="240" w:lineRule="auto"/>
              <w:jc w:val="left"/>
              <w:rPr>
                <w:sz w:val="24"/>
                <w:szCs w:val="24"/>
              </w:rPr>
            </w:pPr>
          </w:p>
          <w:p w14:paraId="1195B3A8" w14:textId="77777777" w:rsidR="00CA2B87" w:rsidRDefault="00CA2B87" w:rsidP="00BB57D7">
            <w:pPr>
              <w:widowControl w:val="0"/>
              <w:spacing w:after="0" w:line="240" w:lineRule="auto"/>
              <w:jc w:val="left"/>
              <w:rPr>
                <w:sz w:val="24"/>
                <w:szCs w:val="24"/>
              </w:rPr>
            </w:pPr>
          </w:p>
          <w:p w14:paraId="7613812C" w14:textId="77777777" w:rsidR="00CA2B87" w:rsidRDefault="00CA2B87" w:rsidP="00BB57D7">
            <w:pPr>
              <w:widowControl w:val="0"/>
              <w:spacing w:after="0" w:line="240" w:lineRule="auto"/>
              <w:jc w:val="left"/>
              <w:rPr>
                <w:sz w:val="24"/>
                <w:szCs w:val="24"/>
              </w:rPr>
            </w:pPr>
          </w:p>
          <w:p w14:paraId="32FF3364" w14:textId="77777777" w:rsidR="00CA2B87" w:rsidRDefault="00CA2B87" w:rsidP="00BB57D7">
            <w:pPr>
              <w:widowControl w:val="0"/>
              <w:spacing w:after="0" w:line="240" w:lineRule="auto"/>
              <w:jc w:val="left"/>
              <w:rPr>
                <w:sz w:val="24"/>
                <w:szCs w:val="24"/>
              </w:rPr>
            </w:pPr>
          </w:p>
          <w:p w14:paraId="15843199" w14:textId="77777777" w:rsidR="00CA2B87" w:rsidRDefault="00CA2B87" w:rsidP="00BB57D7">
            <w:pPr>
              <w:widowControl w:val="0"/>
              <w:spacing w:after="0" w:line="240" w:lineRule="auto"/>
              <w:jc w:val="left"/>
              <w:rPr>
                <w:sz w:val="24"/>
                <w:szCs w:val="24"/>
              </w:rPr>
            </w:pPr>
          </w:p>
          <w:p w14:paraId="4F1FCD20" w14:textId="77777777" w:rsidR="00CA2B87" w:rsidRDefault="00CA2B87" w:rsidP="00BB57D7">
            <w:pPr>
              <w:widowControl w:val="0"/>
              <w:spacing w:after="0" w:line="240" w:lineRule="auto"/>
              <w:jc w:val="left"/>
              <w:rPr>
                <w:sz w:val="24"/>
                <w:szCs w:val="24"/>
              </w:rPr>
            </w:pPr>
          </w:p>
          <w:p w14:paraId="1E9E12A7" w14:textId="77777777" w:rsidR="00CA2B87" w:rsidRDefault="00CA2B87" w:rsidP="00BB57D7">
            <w:pPr>
              <w:widowControl w:val="0"/>
              <w:spacing w:after="0" w:line="240" w:lineRule="auto"/>
              <w:jc w:val="left"/>
              <w:rPr>
                <w:sz w:val="24"/>
                <w:szCs w:val="24"/>
              </w:rPr>
            </w:pPr>
          </w:p>
          <w:p w14:paraId="3DD46516" w14:textId="77777777" w:rsidR="00CA2B87" w:rsidRDefault="00CA2B87" w:rsidP="00BB57D7">
            <w:pPr>
              <w:widowControl w:val="0"/>
              <w:spacing w:after="0" w:line="240" w:lineRule="auto"/>
              <w:jc w:val="left"/>
              <w:rPr>
                <w:sz w:val="24"/>
                <w:szCs w:val="24"/>
              </w:rPr>
            </w:pPr>
          </w:p>
          <w:p w14:paraId="0AD99B2F" w14:textId="77777777" w:rsidR="00CA2B87" w:rsidRDefault="00CA2B87" w:rsidP="00BB57D7">
            <w:pPr>
              <w:widowControl w:val="0"/>
              <w:spacing w:after="0" w:line="240" w:lineRule="auto"/>
              <w:jc w:val="left"/>
              <w:rPr>
                <w:sz w:val="24"/>
                <w:szCs w:val="24"/>
              </w:rPr>
            </w:pPr>
          </w:p>
          <w:p w14:paraId="3158858F" w14:textId="77777777" w:rsidR="00CA2B87" w:rsidRDefault="00CA2B87" w:rsidP="00BB57D7">
            <w:pPr>
              <w:widowControl w:val="0"/>
              <w:spacing w:after="0" w:line="240" w:lineRule="auto"/>
              <w:jc w:val="left"/>
              <w:rPr>
                <w:sz w:val="24"/>
                <w:szCs w:val="24"/>
              </w:rPr>
            </w:pPr>
          </w:p>
          <w:p w14:paraId="5F45014A" w14:textId="77777777" w:rsidR="00CA2B87" w:rsidRDefault="00CA2B87" w:rsidP="00BB57D7">
            <w:pPr>
              <w:widowControl w:val="0"/>
              <w:spacing w:after="0" w:line="240" w:lineRule="auto"/>
              <w:jc w:val="left"/>
              <w:rPr>
                <w:sz w:val="24"/>
                <w:szCs w:val="24"/>
              </w:rPr>
            </w:pPr>
          </w:p>
          <w:p w14:paraId="7F2BDAF4" w14:textId="77777777" w:rsidR="00CA2B87" w:rsidRDefault="00CA2B87" w:rsidP="00BB57D7">
            <w:pPr>
              <w:widowControl w:val="0"/>
              <w:spacing w:after="0" w:line="240" w:lineRule="auto"/>
              <w:jc w:val="left"/>
              <w:rPr>
                <w:sz w:val="24"/>
                <w:szCs w:val="24"/>
              </w:rPr>
            </w:pPr>
          </w:p>
          <w:p w14:paraId="75889699" w14:textId="77777777" w:rsidR="00CA2B87" w:rsidRPr="00FD7141" w:rsidRDefault="00CA2B87" w:rsidP="00BB57D7">
            <w:pPr>
              <w:widowControl w:val="0"/>
              <w:spacing w:after="0" w:line="240" w:lineRule="auto"/>
              <w:jc w:val="left"/>
              <w:rPr>
                <w:sz w:val="24"/>
                <w:szCs w:val="24"/>
              </w:rPr>
            </w:pPr>
          </w:p>
        </w:tc>
      </w:tr>
    </w:tbl>
    <w:p w14:paraId="7C2C176C" w14:textId="77777777" w:rsidR="0067027A" w:rsidRPr="00935DFA" w:rsidRDefault="0067027A" w:rsidP="0094154A">
      <w:bookmarkStart w:id="2" w:name="_heading=h.2et92p0" w:colFirst="0" w:colLast="0"/>
      <w:bookmarkEnd w:id="2"/>
    </w:p>
    <w:sectPr w:rsidR="0067027A" w:rsidRPr="00935DFA"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B7CD0" w14:textId="77777777" w:rsidR="00C81F2A" w:rsidRDefault="00C81F2A" w:rsidP="0036679C">
      <w:r>
        <w:separator/>
      </w:r>
    </w:p>
    <w:p w14:paraId="7A800A94" w14:textId="77777777" w:rsidR="00C81F2A" w:rsidRDefault="00C81F2A"/>
  </w:endnote>
  <w:endnote w:type="continuationSeparator" w:id="0">
    <w:p w14:paraId="5D0C9DC5" w14:textId="77777777" w:rsidR="00C81F2A" w:rsidRDefault="00C81F2A" w:rsidP="0036679C">
      <w:r>
        <w:continuationSeparator/>
      </w:r>
    </w:p>
    <w:p w14:paraId="480D6808" w14:textId="77777777" w:rsidR="00C81F2A" w:rsidRDefault="00C81F2A"/>
  </w:endnote>
  <w:endnote w:type="continuationNotice" w:id="1">
    <w:p w14:paraId="14A83D14" w14:textId="77777777" w:rsidR="00C81F2A" w:rsidRDefault="00C81F2A" w:rsidP="0036679C"/>
    <w:p w14:paraId="153BF49F" w14:textId="77777777" w:rsidR="00C81F2A" w:rsidRDefault="00C81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536F" w14:textId="550D06A4"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r w:rsidR="002B5267">
      <w:rPr>
        <w:rFonts w:eastAsia="Calibri"/>
        <w:noProof/>
      </w:rPr>
      <w:t>Athena Alchazidu, CJV MUNI,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E7F9"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DBEDE" w14:textId="77777777" w:rsidR="00C81F2A" w:rsidRPr="00A510E1" w:rsidRDefault="00C81F2A" w:rsidP="0036679C">
      <w:r w:rsidRPr="00A510E1">
        <w:separator/>
      </w:r>
    </w:p>
  </w:footnote>
  <w:footnote w:type="continuationSeparator" w:id="0">
    <w:p w14:paraId="097409C0" w14:textId="77777777" w:rsidR="00C81F2A" w:rsidRDefault="00C81F2A" w:rsidP="0036679C">
      <w:r>
        <w:continuationSeparator/>
      </w:r>
    </w:p>
    <w:p w14:paraId="43A6C558" w14:textId="77777777" w:rsidR="00C81F2A" w:rsidRDefault="00C81F2A"/>
  </w:footnote>
  <w:footnote w:type="continuationNotice" w:id="1">
    <w:p w14:paraId="09980608" w14:textId="77777777" w:rsidR="00C81F2A" w:rsidRDefault="00C81F2A" w:rsidP="0036679C"/>
    <w:p w14:paraId="282C05FF" w14:textId="77777777" w:rsidR="00C81F2A" w:rsidRDefault="00C81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7621" w14:textId="77777777" w:rsidR="00D03DE5" w:rsidRDefault="001B28E1">
    <w:pPr>
      <w:pStyle w:val="Zhlav"/>
    </w:pPr>
    <w:r>
      <w:rPr>
        <w:noProof/>
      </w:rPr>
      <w:drawing>
        <wp:anchor distT="0" distB="252095" distL="114300" distR="114300" simplePos="0" relativeHeight="251661824" behindDoc="1" locked="1" layoutInCell="1" allowOverlap="1" wp14:anchorId="4E4A54B9" wp14:editId="14A10A29">
          <wp:simplePos x="0" y="0"/>
          <wp:positionH relativeFrom="page">
            <wp:posOffset>431800</wp:posOffset>
          </wp:positionH>
          <wp:positionV relativeFrom="page">
            <wp:posOffset>431800</wp:posOffset>
          </wp:positionV>
          <wp:extent cx="939600" cy="648000"/>
          <wp:effectExtent l="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15pt;height:11.1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445152"/>
    <w:multiLevelType w:val="hybridMultilevel"/>
    <w:tmpl w:val="BF6C2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D42385"/>
    <w:multiLevelType w:val="multilevel"/>
    <w:tmpl w:val="CCDEEBD0"/>
    <w:lvl w:ilvl="0">
      <w:start w:val="1"/>
      <w:numFmt w:val="decimal"/>
      <w:lvlText w:val="%1."/>
      <w:lvlJc w:val="left"/>
      <w:pPr>
        <w:ind w:left="1353" w:hanging="360"/>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5"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8" w15:restartNumberingAfterBreak="0">
    <w:nsid w:val="0F630B0C"/>
    <w:multiLevelType w:val="hybridMultilevel"/>
    <w:tmpl w:val="9432EC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362E6D"/>
    <w:multiLevelType w:val="multilevel"/>
    <w:tmpl w:val="84042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21" w15:restartNumberingAfterBreak="0">
    <w:nsid w:val="3AB32739"/>
    <w:multiLevelType w:val="multilevel"/>
    <w:tmpl w:val="E892DE1C"/>
    <w:lvl w:ilvl="0">
      <w:start w:val="1"/>
      <w:numFmt w:val="bullet"/>
      <w:lvlText w:val="●"/>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520933"/>
    <w:multiLevelType w:val="hybridMultilevel"/>
    <w:tmpl w:val="A6AED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B27D21"/>
    <w:multiLevelType w:val="hybridMultilevel"/>
    <w:tmpl w:val="10421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EA11BF"/>
    <w:multiLevelType w:val="multilevel"/>
    <w:tmpl w:val="E3386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5"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433429734">
    <w:abstractNumId w:val="23"/>
  </w:num>
  <w:num w:numId="2" w16cid:durableId="262996208">
    <w:abstractNumId w:val="9"/>
  </w:num>
  <w:num w:numId="3" w16cid:durableId="1663698573">
    <w:abstractNumId w:val="5"/>
  </w:num>
  <w:num w:numId="4" w16cid:durableId="1582056189">
    <w:abstractNumId w:val="11"/>
  </w:num>
  <w:num w:numId="5" w16cid:durableId="167254522">
    <w:abstractNumId w:val="19"/>
  </w:num>
  <w:num w:numId="6" w16cid:durableId="72705582">
    <w:abstractNumId w:val="33"/>
  </w:num>
  <w:num w:numId="7" w16cid:durableId="562369082">
    <w:abstractNumId w:val="16"/>
  </w:num>
  <w:num w:numId="8" w16cid:durableId="2113082825">
    <w:abstractNumId w:val="31"/>
  </w:num>
  <w:num w:numId="9" w16cid:durableId="992946102">
    <w:abstractNumId w:val="14"/>
  </w:num>
  <w:num w:numId="10" w16cid:durableId="1428500897">
    <w:abstractNumId w:val="30"/>
  </w:num>
  <w:num w:numId="11" w16cid:durableId="2115710949">
    <w:abstractNumId w:val="29"/>
  </w:num>
  <w:num w:numId="12" w16cid:durableId="1888446492">
    <w:abstractNumId w:val="32"/>
  </w:num>
  <w:num w:numId="13" w16cid:durableId="2057702832">
    <w:abstractNumId w:val="6"/>
  </w:num>
  <w:num w:numId="14" w16cid:durableId="1731920483">
    <w:abstractNumId w:val="37"/>
  </w:num>
  <w:num w:numId="15" w16cid:durableId="1175413259">
    <w:abstractNumId w:val="40"/>
  </w:num>
  <w:num w:numId="16" w16cid:durableId="1534269392">
    <w:abstractNumId w:val="26"/>
  </w:num>
  <w:num w:numId="17" w16cid:durableId="1042095629">
    <w:abstractNumId w:val="10"/>
  </w:num>
  <w:num w:numId="18" w16cid:durableId="1724937929">
    <w:abstractNumId w:val="36"/>
  </w:num>
  <w:num w:numId="19" w16cid:durableId="989870516">
    <w:abstractNumId w:val="2"/>
  </w:num>
  <w:num w:numId="20" w16cid:durableId="41297247">
    <w:abstractNumId w:val="39"/>
  </w:num>
  <w:num w:numId="21" w16cid:durableId="1381171964">
    <w:abstractNumId w:val="35"/>
  </w:num>
  <w:num w:numId="22" w16cid:durableId="1572305447">
    <w:abstractNumId w:val="0"/>
  </w:num>
  <w:num w:numId="23" w16cid:durableId="1963686900">
    <w:abstractNumId w:val="25"/>
  </w:num>
  <w:num w:numId="24" w16cid:durableId="929853092">
    <w:abstractNumId w:val="15"/>
  </w:num>
  <w:num w:numId="25" w16cid:durableId="2132361770">
    <w:abstractNumId w:val="34"/>
  </w:num>
  <w:num w:numId="26" w16cid:durableId="1071001905">
    <w:abstractNumId w:val="12"/>
  </w:num>
  <w:num w:numId="27" w16cid:durableId="2076781471">
    <w:abstractNumId w:val="18"/>
  </w:num>
  <w:num w:numId="28" w16cid:durableId="44376081">
    <w:abstractNumId w:val="13"/>
  </w:num>
  <w:num w:numId="29" w16cid:durableId="1827745128">
    <w:abstractNumId w:val="3"/>
  </w:num>
  <w:num w:numId="30" w16cid:durableId="663436347">
    <w:abstractNumId w:val="38"/>
  </w:num>
  <w:num w:numId="31" w16cid:durableId="678771189">
    <w:abstractNumId w:val="7"/>
  </w:num>
  <w:num w:numId="32" w16cid:durableId="1739665765">
    <w:abstractNumId w:val="7"/>
  </w:num>
  <w:num w:numId="33" w16cid:durableId="1594623979">
    <w:abstractNumId w:val="7"/>
  </w:num>
  <w:num w:numId="34" w16cid:durableId="599997089">
    <w:abstractNumId w:val="7"/>
  </w:num>
  <w:num w:numId="35" w16cid:durableId="1833325769">
    <w:abstractNumId w:val="41"/>
  </w:num>
  <w:num w:numId="36" w16cid:durableId="1679379923">
    <w:abstractNumId w:val="22"/>
  </w:num>
  <w:num w:numId="37" w16cid:durableId="2124375354">
    <w:abstractNumId w:val="20"/>
  </w:num>
  <w:num w:numId="38" w16cid:durableId="20045049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2082180">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171525851">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141682099">
    <w:abstractNumId w:val="21"/>
  </w:num>
  <w:num w:numId="42" w16cid:durableId="837961011">
    <w:abstractNumId w:val="28"/>
  </w:num>
  <w:num w:numId="43" w16cid:durableId="1704095802">
    <w:abstractNumId w:val="4"/>
  </w:num>
  <w:num w:numId="44" w16cid:durableId="1140921707">
    <w:abstractNumId w:val="17"/>
  </w:num>
  <w:num w:numId="45" w16cid:durableId="707142024">
    <w:abstractNumId w:val="8"/>
  </w:num>
  <w:num w:numId="46" w16cid:durableId="22748566">
    <w:abstractNumId w:val="24"/>
  </w:num>
  <w:num w:numId="47" w16cid:durableId="1174413460">
    <w:abstractNumId w:val="1"/>
  </w:num>
  <w:num w:numId="48" w16cid:durableId="202305092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7A"/>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3E30"/>
    <w:rsid w:val="0002586C"/>
    <w:rsid w:val="00027913"/>
    <w:rsid w:val="0003101C"/>
    <w:rsid w:val="00037FE8"/>
    <w:rsid w:val="0004541F"/>
    <w:rsid w:val="000457FE"/>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5E72"/>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199E"/>
    <w:rsid w:val="000E211E"/>
    <w:rsid w:val="000E26A4"/>
    <w:rsid w:val="000E2A7C"/>
    <w:rsid w:val="000E4CA4"/>
    <w:rsid w:val="000E6CFF"/>
    <w:rsid w:val="000E6FFE"/>
    <w:rsid w:val="000E7D20"/>
    <w:rsid w:val="000F1DFA"/>
    <w:rsid w:val="000F374E"/>
    <w:rsid w:val="000F444A"/>
    <w:rsid w:val="000F4B24"/>
    <w:rsid w:val="000F5B73"/>
    <w:rsid w:val="000F618B"/>
    <w:rsid w:val="000F7D1D"/>
    <w:rsid w:val="00101CE0"/>
    <w:rsid w:val="0010421B"/>
    <w:rsid w:val="00104229"/>
    <w:rsid w:val="001053AB"/>
    <w:rsid w:val="00113BE5"/>
    <w:rsid w:val="001156E2"/>
    <w:rsid w:val="00115D56"/>
    <w:rsid w:val="00115FE1"/>
    <w:rsid w:val="001166EB"/>
    <w:rsid w:val="001168B9"/>
    <w:rsid w:val="00116EBA"/>
    <w:rsid w:val="001177AA"/>
    <w:rsid w:val="001236D5"/>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096"/>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2FDA"/>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06785"/>
    <w:rsid w:val="00206B3E"/>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57B2"/>
    <w:rsid w:val="00286FDA"/>
    <w:rsid w:val="002908B0"/>
    <w:rsid w:val="00290E77"/>
    <w:rsid w:val="002914D0"/>
    <w:rsid w:val="00291A68"/>
    <w:rsid w:val="00291ADB"/>
    <w:rsid w:val="00291D31"/>
    <w:rsid w:val="00292C6D"/>
    <w:rsid w:val="00295664"/>
    <w:rsid w:val="0029576F"/>
    <w:rsid w:val="00295EFE"/>
    <w:rsid w:val="00296083"/>
    <w:rsid w:val="00296634"/>
    <w:rsid w:val="002A0F1D"/>
    <w:rsid w:val="002A227A"/>
    <w:rsid w:val="002A3716"/>
    <w:rsid w:val="002A49B1"/>
    <w:rsid w:val="002B0D54"/>
    <w:rsid w:val="002B1072"/>
    <w:rsid w:val="002B1C84"/>
    <w:rsid w:val="002B3338"/>
    <w:rsid w:val="002B4E42"/>
    <w:rsid w:val="002B5267"/>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0BD5"/>
    <w:rsid w:val="00314D3A"/>
    <w:rsid w:val="003153A0"/>
    <w:rsid w:val="00321F56"/>
    <w:rsid w:val="003233DA"/>
    <w:rsid w:val="00324FA3"/>
    <w:rsid w:val="003259AD"/>
    <w:rsid w:val="00326971"/>
    <w:rsid w:val="00326B17"/>
    <w:rsid w:val="0033022A"/>
    <w:rsid w:val="00330415"/>
    <w:rsid w:val="003306F5"/>
    <w:rsid w:val="00330814"/>
    <w:rsid w:val="00331CE8"/>
    <w:rsid w:val="0033201F"/>
    <w:rsid w:val="0033256B"/>
    <w:rsid w:val="00334171"/>
    <w:rsid w:val="00334FB4"/>
    <w:rsid w:val="00335A01"/>
    <w:rsid w:val="00336931"/>
    <w:rsid w:val="0034151A"/>
    <w:rsid w:val="00344E5C"/>
    <w:rsid w:val="00345837"/>
    <w:rsid w:val="00351233"/>
    <w:rsid w:val="0035211A"/>
    <w:rsid w:val="0035272D"/>
    <w:rsid w:val="00352824"/>
    <w:rsid w:val="00353E99"/>
    <w:rsid w:val="00353EA6"/>
    <w:rsid w:val="00355758"/>
    <w:rsid w:val="00356EF1"/>
    <w:rsid w:val="00361CE2"/>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36C4"/>
    <w:rsid w:val="00444A3F"/>
    <w:rsid w:val="00445841"/>
    <w:rsid w:val="00446823"/>
    <w:rsid w:val="004550F3"/>
    <w:rsid w:val="004555E8"/>
    <w:rsid w:val="0045579A"/>
    <w:rsid w:val="00455F1A"/>
    <w:rsid w:val="004601C7"/>
    <w:rsid w:val="00462058"/>
    <w:rsid w:val="00462C08"/>
    <w:rsid w:val="004638A1"/>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3DDA"/>
    <w:rsid w:val="004E7D8B"/>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136"/>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5627"/>
    <w:rsid w:val="005C6D4F"/>
    <w:rsid w:val="005D78C3"/>
    <w:rsid w:val="005E21F6"/>
    <w:rsid w:val="005E51DE"/>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14"/>
    <w:rsid w:val="006376AB"/>
    <w:rsid w:val="00640BDA"/>
    <w:rsid w:val="006414B4"/>
    <w:rsid w:val="006436C7"/>
    <w:rsid w:val="00643FB1"/>
    <w:rsid w:val="00646400"/>
    <w:rsid w:val="00646B11"/>
    <w:rsid w:val="00647FAB"/>
    <w:rsid w:val="00651609"/>
    <w:rsid w:val="00652992"/>
    <w:rsid w:val="00654474"/>
    <w:rsid w:val="00655085"/>
    <w:rsid w:val="00655766"/>
    <w:rsid w:val="0065589B"/>
    <w:rsid w:val="00657FB0"/>
    <w:rsid w:val="006603F9"/>
    <w:rsid w:val="006618D6"/>
    <w:rsid w:val="006634B6"/>
    <w:rsid w:val="00664C71"/>
    <w:rsid w:val="00665E42"/>
    <w:rsid w:val="006663D8"/>
    <w:rsid w:val="0067027A"/>
    <w:rsid w:val="0067076B"/>
    <w:rsid w:val="00670F38"/>
    <w:rsid w:val="0067124C"/>
    <w:rsid w:val="00673A8B"/>
    <w:rsid w:val="006743DB"/>
    <w:rsid w:val="00683035"/>
    <w:rsid w:val="006837DD"/>
    <w:rsid w:val="00684FEF"/>
    <w:rsid w:val="00685057"/>
    <w:rsid w:val="00685D6B"/>
    <w:rsid w:val="0068621D"/>
    <w:rsid w:val="00686630"/>
    <w:rsid w:val="00686A7C"/>
    <w:rsid w:val="00694D3D"/>
    <w:rsid w:val="0069618F"/>
    <w:rsid w:val="00696A9E"/>
    <w:rsid w:val="006A056B"/>
    <w:rsid w:val="006A1DFE"/>
    <w:rsid w:val="006A243A"/>
    <w:rsid w:val="006A25B1"/>
    <w:rsid w:val="006A4290"/>
    <w:rsid w:val="006A49ED"/>
    <w:rsid w:val="006A4E42"/>
    <w:rsid w:val="006A517A"/>
    <w:rsid w:val="006A5BAB"/>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7F62"/>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2DF9"/>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BB3"/>
    <w:rsid w:val="007D7271"/>
    <w:rsid w:val="007D735D"/>
    <w:rsid w:val="007D779A"/>
    <w:rsid w:val="007E0B6E"/>
    <w:rsid w:val="007E1DBF"/>
    <w:rsid w:val="007E4C43"/>
    <w:rsid w:val="007E5081"/>
    <w:rsid w:val="007F0958"/>
    <w:rsid w:val="007F1354"/>
    <w:rsid w:val="007F48D7"/>
    <w:rsid w:val="007F50AD"/>
    <w:rsid w:val="007F56D8"/>
    <w:rsid w:val="007F654D"/>
    <w:rsid w:val="007F6F3A"/>
    <w:rsid w:val="00800A0A"/>
    <w:rsid w:val="00801EA4"/>
    <w:rsid w:val="008020A3"/>
    <w:rsid w:val="00804F79"/>
    <w:rsid w:val="00807339"/>
    <w:rsid w:val="00812064"/>
    <w:rsid w:val="00812A1D"/>
    <w:rsid w:val="00813778"/>
    <w:rsid w:val="00813899"/>
    <w:rsid w:val="0082248C"/>
    <w:rsid w:val="0082305C"/>
    <w:rsid w:val="008252A9"/>
    <w:rsid w:val="008277D2"/>
    <w:rsid w:val="00827998"/>
    <w:rsid w:val="00827C58"/>
    <w:rsid w:val="00832BA1"/>
    <w:rsid w:val="00835678"/>
    <w:rsid w:val="008367A4"/>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5E9E"/>
    <w:rsid w:val="008B08F5"/>
    <w:rsid w:val="008B105E"/>
    <w:rsid w:val="008B50D4"/>
    <w:rsid w:val="008B7336"/>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B2D"/>
    <w:rsid w:val="00904DC5"/>
    <w:rsid w:val="00907FD6"/>
    <w:rsid w:val="0091057D"/>
    <w:rsid w:val="00910AA7"/>
    <w:rsid w:val="00911CF4"/>
    <w:rsid w:val="009138D8"/>
    <w:rsid w:val="00913C74"/>
    <w:rsid w:val="009142D8"/>
    <w:rsid w:val="00914A08"/>
    <w:rsid w:val="009169A2"/>
    <w:rsid w:val="00916F8B"/>
    <w:rsid w:val="00917296"/>
    <w:rsid w:val="00921214"/>
    <w:rsid w:val="00922521"/>
    <w:rsid w:val="00924D00"/>
    <w:rsid w:val="00926366"/>
    <w:rsid w:val="00930D7A"/>
    <w:rsid w:val="00935DFA"/>
    <w:rsid w:val="0094154A"/>
    <w:rsid w:val="00941DD1"/>
    <w:rsid w:val="009439E5"/>
    <w:rsid w:val="0094626C"/>
    <w:rsid w:val="00946CDA"/>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86A79"/>
    <w:rsid w:val="00990A91"/>
    <w:rsid w:val="00990CDE"/>
    <w:rsid w:val="009916B2"/>
    <w:rsid w:val="00991E2D"/>
    <w:rsid w:val="009943B2"/>
    <w:rsid w:val="009A3D65"/>
    <w:rsid w:val="009A4F5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2D27"/>
    <w:rsid w:val="009F3167"/>
    <w:rsid w:val="009F3AE9"/>
    <w:rsid w:val="009F3BAF"/>
    <w:rsid w:val="009F5902"/>
    <w:rsid w:val="009F6AE1"/>
    <w:rsid w:val="00A00362"/>
    <w:rsid w:val="00A00A13"/>
    <w:rsid w:val="00A02418"/>
    <w:rsid w:val="00A03E7C"/>
    <w:rsid w:val="00A07F15"/>
    <w:rsid w:val="00A10823"/>
    <w:rsid w:val="00A12CEC"/>
    <w:rsid w:val="00A1396A"/>
    <w:rsid w:val="00A13EDE"/>
    <w:rsid w:val="00A2238E"/>
    <w:rsid w:val="00A2290E"/>
    <w:rsid w:val="00A2470D"/>
    <w:rsid w:val="00A25D88"/>
    <w:rsid w:val="00A261E1"/>
    <w:rsid w:val="00A3202A"/>
    <w:rsid w:val="00A321B3"/>
    <w:rsid w:val="00A3245A"/>
    <w:rsid w:val="00A32A67"/>
    <w:rsid w:val="00A338B5"/>
    <w:rsid w:val="00A34141"/>
    <w:rsid w:val="00A36AEF"/>
    <w:rsid w:val="00A40FDD"/>
    <w:rsid w:val="00A42BDC"/>
    <w:rsid w:val="00A500A7"/>
    <w:rsid w:val="00A510E1"/>
    <w:rsid w:val="00A52126"/>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686F"/>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3D"/>
    <w:rsid w:val="00AE0552"/>
    <w:rsid w:val="00AE50B9"/>
    <w:rsid w:val="00AE58AA"/>
    <w:rsid w:val="00AE7D4F"/>
    <w:rsid w:val="00AF4844"/>
    <w:rsid w:val="00AF6F82"/>
    <w:rsid w:val="00B00586"/>
    <w:rsid w:val="00B013E4"/>
    <w:rsid w:val="00B03906"/>
    <w:rsid w:val="00B0599E"/>
    <w:rsid w:val="00B123A9"/>
    <w:rsid w:val="00B12D5C"/>
    <w:rsid w:val="00B1331F"/>
    <w:rsid w:val="00B13722"/>
    <w:rsid w:val="00B13D68"/>
    <w:rsid w:val="00B143F4"/>
    <w:rsid w:val="00B1472A"/>
    <w:rsid w:val="00B14D01"/>
    <w:rsid w:val="00B14EF3"/>
    <w:rsid w:val="00B173E2"/>
    <w:rsid w:val="00B17A50"/>
    <w:rsid w:val="00B2096D"/>
    <w:rsid w:val="00B2203F"/>
    <w:rsid w:val="00B23AF7"/>
    <w:rsid w:val="00B2460E"/>
    <w:rsid w:val="00B30B10"/>
    <w:rsid w:val="00B3270B"/>
    <w:rsid w:val="00B32740"/>
    <w:rsid w:val="00B3282F"/>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75EA3"/>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2921"/>
    <w:rsid w:val="00C53E42"/>
    <w:rsid w:val="00C54775"/>
    <w:rsid w:val="00C56A0C"/>
    <w:rsid w:val="00C657C5"/>
    <w:rsid w:val="00C70027"/>
    <w:rsid w:val="00C702FA"/>
    <w:rsid w:val="00C708C4"/>
    <w:rsid w:val="00C719A1"/>
    <w:rsid w:val="00C72196"/>
    <w:rsid w:val="00C73B2D"/>
    <w:rsid w:val="00C75F74"/>
    <w:rsid w:val="00C76CFF"/>
    <w:rsid w:val="00C775A1"/>
    <w:rsid w:val="00C77759"/>
    <w:rsid w:val="00C81CD0"/>
    <w:rsid w:val="00C81F2A"/>
    <w:rsid w:val="00C82E26"/>
    <w:rsid w:val="00C86645"/>
    <w:rsid w:val="00C90C16"/>
    <w:rsid w:val="00C928F5"/>
    <w:rsid w:val="00C93D7B"/>
    <w:rsid w:val="00C949E8"/>
    <w:rsid w:val="00C97E95"/>
    <w:rsid w:val="00CA2B87"/>
    <w:rsid w:val="00CA4C81"/>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142"/>
    <w:rsid w:val="00CF15E8"/>
    <w:rsid w:val="00CF1602"/>
    <w:rsid w:val="00CF166C"/>
    <w:rsid w:val="00CF4484"/>
    <w:rsid w:val="00CF5D57"/>
    <w:rsid w:val="00CF5DD0"/>
    <w:rsid w:val="00CF6183"/>
    <w:rsid w:val="00CF6639"/>
    <w:rsid w:val="00D00CEA"/>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243A"/>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09C"/>
    <w:rsid w:val="00DB0FA9"/>
    <w:rsid w:val="00DB1743"/>
    <w:rsid w:val="00DB48C2"/>
    <w:rsid w:val="00DC0BDA"/>
    <w:rsid w:val="00DC1075"/>
    <w:rsid w:val="00DC5F5C"/>
    <w:rsid w:val="00DC63D8"/>
    <w:rsid w:val="00DD0D9B"/>
    <w:rsid w:val="00DD14C2"/>
    <w:rsid w:val="00DD3178"/>
    <w:rsid w:val="00DD45C9"/>
    <w:rsid w:val="00DD528B"/>
    <w:rsid w:val="00DD6CA7"/>
    <w:rsid w:val="00DE2EC2"/>
    <w:rsid w:val="00DE4548"/>
    <w:rsid w:val="00DE4A52"/>
    <w:rsid w:val="00DE4AF8"/>
    <w:rsid w:val="00DE4BEE"/>
    <w:rsid w:val="00DE4C92"/>
    <w:rsid w:val="00DF0B96"/>
    <w:rsid w:val="00DF3390"/>
    <w:rsid w:val="00DF347E"/>
    <w:rsid w:val="00DF57B8"/>
    <w:rsid w:val="00DF69C4"/>
    <w:rsid w:val="00DF7758"/>
    <w:rsid w:val="00E001B6"/>
    <w:rsid w:val="00E017EC"/>
    <w:rsid w:val="00E01AC2"/>
    <w:rsid w:val="00E0347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04BB"/>
    <w:rsid w:val="00E3116C"/>
    <w:rsid w:val="00E374AB"/>
    <w:rsid w:val="00E42D10"/>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325"/>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1B5C"/>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16D2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4117"/>
    <w:rsid w:val="00F55E83"/>
    <w:rsid w:val="00F575C7"/>
    <w:rsid w:val="00F60C54"/>
    <w:rsid w:val="00F61D52"/>
    <w:rsid w:val="00F6236E"/>
    <w:rsid w:val="00F62EFC"/>
    <w:rsid w:val="00F63F8C"/>
    <w:rsid w:val="00F640BF"/>
    <w:rsid w:val="00F6519A"/>
    <w:rsid w:val="00F704F7"/>
    <w:rsid w:val="00F70708"/>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A4DE5"/>
    <w:rsid w:val="00FB00C6"/>
    <w:rsid w:val="00FB21D4"/>
    <w:rsid w:val="00FB3BF5"/>
    <w:rsid w:val="00FB3EEE"/>
    <w:rsid w:val="00FB4612"/>
    <w:rsid w:val="00FB55DE"/>
    <w:rsid w:val="00FB7180"/>
    <w:rsid w:val="00FC5449"/>
    <w:rsid w:val="00FC6750"/>
    <w:rsid w:val="00FC6E7F"/>
    <w:rsid w:val="00FC7BE7"/>
    <w:rsid w:val="00FD439B"/>
    <w:rsid w:val="00FD5F78"/>
    <w:rsid w:val="00FD6714"/>
    <w:rsid w:val="00FD6DF0"/>
    <w:rsid w:val="00FD7267"/>
    <w:rsid w:val="00FE36A7"/>
    <w:rsid w:val="00FE3E9E"/>
    <w:rsid w:val="00FF0408"/>
    <w:rsid w:val="00FF05B2"/>
    <w:rsid w:val="00FF1EF1"/>
    <w:rsid w:val="00FF2A0E"/>
    <w:rsid w:val="00FF2FD8"/>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F85C1A"/>
  <w15:docId w15:val="{6592AFD5-F519-426B-B919-490FCB58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2921"/>
    <w:pPr>
      <w:spacing w:after="200" w:line="276" w:lineRule="auto"/>
      <w:jc w:val="both"/>
    </w:pPr>
    <w:rPr>
      <w:rFonts w:ascii="Arial" w:eastAsia="Arial" w:hAnsi="Arial" w:cs="Arial"/>
      <w:sz w:val="20"/>
      <w:szCs w:val="20"/>
      <w:lang w:val="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iPriority w:val="9"/>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iPriority w:val="9"/>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qFormat/>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uiPriority w:val="9"/>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uiPriority w:val="9"/>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uiPriority w:val="11"/>
    <w:qFormat/>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uiPriority w:val="11"/>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customStyle="1" w:styleId="line-clamp-1">
    <w:name w:val="line-clamp-1"/>
    <w:basedOn w:val="Standardnpsmoodstavce"/>
    <w:rsid w:val="000F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43438284">
      <w:bodyDiv w:val="1"/>
      <w:marLeft w:val="0"/>
      <w:marRight w:val="0"/>
      <w:marTop w:val="0"/>
      <w:marBottom w:val="0"/>
      <w:divBdr>
        <w:top w:val="none" w:sz="0" w:space="0" w:color="auto"/>
        <w:left w:val="none" w:sz="0" w:space="0" w:color="auto"/>
        <w:bottom w:val="none" w:sz="0" w:space="0" w:color="auto"/>
        <w:right w:val="none" w:sz="0" w:space="0" w:color="auto"/>
      </w:divBdr>
    </w:div>
    <w:div w:id="660426450">
      <w:bodyDiv w:val="1"/>
      <w:marLeft w:val="0"/>
      <w:marRight w:val="0"/>
      <w:marTop w:val="0"/>
      <w:marBottom w:val="0"/>
      <w:divBdr>
        <w:top w:val="none" w:sz="0" w:space="0" w:color="auto"/>
        <w:left w:val="none" w:sz="0" w:space="0" w:color="auto"/>
        <w:bottom w:val="none" w:sz="0" w:space="0" w:color="auto"/>
        <w:right w:val="none" w:sz="0" w:space="0" w:color="auto"/>
      </w:divBdr>
    </w:div>
    <w:div w:id="6659842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46945489">
      <w:bodyDiv w:val="1"/>
      <w:marLeft w:val="0"/>
      <w:marRight w:val="0"/>
      <w:marTop w:val="0"/>
      <w:marBottom w:val="0"/>
      <w:divBdr>
        <w:top w:val="none" w:sz="0" w:space="0" w:color="auto"/>
        <w:left w:val="none" w:sz="0" w:space="0" w:color="auto"/>
        <w:bottom w:val="none" w:sz="0" w:space="0" w:color="auto"/>
        <w:right w:val="none" w:sz="0" w:space="0" w:color="auto"/>
      </w:divBdr>
      <w:divsChild>
        <w:div w:id="1474711602">
          <w:marLeft w:val="0"/>
          <w:marRight w:val="0"/>
          <w:marTop w:val="0"/>
          <w:marBottom w:val="0"/>
          <w:divBdr>
            <w:top w:val="none" w:sz="0" w:space="0" w:color="auto"/>
            <w:left w:val="none" w:sz="0" w:space="0" w:color="auto"/>
            <w:bottom w:val="none" w:sz="0" w:space="0" w:color="auto"/>
            <w:right w:val="none" w:sz="0" w:space="0" w:color="auto"/>
          </w:divBdr>
          <w:divsChild>
            <w:div w:id="894924434">
              <w:marLeft w:val="0"/>
              <w:marRight w:val="0"/>
              <w:marTop w:val="0"/>
              <w:marBottom w:val="0"/>
              <w:divBdr>
                <w:top w:val="none" w:sz="0" w:space="0" w:color="auto"/>
                <w:left w:val="none" w:sz="0" w:space="0" w:color="auto"/>
                <w:bottom w:val="none" w:sz="0" w:space="0" w:color="auto"/>
                <w:right w:val="none" w:sz="0" w:space="0" w:color="auto"/>
              </w:divBdr>
              <w:divsChild>
                <w:div w:id="307563295">
                  <w:marLeft w:val="0"/>
                  <w:marRight w:val="0"/>
                  <w:marTop w:val="0"/>
                  <w:marBottom w:val="0"/>
                  <w:divBdr>
                    <w:top w:val="none" w:sz="0" w:space="0" w:color="auto"/>
                    <w:left w:val="none" w:sz="0" w:space="0" w:color="auto"/>
                    <w:bottom w:val="none" w:sz="0" w:space="0" w:color="auto"/>
                    <w:right w:val="none" w:sz="0" w:space="0" w:color="auto"/>
                  </w:divBdr>
                  <w:divsChild>
                    <w:div w:id="13241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1301">
          <w:marLeft w:val="0"/>
          <w:marRight w:val="0"/>
          <w:marTop w:val="0"/>
          <w:marBottom w:val="0"/>
          <w:divBdr>
            <w:top w:val="none" w:sz="0" w:space="0" w:color="auto"/>
            <w:left w:val="none" w:sz="0" w:space="0" w:color="auto"/>
            <w:bottom w:val="none" w:sz="0" w:space="0" w:color="auto"/>
            <w:right w:val="none" w:sz="0" w:space="0" w:color="auto"/>
          </w:divBdr>
          <w:divsChild>
            <w:div w:id="2024164230">
              <w:marLeft w:val="0"/>
              <w:marRight w:val="0"/>
              <w:marTop w:val="0"/>
              <w:marBottom w:val="0"/>
              <w:divBdr>
                <w:top w:val="none" w:sz="0" w:space="0" w:color="auto"/>
                <w:left w:val="none" w:sz="0" w:space="0" w:color="auto"/>
                <w:bottom w:val="none" w:sz="0" w:space="0" w:color="auto"/>
                <w:right w:val="none" w:sz="0" w:space="0" w:color="auto"/>
              </w:divBdr>
              <w:divsChild>
                <w:div w:id="370615949">
                  <w:marLeft w:val="0"/>
                  <w:marRight w:val="0"/>
                  <w:marTop w:val="0"/>
                  <w:marBottom w:val="0"/>
                  <w:divBdr>
                    <w:top w:val="none" w:sz="0" w:space="0" w:color="auto"/>
                    <w:left w:val="none" w:sz="0" w:space="0" w:color="auto"/>
                    <w:bottom w:val="none" w:sz="0" w:space="0" w:color="auto"/>
                    <w:right w:val="none" w:sz="0" w:space="0" w:color="auto"/>
                  </w:divBdr>
                  <w:divsChild>
                    <w:div w:id="5080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78474">
      <w:bodyDiv w:val="1"/>
      <w:marLeft w:val="0"/>
      <w:marRight w:val="0"/>
      <w:marTop w:val="0"/>
      <w:marBottom w:val="0"/>
      <w:divBdr>
        <w:top w:val="none" w:sz="0" w:space="0" w:color="auto"/>
        <w:left w:val="none" w:sz="0" w:space="0" w:color="auto"/>
        <w:bottom w:val="none" w:sz="0" w:space="0" w:color="auto"/>
        <w:right w:val="none" w:sz="0" w:space="0" w:color="auto"/>
      </w:divBdr>
    </w:div>
    <w:div w:id="1730112984">
      <w:bodyDiv w:val="1"/>
      <w:marLeft w:val="0"/>
      <w:marRight w:val="0"/>
      <w:marTop w:val="0"/>
      <w:marBottom w:val="0"/>
      <w:divBdr>
        <w:top w:val="none" w:sz="0" w:space="0" w:color="auto"/>
        <w:left w:val="none" w:sz="0" w:space="0" w:color="auto"/>
        <w:bottom w:val="none" w:sz="0" w:space="0" w:color="auto"/>
        <w:right w:val="none" w:sz="0" w:space="0" w:color="auto"/>
      </w:divBdr>
      <w:divsChild>
        <w:div w:id="1956593531">
          <w:marLeft w:val="0"/>
          <w:marRight w:val="0"/>
          <w:marTop w:val="0"/>
          <w:marBottom w:val="0"/>
          <w:divBdr>
            <w:top w:val="none" w:sz="0" w:space="0" w:color="auto"/>
            <w:left w:val="none" w:sz="0" w:space="0" w:color="auto"/>
            <w:bottom w:val="none" w:sz="0" w:space="0" w:color="auto"/>
            <w:right w:val="none" w:sz="0" w:space="0" w:color="auto"/>
          </w:divBdr>
          <w:divsChild>
            <w:div w:id="1675913129">
              <w:marLeft w:val="0"/>
              <w:marRight w:val="0"/>
              <w:marTop w:val="0"/>
              <w:marBottom w:val="0"/>
              <w:divBdr>
                <w:top w:val="none" w:sz="0" w:space="0" w:color="auto"/>
                <w:left w:val="none" w:sz="0" w:space="0" w:color="auto"/>
                <w:bottom w:val="none" w:sz="0" w:space="0" w:color="auto"/>
                <w:right w:val="none" w:sz="0" w:space="0" w:color="auto"/>
              </w:divBdr>
              <w:divsChild>
                <w:div w:id="1871722132">
                  <w:marLeft w:val="0"/>
                  <w:marRight w:val="0"/>
                  <w:marTop w:val="0"/>
                  <w:marBottom w:val="0"/>
                  <w:divBdr>
                    <w:top w:val="none" w:sz="0" w:space="0" w:color="auto"/>
                    <w:left w:val="none" w:sz="0" w:space="0" w:color="auto"/>
                    <w:bottom w:val="none" w:sz="0" w:space="0" w:color="auto"/>
                    <w:right w:val="none" w:sz="0" w:space="0" w:color="auto"/>
                  </w:divBdr>
                  <w:divsChild>
                    <w:div w:id="1106265986">
                      <w:marLeft w:val="0"/>
                      <w:marRight w:val="0"/>
                      <w:marTop w:val="0"/>
                      <w:marBottom w:val="0"/>
                      <w:divBdr>
                        <w:top w:val="none" w:sz="0" w:space="0" w:color="auto"/>
                        <w:left w:val="none" w:sz="0" w:space="0" w:color="auto"/>
                        <w:bottom w:val="none" w:sz="0" w:space="0" w:color="auto"/>
                        <w:right w:val="none" w:sz="0" w:space="0" w:color="auto"/>
                      </w:divBdr>
                      <w:divsChild>
                        <w:div w:id="1597399866">
                          <w:marLeft w:val="0"/>
                          <w:marRight w:val="0"/>
                          <w:marTop w:val="0"/>
                          <w:marBottom w:val="0"/>
                          <w:divBdr>
                            <w:top w:val="none" w:sz="0" w:space="0" w:color="auto"/>
                            <w:left w:val="none" w:sz="0" w:space="0" w:color="auto"/>
                            <w:bottom w:val="none" w:sz="0" w:space="0" w:color="auto"/>
                            <w:right w:val="none" w:sz="0" w:space="0" w:color="auto"/>
                          </w:divBdr>
                          <w:divsChild>
                            <w:div w:id="7391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413532">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1121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cnmuni.sharepoint.com/sites/MU-UVT-CentralLibrary/Templates/CJV/cjv_jednoduchy_dokument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f66065-0892-4372-b23f-b0d761ce47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F113EE06877BD46BDC00DA7F01BC3AB" ma:contentTypeVersion="18" ma:contentTypeDescription="Vytvoří nový dokument" ma:contentTypeScope="" ma:versionID="8216f45037b8470860184888cb8ce9f9">
  <xsd:schema xmlns:xsd="http://www.w3.org/2001/XMLSchema" xmlns:xs="http://www.w3.org/2001/XMLSchema" xmlns:p="http://schemas.microsoft.com/office/2006/metadata/properties" xmlns:ns3="da16f4e6-5e22-42b2-af0f-26b6dc87c8bc" xmlns:ns4="95f66065-0892-4372-b23f-b0d761ce47f6" targetNamespace="http://schemas.microsoft.com/office/2006/metadata/properties" ma:root="true" ma:fieldsID="7d8305a2c10eb940b9a1943c0cf4f35f" ns3:_="" ns4:_="">
    <xsd:import namespace="da16f4e6-5e22-42b2-af0f-26b6dc87c8bc"/>
    <xsd:import namespace="95f66065-0892-4372-b23f-b0d761ce4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6f4e6-5e22-42b2-af0f-26b6dc87c8b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66065-0892-4372-b23f-b0d761ce4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40E84-FC0C-4255-8838-0ADC73B40D07}">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 ds:uri="95f66065-0892-4372-b23f-b0d761ce47f6"/>
  </ds:schemaRefs>
</ds:datastoreItem>
</file>

<file path=customXml/itemProps4.xml><?xml version="1.0" encoding="utf-8"?>
<ds:datastoreItem xmlns:ds="http://schemas.openxmlformats.org/officeDocument/2006/customXml" ds:itemID="{82EC91D3-631A-461D-85E0-0F4161E3F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6f4e6-5e22-42b2-af0f-26b6dc87c8bc"/>
    <ds:schemaRef ds:uri="95f66065-0892-4372-b23f-b0d761ce4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cjv_jednoduchy_dokument_cz_barva</Template>
  <TotalTime>155</TotalTime>
  <Pages>6</Pages>
  <Words>967</Words>
  <Characters>5711</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alch</dc:creator>
  <cp:lastModifiedBy>Athena Alchazidu</cp:lastModifiedBy>
  <cp:revision>6</cp:revision>
  <cp:lastPrinted>2020-01-04T20:27:00Z</cp:lastPrinted>
  <dcterms:created xsi:type="dcterms:W3CDTF">2024-07-06T15:09:00Z</dcterms:created>
  <dcterms:modified xsi:type="dcterms:W3CDTF">2024-07-06T17:58:00Z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0x010100BF113EE06877BD46BDC00DA7F01BC3AB</vt:lpwstr>
  </property>
</Properties>
</file>