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5390"/>
      </w:tblGrid>
      <w:tr w:rsidR="00C50A9D" w14:paraId="6E91C120" w14:textId="77777777" w:rsidTr="00C50A9D">
        <w:trPr>
          <w:trHeight w:val="2835"/>
        </w:trPr>
        <w:tc>
          <w:tcPr>
            <w:tcW w:w="9640" w:type="dxa"/>
            <w:gridSpan w:val="2"/>
          </w:tcPr>
          <w:p w14:paraId="5AA7B32E" w14:textId="77777777" w:rsidR="00C50A9D" w:rsidRDefault="00C50A9D">
            <w:pPr>
              <w:rPr>
                <w:rFonts w:ascii="Arial Narrow" w:hAnsi="Arial Narrow" w:cs="Arial Narrow"/>
                <w:bCs/>
                <w:iCs/>
                <w:lang w:eastAsia="en-US"/>
              </w:rPr>
            </w:pPr>
          </w:p>
        </w:tc>
      </w:tr>
      <w:tr w:rsidR="00C50A9D" w14:paraId="001A5A1C" w14:textId="77777777" w:rsidTr="00C50A9D">
        <w:trPr>
          <w:trHeight w:val="2835"/>
        </w:trPr>
        <w:tc>
          <w:tcPr>
            <w:tcW w:w="9640" w:type="dxa"/>
            <w:gridSpan w:val="2"/>
            <w:vAlign w:val="center"/>
            <w:hideMark/>
          </w:tcPr>
          <w:p w14:paraId="6C48BBD7" w14:textId="6874FB0A" w:rsidR="00B02735" w:rsidRPr="004037BA" w:rsidRDefault="00567BB2">
            <w:pPr>
              <w:jc w:val="center"/>
              <w:rPr>
                <w:rStyle w:val="spellingerror"/>
                <w:rFonts w:asciiTheme="minorHAnsi" w:hAnsiTheme="minorHAnsi" w:cstheme="minorHAnsi"/>
                <w:b/>
                <w:bCs/>
                <w:sz w:val="32"/>
                <w:szCs w:val="32"/>
                <w:lang w:val="sk-SK"/>
              </w:rPr>
            </w:pPr>
            <w:proofErr w:type="spellStart"/>
            <w:r>
              <w:rPr>
                <w:rStyle w:val="spellingerror"/>
                <w:rFonts w:asciiTheme="minorHAnsi" w:hAnsiTheme="minorHAnsi" w:cstheme="minorHAnsi"/>
                <w:b/>
                <w:bCs/>
                <w:sz w:val="32"/>
                <w:szCs w:val="32"/>
                <w:lang w:val="sk-SK"/>
              </w:rPr>
              <w:t>Healthcare</w:t>
            </w:r>
            <w:proofErr w:type="spellEnd"/>
            <w:r>
              <w:rPr>
                <w:rStyle w:val="spellingerror"/>
                <w:rFonts w:asciiTheme="minorHAnsi" w:hAnsiTheme="minorHAnsi" w:cstheme="minorHAnsi"/>
                <w:b/>
                <w:bCs/>
                <w:sz w:val="32"/>
                <w:szCs w:val="32"/>
                <w:lang w:val="sk-SK"/>
              </w:rPr>
              <w:t xml:space="preserve"> </w:t>
            </w:r>
            <w:proofErr w:type="spellStart"/>
            <w:r>
              <w:rPr>
                <w:rStyle w:val="spellingerror"/>
                <w:rFonts w:asciiTheme="minorHAnsi" w:hAnsiTheme="minorHAnsi" w:cstheme="minorHAnsi"/>
                <w:b/>
                <w:bCs/>
                <w:sz w:val="32"/>
                <w:szCs w:val="32"/>
                <w:lang w:val="sk-SK"/>
              </w:rPr>
              <w:t>Ethics</w:t>
            </w:r>
            <w:proofErr w:type="spellEnd"/>
          </w:p>
          <w:p w14:paraId="68AAEB86" w14:textId="16D33105" w:rsidR="00C50A9D" w:rsidRPr="00432B14" w:rsidRDefault="00432B1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48"/>
                <w:szCs w:val="48"/>
                <w:lang w:eastAsia="en-US"/>
              </w:rPr>
            </w:pPr>
            <w:proofErr w:type="spellStart"/>
            <w:r w:rsidRPr="00432B14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>The</w:t>
            </w:r>
            <w:proofErr w:type="spellEnd"/>
            <w:r w:rsidRPr="00432B14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 xml:space="preserve"> </w:t>
            </w:r>
            <w:proofErr w:type="spellStart"/>
            <w:r w:rsidR="00AF76C5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>M</w:t>
            </w:r>
            <w:r w:rsidRPr="00432B14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>idwife´s</w:t>
            </w:r>
            <w:proofErr w:type="spellEnd"/>
            <w:r w:rsidRPr="00432B14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 xml:space="preserve"> </w:t>
            </w:r>
            <w:proofErr w:type="spellStart"/>
            <w:r w:rsidR="00AF76C5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>D</w:t>
            </w:r>
            <w:r w:rsidRPr="00432B14">
              <w:rPr>
                <w:rStyle w:val="spellingerror"/>
                <w:b/>
                <w:bCs/>
                <w:i/>
                <w:iCs/>
                <w:sz w:val="28"/>
                <w:szCs w:val="28"/>
                <w:lang w:val="sk-SK"/>
              </w:rPr>
              <w:t>ilemma</w:t>
            </w:r>
            <w:proofErr w:type="spellEnd"/>
          </w:p>
        </w:tc>
      </w:tr>
      <w:tr w:rsidR="00C50A9D" w14:paraId="232718EF" w14:textId="77777777" w:rsidTr="00C50A9D">
        <w:trPr>
          <w:trHeight w:val="567"/>
        </w:trPr>
        <w:tc>
          <w:tcPr>
            <w:tcW w:w="9640" w:type="dxa"/>
            <w:gridSpan w:val="2"/>
          </w:tcPr>
          <w:p w14:paraId="0DFFA344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</w:tr>
      <w:tr w:rsidR="00C50A9D" w14:paraId="0912718A" w14:textId="77777777" w:rsidTr="00C50A9D">
        <w:trPr>
          <w:trHeight w:val="1418"/>
        </w:trPr>
        <w:tc>
          <w:tcPr>
            <w:tcW w:w="9640" w:type="dxa"/>
            <w:gridSpan w:val="2"/>
            <w:vAlign w:val="center"/>
            <w:hideMark/>
          </w:tcPr>
          <w:p w14:paraId="2DF457A2" w14:textId="364ED681" w:rsidR="00C50A9D" w:rsidRPr="004037BA" w:rsidRDefault="00C50A9D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eastAsia="en-US"/>
              </w:rPr>
            </w:pPr>
            <w:r w:rsidRPr="004037BA">
              <w:rPr>
                <w:rFonts w:asciiTheme="minorHAnsi" w:hAnsiTheme="minorHAnsi" w:cstheme="minorHAnsi"/>
                <w:sz w:val="40"/>
                <w:szCs w:val="40"/>
                <w:lang w:eastAsia="en-US"/>
              </w:rPr>
              <w:t>Bc.</w:t>
            </w:r>
            <w:r w:rsidR="00567BB2">
              <w:rPr>
                <w:rFonts w:asciiTheme="minorHAnsi" w:hAnsiTheme="minorHAnsi" w:cstheme="minorHAnsi"/>
                <w:sz w:val="40"/>
                <w:szCs w:val="40"/>
                <w:lang w:eastAsia="en-US"/>
              </w:rPr>
              <w:t xml:space="preserve"> et Bc.</w:t>
            </w:r>
            <w:r w:rsidRPr="004037BA">
              <w:rPr>
                <w:rFonts w:asciiTheme="minorHAnsi" w:hAnsiTheme="minorHAnsi" w:cstheme="minorHAnsi"/>
                <w:sz w:val="40"/>
                <w:szCs w:val="40"/>
                <w:lang w:eastAsia="en-US"/>
              </w:rPr>
              <w:t xml:space="preserve"> Hanušová Michaela</w:t>
            </w:r>
          </w:p>
          <w:p w14:paraId="5863D5EB" w14:textId="3C4D8053" w:rsidR="00C50A9D" w:rsidRDefault="00C50A9D">
            <w:pPr>
              <w:jc w:val="center"/>
              <w:rPr>
                <w:rFonts w:ascii="Arial Narrow" w:hAnsi="Arial Narrow" w:cs="Arial Narrow"/>
                <w:sz w:val="40"/>
                <w:szCs w:val="40"/>
                <w:lang w:eastAsia="en-US"/>
              </w:rPr>
            </w:pPr>
          </w:p>
        </w:tc>
      </w:tr>
      <w:tr w:rsidR="00C50A9D" w14:paraId="77725E41" w14:textId="77777777" w:rsidTr="00C50A9D">
        <w:trPr>
          <w:trHeight w:val="396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9A7474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</w:tr>
      <w:tr w:rsidR="00C50A9D" w14:paraId="1A6DDEC9" w14:textId="77777777" w:rsidTr="00C50A9D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96D4D4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A6FB48A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</w:tr>
      <w:tr w:rsidR="00C50A9D" w14:paraId="330F130A" w14:textId="77777777" w:rsidTr="00C50A9D">
        <w:trPr>
          <w:trHeight w:hRule="exact" w:val="93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sdt>
            <w:sdtPr>
              <w:rPr>
                <w:rStyle w:val="Styl1ablona"/>
                <w:lang w:eastAsia="en-US"/>
              </w:rPr>
              <w:alias w:val="Typ závěrečné práce"/>
              <w:tag w:val="Typ závěrečné práce"/>
              <w:id w:val="1318305448"/>
              <w:placeholder>
                <w:docPart w:val="BF798A28B3AC4C21A051D126903682CB"/>
              </w:placeholder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Content>
              <w:p w14:paraId="040897E5" w14:textId="77777777" w:rsidR="00C50A9D" w:rsidRDefault="00C50A9D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eastAsia="en-US"/>
                  </w:rPr>
                </w:pPr>
                <w:r>
                  <w:rPr>
                    <w:rStyle w:val="Styl1ablona"/>
                    <w:lang w:eastAsia="en-US"/>
                  </w:rPr>
                  <w:t>Seminární práce</w:t>
                </w:r>
              </w:p>
            </w:sdtContent>
          </w:sdt>
          <w:sdt>
            <w:sdtPr>
              <w:rPr>
                <w:rStyle w:val="Styl1ablona"/>
                <w:lang w:eastAsia="en-US"/>
              </w:rPr>
              <w:alias w:val="Rok odevzdání práce"/>
              <w:tag w:val="Rok"/>
              <w:id w:val="-1062008522"/>
              <w:placeholder>
                <w:docPart w:val="A2A7B5476C014A9394C4815FA4B0520C"/>
              </w:placeholder>
            </w:sdtPr>
            <w:sdtContent>
              <w:p w14:paraId="58B7DB9F" w14:textId="1ED68312" w:rsidR="00C50A9D" w:rsidRDefault="00C50A9D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eastAsia="en-US"/>
                  </w:rPr>
                </w:pPr>
                <w:r>
                  <w:rPr>
                    <w:rStyle w:val="Styl1ablona"/>
                    <w:lang w:eastAsia="en-US"/>
                  </w:rPr>
                  <w:t>202</w:t>
                </w:r>
                <w:r w:rsidR="00ED23D2">
                  <w:rPr>
                    <w:rStyle w:val="Styl1ablona"/>
                    <w:lang w:eastAsia="en-US"/>
                  </w:rPr>
                  <w:t>2</w:t>
                </w:r>
              </w:p>
            </w:sdtContent>
          </w:sdt>
        </w:tc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713BC7" w14:textId="160BCB09" w:rsidR="00C50A9D" w:rsidRDefault="00C50A9D">
            <w:pPr>
              <w:ind w:left="397" w:right="284"/>
              <w:rPr>
                <w:rFonts w:ascii="Arial Narrow" w:hAnsi="Arial Narrow" w:cs="Arial Narrow"/>
                <w:lang w:eastAsia="en-US"/>
              </w:rPr>
            </w:pPr>
            <w:r>
              <w:rPr>
                <w:rFonts w:ascii="Arial Narrow" w:hAnsi="Arial Narrow" w:cs="Arial Narrow"/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257A29F0" wp14:editId="1ACDDEFB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0</wp:posOffset>
                  </wp:positionV>
                  <wp:extent cx="3063240" cy="487680"/>
                  <wp:effectExtent l="0" t="0" r="3810" b="7620"/>
                  <wp:wrapTight wrapText="bothSides">
                    <wp:wrapPolygon edited="0">
                      <wp:start x="0" y="0"/>
                      <wp:lineTo x="0" y="21094"/>
                      <wp:lineTo x="21493" y="21094"/>
                      <wp:lineTo x="2149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0A9D" w14:paraId="337F7D5E" w14:textId="77777777" w:rsidTr="00ED23D2">
        <w:trPr>
          <w:trHeight w:hRule="exact" w:val="25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5A46FD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624860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</w:tr>
      <w:tr w:rsidR="00C50A9D" w14:paraId="423CD196" w14:textId="77777777" w:rsidTr="00C50A9D">
        <w:trPr>
          <w:trHeight w:val="1758"/>
        </w:trPr>
        <w:tc>
          <w:tcPr>
            <w:tcW w:w="9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F9479B" w14:textId="77777777" w:rsidR="00C50A9D" w:rsidRDefault="00C50A9D">
            <w:pPr>
              <w:rPr>
                <w:rFonts w:ascii="Arial Narrow" w:hAnsi="Arial Narrow" w:cs="Arial Narrow"/>
                <w:lang w:eastAsia="en-US"/>
              </w:rPr>
            </w:pPr>
          </w:p>
        </w:tc>
      </w:tr>
    </w:tbl>
    <w:p w14:paraId="32413DE3" w14:textId="77777777" w:rsidR="00C50A9D" w:rsidRDefault="00C50A9D" w:rsidP="00B44520">
      <w:pPr>
        <w:ind w:firstLine="0"/>
        <w:jc w:val="left"/>
        <w:rPr>
          <w:rFonts w:ascii="Arial Narrow" w:hAnsi="Arial Narrow"/>
        </w:rPr>
        <w:sectPr w:rsidR="00C50A9D" w:rsidSect="00ED23D2">
          <w:foot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26"/>
        </w:sectPr>
      </w:pPr>
    </w:p>
    <w:p w14:paraId="0F1092A5" w14:textId="58D9B609" w:rsidR="00C50A9D" w:rsidRDefault="00C50A9D" w:rsidP="00B44520">
      <w:pPr>
        <w:pStyle w:val="Obsahcontents"/>
        <w:ind w:firstLine="0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791699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C7CE01" w14:textId="185CDF82" w:rsidR="001A3E42" w:rsidRPr="004037BA" w:rsidRDefault="001A3E42">
          <w:pPr>
            <w:pStyle w:val="Nadpisobsahu"/>
            <w:rPr>
              <w:rFonts w:asciiTheme="minorHAnsi" w:hAnsiTheme="minorHAnsi" w:cstheme="minorHAnsi"/>
              <w:color w:val="auto"/>
            </w:rPr>
          </w:pPr>
          <w:r w:rsidRPr="004037BA">
            <w:rPr>
              <w:rFonts w:asciiTheme="minorHAnsi" w:hAnsiTheme="minorHAnsi" w:cstheme="minorHAnsi"/>
              <w:color w:val="auto"/>
            </w:rPr>
            <w:t>Obsah</w:t>
          </w:r>
        </w:p>
        <w:p w14:paraId="7D0E87B7" w14:textId="5DBA27A3" w:rsidR="007D4181" w:rsidRDefault="001A3E42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037BA">
            <w:rPr>
              <w:rFonts w:asciiTheme="minorHAnsi" w:hAnsiTheme="minorHAnsi" w:cstheme="minorHAnsi"/>
            </w:rPr>
            <w:fldChar w:fldCharType="begin"/>
          </w:r>
          <w:r w:rsidRPr="004037BA">
            <w:rPr>
              <w:rFonts w:asciiTheme="minorHAnsi" w:hAnsiTheme="minorHAnsi" w:cstheme="minorHAnsi"/>
            </w:rPr>
            <w:instrText xml:space="preserve"> TOC \o "1-3" \h \z \u </w:instrText>
          </w:r>
          <w:r w:rsidRPr="004037BA">
            <w:rPr>
              <w:rFonts w:asciiTheme="minorHAnsi" w:hAnsiTheme="minorHAnsi" w:cstheme="minorHAnsi"/>
            </w:rPr>
            <w:fldChar w:fldCharType="separate"/>
          </w:r>
          <w:hyperlink w:anchor="_Toc122279228" w:history="1">
            <w:r w:rsidR="007D4181" w:rsidRPr="00F34368">
              <w:rPr>
                <w:rStyle w:val="Hypertextovodkaz"/>
                <w:noProof/>
              </w:rPr>
              <w:t>Introduction</w:t>
            </w:r>
            <w:r w:rsidR="007D4181">
              <w:rPr>
                <w:noProof/>
                <w:webHidden/>
              </w:rPr>
              <w:tab/>
            </w:r>
            <w:r w:rsidR="007D4181">
              <w:rPr>
                <w:noProof/>
                <w:webHidden/>
              </w:rPr>
              <w:fldChar w:fldCharType="begin"/>
            </w:r>
            <w:r w:rsidR="007D4181">
              <w:rPr>
                <w:noProof/>
                <w:webHidden/>
              </w:rPr>
              <w:instrText xml:space="preserve"> PAGEREF _Toc122279228 \h </w:instrText>
            </w:r>
            <w:r w:rsidR="007D4181">
              <w:rPr>
                <w:noProof/>
                <w:webHidden/>
              </w:rPr>
            </w:r>
            <w:r w:rsidR="007D4181"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3</w:t>
            </w:r>
            <w:r w:rsidR="007D4181">
              <w:rPr>
                <w:noProof/>
                <w:webHidden/>
              </w:rPr>
              <w:fldChar w:fldCharType="end"/>
            </w:r>
          </w:hyperlink>
        </w:p>
        <w:p w14:paraId="31796A7F" w14:textId="1FFE5F1E" w:rsidR="007D4181" w:rsidRDefault="007D4181">
          <w:pPr>
            <w:pStyle w:val="Obsah1"/>
            <w:tabs>
              <w:tab w:val="left" w:pos="1418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79229" w:history="1">
            <w:r w:rsidRPr="00F34368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The theoretical part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75D16" w14:textId="4DC3C5F4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0" w:history="1">
            <w:r w:rsidRPr="00F34368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Emergence of the Act on Specific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ACB64" w14:textId="669BD0D5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1" w:history="1">
            <w:r w:rsidRPr="00F34368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Assisted reproduction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99039" w14:textId="6C262CDA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2" w:history="1">
            <w:r w:rsidRPr="00F34368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Genetic examinations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EACD5" w14:textId="2E5BDECD" w:rsidR="007D4181" w:rsidRDefault="007D4181">
          <w:pPr>
            <w:pStyle w:val="Obsah1"/>
            <w:tabs>
              <w:tab w:val="left" w:pos="1418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79233" w:history="1">
            <w:r w:rsidRPr="00F34368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The practical part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91DDA" w14:textId="499529C8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4" w:history="1">
            <w:r w:rsidRPr="00F34368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Introduction to the issue of assisted reproduction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B100E" w14:textId="51CEEE36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5" w:history="1">
            <w:r w:rsidRPr="00F34368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Effects of late motherhood on the fetus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3DD74" w14:textId="239FE34B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6" w:history="1">
            <w:r w:rsidRPr="00F34368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Genetic examinations and pre-implantation diagnostics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36210" w14:textId="6574BE02" w:rsidR="007D4181" w:rsidRDefault="007D4181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2279237" w:history="1">
            <w:r w:rsidRPr="00F34368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F34368">
              <w:rPr>
                <w:rStyle w:val="Hypertextovodkaz"/>
                <w:noProof/>
              </w:rPr>
              <w:t>Premature babies vs. children with a congenital developmental defect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5DF1F" w14:textId="00D521D0" w:rsidR="007D4181" w:rsidRDefault="007D4181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79238" w:history="1">
            <w:r w:rsidRPr="00F34368">
              <w:rPr>
                <w:rStyle w:val="Hypertextovodkaz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D83E6" w14:textId="1CA9BEDC" w:rsidR="007D4181" w:rsidRDefault="007D4181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79239" w:history="1">
            <w:r w:rsidRPr="00F34368">
              <w:rPr>
                <w:rStyle w:val="Hypertextovodkaz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9EE03" w14:textId="59F2D182" w:rsidR="007D4181" w:rsidRDefault="007D4181">
          <w:pPr>
            <w:pStyle w:val="Obsah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79240" w:history="1">
            <w:r w:rsidRPr="00F34368">
              <w:rPr>
                <w:rStyle w:val="Hypertextovodkaz"/>
                <w:noProof/>
              </w:rPr>
              <w:t>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_Toc122279240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539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6E484" w14:textId="6D3CD2A9" w:rsidR="001A3E42" w:rsidRDefault="001A3E42">
          <w:r w:rsidRPr="004037BA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9745AF5" w14:textId="0EE9D999" w:rsidR="00C50A9D" w:rsidRDefault="00C50A9D" w:rsidP="00C50A9D">
      <w:pPr>
        <w:pStyle w:val="Obsah3"/>
      </w:pPr>
    </w:p>
    <w:p w14:paraId="2271D217" w14:textId="77777777" w:rsidR="00C50A9D" w:rsidRDefault="00C50A9D" w:rsidP="001142BA">
      <w:pPr>
        <w:ind w:firstLine="0"/>
        <w:jc w:val="left"/>
        <w:sectPr w:rsidR="00C50A9D">
          <w:pgSz w:w="11906" w:h="16838"/>
          <w:pgMar w:top="1701" w:right="1134" w:bottom="1134" w:left="1134" w:header="851" w:footer="709" w:gutter="851"/>
          <w:cols w:space="708"/>
        </w:sectPr>
      </w:pPr>
    </w:p>
    <w:p w14:paraId="03957023" w14:textId="17138171" w:rsidR="00C50A9D" w:rsidRDefault="00AB380D" w:rsidP="00C50A9D">
      <w:pPr>
        <w:pStyle w:val="vodzvrintroductionconclusion"/>
      </w:pPr>
      <w:bookmarkStart w:id="0" w:name="_Toc122279228"/>
      <w:r>
        <w:lastRenderedPageBreak/>
        <w:t>I</w:t>
      </w:r>
      <w:r w:rsidR="00432B14">
        <w:t>ntroduction</w:t>
      </w:r>
      <w:bookmarkEnd w:id="0"/>
    </w:p>
    <w:p w14:paraId="0E2B86C4" w14:textId="707021BC" w:rsidR="00432B14" w:rsidRDefault="00432B14" w:rsidP="003126FA">
      <w:pPr>
        <w:pStyle w:val="Textprce"/>
      </w:pPr>
      <w:r w:rsidRPr="00432B14">
        <w:t xml:space="preserve">In </w:t>
      </w:r>
      <w:proofErr w:type="spellStart"/>
      <w:r w:rsidRPr="00432B14">
        <w:t>this</w:t>
      </w:r>
      <w:proofErr w:type="spellEnd"/>
      <w:r w:rsidRPr="00432B14">
        <w:t xml:space="preserve"> </w:t>
      </w:r>
      <w:proofErr w:type="spellStart"/>
      <w:r w:rsidRPr="00432B14">
        <w:t>seminar</w:t>
      </w:r>
      <w:proofErr w:type="spellEnd"/>
      <w:r w:rsidRPr="00432B14">
        <w:t xml:space="preserve"> </w:t>
      </w:r>
      <w:proofErr w:type="spellStart"/>
      <w:r w:rsidR="00AF76C5">
        <w:t>work</w:t>
      </w:r>
      <w:proofErr w:type="spellEnd"/>
      <w:r w:rsidR="00AF76C5">
        <w:t xml:space="preserve"> </w:t>
      </w:r>
      <w:r w:rsidRPr="00432B14">
        <w:t xml:space="preserve">I </w:t>
      </w:r>
      <w:proofErr w:type="spellStart"/>
      <w:r w:rsidRPr="00432B14">
        <w:t>will</w:t>
      </w:r>
      <w:proofErr w:type="spellEnd"/>
      <w:r w:rsidRPr="00432B14">
        <w:t xml:space="preserve"> </w:t>
      </w:r>
      <w:proofErr w:type="spellStart"/>
      <w:r w:rsidRPr="00432B14">
        <w:t>focus</w:t>
      </w:r>
      <w:proofErr w:type="spellEnd"/>
      <w:r w:rsidRPr="00432B14">
        <w:t xml:space="preserve"> on </w:t>
      </w:r>
      <w:proofErr w:type="spellStart"/>
      <w:r w:rsidRPr="00432B14">
        <w:t>Act</w:t>
      </w:r>
      <w:proofErr w:type="spellEnd"/>
      <w:r w:rsidRPr="00432B14">
        <w:t xml:space="preserve"> No. 373/2011 </w:t>
      </w:r>
      <w:proofErr w:type="spellStart"/>
      <w:r w:rsidRPr="00432B14">
        <w:t>Coll</w:t>
      </w:r>
      <w:proofErr w:type="spellEnd"/>
      <w:r w:rsidRPr="00432B14">
        <w:t xml:space="preserve">. on </w:t>
      </w:r>
      <w:proofErr w:type="spellStart"/>
      <w:r w:rsidRPr="00432B14">
        <w:t>specific</w:t>
      </w:r>
      <w:proofErr w:type="spellEnd"/>
      <w:r w:rsidRPr="00432B14">
        <w:t xml:space="preserve"> </w:t>
      </w:r>
      <w:proofErr w:type="spellStart"/>
      <w:r w:rsidRPr="00432B14">
        <w:t>health</w:t>
      </w:r>
      <w:proofErr w:type="spellEnd"/>
      <w:r w:rsidRPr="00432B14">
        <w:t xml:space="preserve"> </w:t>
      </w:r>
      <w:proofErr w:type="spellStart"/>
      <w:r w:rsidRPr="00432B14">
        <w:t>services</w:t>
      </w:r>
      <w:proofErr w:type="spellEnd"/>
      <w:r w:rsidRPr="00432B14">
        <w:t xml:space="preserve">. In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first</w:t>
      </w:r>
      <w:proofErr w:type="spellEnd"/>
      <w:r w:rsidRPr="00432B14">
        <w:t xml:space="preserve">, </w:t>
      </w:r>
      <w:proofErr w:type="spellStart"/>
      <w:r w:rsidRPr="00432B14">
        <w:t>theoretical</w:t>
      </w:r>
      <w:proofErr w:type="spellEnd"/>
      <w:r w:rsidRPr="00432B14">
        <w:t xml:space="preserve"> part, I </w:t>
      </w:r>
      <w:proofErr w:type="spellStart"/>
      <w:r w:rsidRPr="00432B14">
        <w:t>will</w:t>
      </w:r>
      <w:proofErr w:type="spellEnd"/>
      <w:r w:rsidRPr="00432B14">
        <w:t xml:space="preserve"> </w:t>
      </w:r>
      <w:proofErr w:type="spellStart"/>
      <w:r w:rsidRPr="00432B14">
        <w:t>lightly</w:t>
      </w:r>
      <w:proofErr w:type="spellEnd"/>
      <w:r w:rsidRPr="00432B14">
        <w:t xml:space="preserve"> </w:t>
      </w:r>
      <w:proofErr w:type="spellStart"/>
      <w:r w:rsidRPr="00432B14">
        <w:t>touch</w:t>
      </w:r>
      <w:proofErr w:type="spellEnd"/>
      <w:r w:rsidRPr="00432B14">
        <w:t xml:space="preserve"> on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history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creation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this</w:t>
      </w:r>
      <w:proofErr w:type="spellEnd"/>
      <w:r w:rsidRPr="00432B14">
        <w:t xml:space="preserve"> </w:t>
      </w:r>
      <w:proofErr w:type="spellStart"/>
      <w:r w:rsidRPr="00432B14">
        <w:t>law</w:t>
      </w:r>
      <w:proofErr w:type="spellEnd"/>
      <w:r w:rsidRPr="00432B14">
        <w:t xml:space="preserve">, </w:t>
      </w:r>
      <w:proofErr w:type="spellStart"/>
      <w:r w:rsidRPr="00432B14">
        <w:t>mention</w:t>
      </w:r>
      <w:proofErr w:type="spellEnd"/>
      <w:r w:rsidRPr="00432B14">
        <w:t xml:space="preserve"> </w:t>
      </w:r>
      <w:proofErr w:type="spellStart"/>
      <w:r w:rsidRPr="00432B14">
        <w:t>its</w:t>
      </w:r>
      <w:proofErr w:type="spellEnd"/>
      <w:r w:rsidRPr="00432B14">
        <w:t xml:space="preserve"> </w:t>
      </w:r>
      <w:proofErr w:type="spellStart"/>
      <w:r w:rsidRPr="00432B14">
        <w:t>main</w:t>
      </w:r>
      <w:proofErr w:type="spellEnd"/>
      <w:r w:rsidRPr="00432B14">
        <w:t xml:space="preserve"> </w:t>
      </w:r>
      <w:proofErr w:type="spellStart"/>
      <w:r w:rsidRPr="00432B14">
        <w:t>meaning</w:t>
      </w:r>
      <w:proofErr w:type="spellEnd"/>
      <w:r w:rsidRPr="00432B14">
        <w:t xml:space="preserve"> and </w:t>
      </w:r>
      <w:proofErr w:type="spellStart"/>
      <w:r w:rsidRPr="00432B14">
        <w:t>then</w:t>
      </w:r>
      <w:proofErr w:type="spellEnd"/>
      <w:r w:rsidRPr="00432B14">
        <w:t xml:space="preserve"> </w:t>
      </w:r>
      <w:proofErr w:type="spellStart"/>
      <w:r w:rsidRPr="00432B14">
        <w:t>briefly</w:t>
      </w:r>
      <w:proofErr w:type="spellEnd"/>
      <w:r w:rsidRPr="00432B14">
        <w:t xml:space="preserve"> </w:t>
      </w:r>
      <w:proofErr w:type="spellStart"/>
      <w:r w:rsidRPr="00432B14">
        <w:t>summarize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individual</w:t>
      </w:r>
      <w:proofErr w:type="spellEnd"/>
      <w:r w:rsidRPr="00432B14">
        <w:t xml:space="preserve"> </w:t>
      </w:r>
      <w:proofErr w:type="spellStart"/>
      <w:r w:rsidRPr="00432B14">
        <w:t>Heads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law</w:t>
      </w:r>
      <w:proofErr w:type="spellEnd"/>
      <w:r w:rsidRPr="00432B14">
        <w:t xml:space="preserve">. In more detail, I </w:t>
      </w:r>
      <w:proofErr w:type="spellStart"/>
      <w:r w:rsidRPr="00432B14">
        <w:t>will</w:t>
      </w:r>
      <w:proofErr w:type="spellEnd"/>
      <w:r w:rsidRPr="00432B14">
        <w:t xml:space="preserve"> </w:t>
      </w:r>
      <w:proofErr w:type="spellStart"/>
      <w:r w:rsidRPr="00432B14">
        <w:t>mainly</w:t>
      </w:r>
      <w:proofErr w:type="spellEnd"/>
      <w:r w:rsidRPr="00432B14">
        <w:t xml:space="preserve"> </w:t>
      </w:r>
      <w:proofErr w:type="spellStart"/>
      <w:r w:rsidRPr="00432B14">
        <w:t>focus</w:t>
      </w:r>
      <w:proofErr w:type="spellEnd"/>
      <w:r w:rsidRPr="00432B14">
        <w:t xml:space="preserve"> on </w:t>
      </w:r>
      <w:proofErr w:type="spellStart"/>
      <w:r w:rsidRPr="00432B14">
        <w:t>Chapter</w:t>
      </w:r>
      <w:proofErr w:type="spellEnd"/>
      <w:r w:rsidRPr="00432B14">
        <w:t xml:space="preserve"> II, </w:t>
      </w:r>
      <w:proofErr w:type="spellStart"/>
      <w:r w:rsidRPr="00432B14">
        <w:t>where</w:t>
      </w:r>
      <w:proofErr w:type="spellEnd"/>
      <w:r w:rsidRPr="00432B14">
        <w:t xml:space="preserve"> I </w:t>
      </w:r>
      <w:proofErr w:type="spellStart"/>
      <w:r w:rsidRPr="00432B14">
        <w:t>will</w:t>
      </w:r>
      <w:proofErr w:type="spellEnd"/>
      <w:r w:rsidRPr="00432B14">
        <w:t xml:space="preserve"> </w:t>
      </w:r>
      <w:proofErr w:type="spellStart"/>
      <w:r w:rsidRPr="00432B14">
        <w:t>outline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individual</w:t>
      </w:r>
      <w:proofErr w:type="spellEnd"/>
      <w:r w:rsidRPr="00432B14">
        <w:t xml:space="preserve"> </w:t>
      </w:r>
      <w:proofErr w:type="spellStart"/>
      <w:r w:rsidRPr="00432B14">
        <w:t>medical</w:t>
      </w:r>
      <w:proofErr w:type="spellEnd"/>
      <w:r w:rsidRPr="00432B14">
        <w:t xml:space="preserve"> </w:t>
      </w:r>
      <w:proofErr w:type="spellStart"/>
      <w:r w:rsidRPr="00432B14">
        <w:t>procedures</w:t>
      </w:r>
      <w:proofErr w:type="spellEnd"/>
      <w:r w:rsidRPr="00432B14">
        <w:t xml:space="preserve"> </w:t>
      </w:r>
      <w:proofErr w:type="spellStart"/>
      <w:r w:rsidRPr="00432B14">
        <w:t>regulated</w:t>
      </w:r>
      <w:proofErr w:type="spellEnd"/>
      <w:r w:rsidRPr="00432B14">
        <w:t xml:space="preserve"> by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legislation</w:t>
      </w:r>
      <w:proofErr w:type="spellEnd"/>
      <w:r w:rsidRPr="00432B14">
        <w:t>.</w:t>
      </w:r>
    </w:p>
    <w:p w14:paraId="5D371392" w14:textId="07BB1496" w:rsidR="00C50A9D" w:rsidRDefault="006C418A" w:rsidP="003126FA">
      <w:pPr>
        <w:pStyle w:val="Textprce"/>
      </w:pPr>
      <w:r w:rsidRPr="006C418A">
        <w:t xml:space="preserve">In </w:t>
      </w:r>
      <w:proofErr w:type="spellStart"/>
      <w:r w:rsidRPr="006C418A">
        <w:t>the</w:t>
      </w:r>
      <w:proofErr w:type="spellEnd"/>
      <w:r w:rsidRPr="006C418A">
        <w:t xml:space="preserve"> second, </w:t>
      </w:r>
      <w:proofErr w:type="spellStart"/>
      <w:r w:rsidRPr="006C418A">
        <w:t>practical</w:t>
      </w:r>
      <w:proofErr w:type="spellEnd"/>
      <w:r w:rsidRPr="006C418A">
        <w:t xml:space="preserve"> part, my </w:t>
      </w:r>
      <w:proofErr w:type="spellStart"/>
      <w:r w:rsidRPr="006C418A">
        <w:t>goal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to express my </w:t>
      </w:r>
      <w:proofErr w:type="spellStart"/>
      <w:r w:rsidRPr="006C418A">
        <w:t>opinion</w:t>
      </w:r>
      <w:proofErr w:type="spellEnd"/>
      <w:r w:rsidRPr="006C418A">
        <w:t xml:space="preserve"> on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 and </w:t>
      </w:r>
      <w:proofErr w:type="spellStart"/>
      <w:r w:rsidRPr="006C418A">
        <w:t>genetic</w:t>
      </w:r>
      <w:proofErr w:type="spellEnd"/>
      <w:r w:rsidRPr="006C418A">
        <w:t xml:space="preserve"> </w:t>
      </w:r>
      <w:proofErr w:type="spellStart"/>
      <w:r w:rsidRPr="006C418A">
        <w:t>examinations</w:t>
      </w:r>
      <w:proofErr w:type="spellEnd"/>
      <w:r w:rsidRPr="006C418A">
        <w:t xml:space="preserve"> in </w:t>
      </w:r>
      <w:proofErr w:type="spellStart"/>
      <w:r w:rsidRPr="006C418A">
        <w:t>combination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findings</w:t>
      </w:r>
      <w:proofErr w:type="spellEnd"/>
      <w:r w:rsidRPr="006C418A">
        <w:t xml:space="preserve"> </w:t>
      </w:r>
      <w:proofErr w:type="spellStart"/>
      <w:r w:rsidRPr="006C418A">
        <w:t>from</w:t>
      </w:r>
      <w:proofErr w:type="spellEnd"/>
      <w:r w:rsidRPr="006C418A">
        <w:t xml:space="preserve"> </w:t>
      </w:r>
      <w:proofErr w:type="spellStart"/>
      <w:r w:rsidRPr="006C418A">
        <w:t>professional</w:t>
      </w:r>
      <w:proofErr w:type="spellEnd"/>
      <w:r w:rsidRPr="006C418A">
        <w:t xml:space="preserve"> </w:t>
      </w:r>
      <w:proofErr w:type="spellStart"/>
      <w:r w:rsidRPr="006C418A">
        <w:t>articles</w:t>
      </w:r>
      <w:proofErr w:type="spellEnd"/>
      <w:r w:rsidRPr="006C418A">
        <w:t xml:space="preserve">. I </w:t>
      </w:r>
      <w:proofErr w:type="spellStart"/>
      <w:r w:rsidRPr="006C418A">
        <w:t>chose</w:t>
      </w:r>
      <w:proofErr w:type="spellEnd"/>
      <w:r w:rsidRPr="006C418A">
        <w:t xml:space="preserve"> </w:t>
      </w:r>
      <w:proofErr w:type="spellStart"/>
      <w:r w:rsidRPr="006C418A">
        <w:t>this</w:t>
      </w:r>
      <w:proofErr w:type="spellEnd"/>
      <w:r w:rsidRPr="006C418A">
        <w:t xml:space="preserve"> </w:t>
      </w:r>
      <w:proofErr w:type="spellStart"/>
      <w:r w:rsidRPr="006C418A">
        <w:t>issue</w:t>
      </w:r>
      <w:proofErr w:type="spellEnd"/>
      <w:r w:rsidRPr="006C418A">
        <w:t xml:space="preserve">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practical</w:t>
      </w:r>
      <w:proofErr w:type="spellEnd"/>
      <w:r w:rsidRPr="006C418A">
        <w:t xml:space="preserve"> part </w:t>
      </w:r>
      <w:proofErr w:type="spellStart"/>
      <w:r w:rsidRPr="006C418A">
        <w:t>because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close</w:t>
      </w:r>
      <w:proofErr w:type="spellEnd"/>
      <w:r w:rsidRPr="006C418A">
        <w:t xml:space="preserve"> </w:t>
      </w:r>
      <w:proofErr w:type="spellStart"/>
      <w:r w:rsidRPr="006C418A">
        <w:t>relationship</w:t>
      </w:r>
      <w:proofErr w:type="spellEnd"/>
      <w:r w:rsidRPr="006C418A">
        <w:t xml:space="preserve"> </w:t>
      </w:r>
      <w:proofErr w:type="spellStart"/>
      <w:r w:rsidRPr="006C418A">
        <w:t>between</w:t>
      </w:r>
      <w:proofErr w:type="spellEnd"/>
      <w:r w:rsidRPr="006C418A">
        <w:t xml:space="preserve"> my </w:t>
      </w:r>
      <w:proofErr w:type="spellStart"/>
      <w:r w:rsidR="00AF76C5">
        <w:t>work</w:t>
      </w:r>
      <w:proofErr w:type="spellEnd"/>
      <w:r w:rsidRPr="006C418A">
        <w:t xml:space="preserve"> as a </w:t>
      </w:r>
      <w:proofErr w:type="spellStart"/>
      <w:r w:rsidRPr="006C418A">
        <w:t>midwife</w:t>
      </w:r>
      <w:proofErr w:type="spellEnd"/>
      <w:r w:rsidRPr="006C418A">
        <w:t xml:space="preserve"> and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subsequent</w:t>
      </w:r>
      <w:proofErr w:type="spellEnd"/>
      <w:r w:rsidRPr="006C418A">
        <w:t xml:space="preserve"> </w:t>
      </w:r>
      <w:proofErr w:type="spellStart"/>
      <w:r w:rsidRPr="006C418A">
        <w:t>connection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knowledge</w:t>
      </w:r>
      <w:proofErr w:type="spellEnd"/>
      <w:r w:rsidRPr="006C418A">
        <w:t xml:space="preserve"> </w:t>
      </w:r>
      <w:proofErr w:type="spellStart"/>
      <w:r w:rsidRPr="006C418A">
        <w:t>from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rehabilitation</w:t>
      </w:r>
      <w:proofErr w:type="spellEnd"/>
      <w:r w:rsidRPr="006C418A">
        <w:t xml:space="preserve"> </w:t>
      </w:r>
      <w:proofErr w:type="spellStart"/>
      <w:r w:rsidRPr="006C418A">
        <w:t>field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occupational</w:t>
      </w:r>
      <w:proofErr w:type="spellEnd"/>
      <w:r w:rsidRPr="006C418A">
        <w:t xml:space="preserve"> </w:t>
      </w:r>
      <w:proofErr w:type="spellStart"/>
      <w:r w:rsidRPr="006C418A">
        <w:t>therapy</w:t>
      </w:r>
      <w:proofErr w:type="spellEnd"/>
      <w:r w:rsidRPr="006C418A">
        <w:t xml:space="preserve">, </w:t>
      </w:r>
      <w:proofErr w:type="spellStart"/>
      <w:r w:rsidRPr="006C418A">
        <w:t>which</w:t>
      </w:r>
      <w:proofErr w:type="spellEnd"/>
      <w:r w:rsidRPr="006C418A">
        <w:t xml:space="preserve"> I </w:t>
      </w:r>
      <w:proofErr w:type="spellStart"/>
      <w:r w:rsidRPr="006C418A">
        <w:t>also</w:t>
      </w:r>
      <w:proofErr w:type="spellEnd"/>
      <w:r w:rsidRPr="006C418A">
        <w:t xml:space="preserve"> </w:t>
      </w:r>
      <w:proofErr w:type="spellStart"/>
      <w:r w:rsidRPr="006C418A">
        <w:t>studi</w:t>
      </w:r>
      <w:r w:rsidR="00AF76C5">
        <w:t>ed</w:t>
      </w:r>
      <w:proofErr w:type="spellEnd"/>
      <w:r w:rsidRPr="006C418A">
        <w:t xml:space="preserve">. </w:t>
      </w:r>
    </w:p>
    <w:p w14:paraId="365370F0" w14:textId="5B10C005" w:rsidR="00142741" w:rsidRDefault="00E216BB" w:rsidP="00E216BB">
      <w:pPr>
        <w:pStyle w:val="Nadpis1text"/>
      </w:pPr>
      <w:bookmarkStart w:id="1" w:name="_Toc122279229"/>
      <w:r>
        <w:lastRenderedPageBreak/>
        <w:t>T</w:t>
      </w:r>
      <w:r w:rsidR="00432B14">
        <w:t>he theoretical part</w:t>
      </w:r>
      <w:bookmarkEnd w:id="1"/>
    </w:p>
    <w:p w14:paraId="009F69F2" w14:textId="47F5AADB" w:rsidR="00432B14" w:rsidRDefault="00432B14" w:rsidP="00432B14">
      <w:pPr>
        <w:pStyle w:val="Nadpis2"/>
      </w:pPr>
      <w:bookmarkStart w:id="2" w:name="_Toc122279230"/>
      <w:r w:rsidRPr="00432B14">
        <w:t xml:space="preserve">Emergence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Act</w:t>
      </w:r>
      <w:proofErr w:type="spellEnd"/>
      <w:r w:rsidRPr="00432B14">
        <w:t xml:space="preserve"> on </w:t>
      </w:r>
      <w:proofErr w:type="spellStart"/>
      <w:r w:rsidRPr="00432B14">
        <w:t>Specific</w:t>
      </w:r>
      <w:proofErr w:type="spellEnd"/>
      <w:r w:rsidRPr="00432B14">
        <w:t xml:space="preserve"> </w:t>
      </w:r>
      <w:proofErr w:type="spellStart"/>
      <w:r w:rsidRPr="00432B14">
        <w:t>Health</w:t>
      </w:r>
      <w:proofErr w:type="spellEnd"/>
      <w:r w:rsidRPr="00432B14">
        <w:t xml:space="preserve"> </w:t>
      </w:r>
      <w:proofErr w:type="spellStart"/>
      <w:r w:rsidRPr="00432B14">
        <w:t>Services</w:t>
      </w:r>
      <w:bookmarkEnd w:id="2"/>
      <w:proofErr w:type="spellEnd"/>
    </w:p>
    <w:p w14:paraId="3EDB10B7" w14:textId="424AC590" w:rsidR="00432B14" w:rsidRPr="00470020" w:rsidRDefault="00432B14" w:rsidP="00E216BB">
      <w:pPr>
        <w:pStyle w:val="Textprce"/>
        <w:rPr>
          <w:rFonts w:asciiTheme="minorHAnsi" w:hAnsiTheme="minorHAnsi" w:cstheme="minorHAnsi"/>
        </w:rPr>
      </w:pPr>
      <w:proofErr w:type="spellStart"/>
      <w:r w:rsidRPr="00432B14">
        <w:rPr>
          <w:rFonts w:asciiTheme="minorHAnsi" w:hAnsiTheme="minorHAnsi" w:cstheme="minorHAnsi"/>
        </w:rPr>
        <w:t>Due</w:t>
      </w:r>
      <w:proofErr w:type="spellEnd"/>
      <w:r w:rsidRPr="00432B14">
        <w:rPr>
          <w:rFonts w:asciiTheme="minorHAnsi" w:hAnsiTheme="minorHAnsi" w:cstheme="minorHAnsi"/>
        </w:rPr>
        <w:t xml:space="preserve"> to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very diverse </w:t>
      </w:r>
      <w:proofErr w:type="spellStart"/>
      <w:r w:rsidRPr="00432B14">
        <w:rPr>
          <w:rFonts w:asciiTheme="minorHAnsi" w:hAnsiTheme="minorHAnsi" w:cstheme="minorHAnsi"/>
        </w:rPr>
        <w:t>spectrum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areas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covered</w:t>
      </w:r>
      <w:proofErr w:type="spellEnd"/>
      <w:r w:rsidRPr="00432B14">
        <w:rPr>
          <w:rFonts w:asciiTheme="minorHAnsi" w:hAnsiTheme="minorHAnsi" w:cstheme="minorHAnsi"/>
        </w:rPr>
        <w:t xml:space="preserve"> by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Ministry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, in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course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21st </w:t>
      </w:r>
      <w:proofErr w:type="spellStart"/>
      <w:r w:rsidRPr="00432B14">
        <w:rPr>
          <w:rFonts w:asciiTheme="minorHAnsi" w:hAnsiTheme="minorHAnsi" w:cstheme="minorHAnsi"/>
        </w:rPr>
        <w:t>century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all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areas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that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were</w:t>
      </w:r>
      <w:proofErr w:type="spellEnd"/>
      <w:r w:rsidRPr="00432B14">
        <w:rPr>
          <w:rFonts w:asciiTheme="minorHAnsi" w:hAnsiTheme="minorHAnsi" w:cstheme="minorHAnsi"/>
        </w:rPr>
        <w:t xml:space="preserve"> not </w:t>
      </w:r>
      <w:proofErr w:type="spellStart"/>
      <w:r w:rsidRPr="00432B14">
        <w:rPr>
          <w:rFonts w:asciiTheme="minorHAnsi" w:hAnsiTheme="minorHAnsi" w:cstheme="minorHAnsi"/>
        </w:rPr>
        <w:t>legally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covered</w:t>
      </w:r>
      <w:proofErr w:type="spellEnd"/>
      <w:r w:rsidRPr="00432B14">
        <w:rPr>
          <w:rFonts w:asciiTheme="minorHAnsi" w:hAnsiTheme="minorHAnsi" w:cstheme="minorHAnsi"/>
        </w:rPr>
        <w:t xml:space="preserve"> in more detail had to </w:t>
      </w:r>
      <w:proofErr w:type="spellStart"/>
      <w:r w:rsidRPr="00432B14">
        <w:rPr>
          <w:rFonts w:asciiTheme="minorHAnsi" w:hAnsiTheme="minorHAnsi" w:cstheme="minorHAnsi"/>
        </w:rPr>
        <w:t>be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legally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treated</w:t>
      </w:r>
      <w:proofErr w:type="spellEnd"/>
      <w:r w:rsidRPr="00432B14">
        <w:rPr>
          <w:rFonts w:asciiTheme="minorHAnsi" w:hAnsiTheme="minorHAnsi" w:cstheme="minorHAnsi"/>
        </w:rPr>
        <w:t xml:space="preserve">.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key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Services</w:t>
      </w:r>
      <w:proofErr w:type="spellEnd"/>
      <w:r w:rsidRPr="00432B14">
        <w:rPr>
          <w:rFonts w:asciiTheme="minorHAnsi" w:hAnsiTheme="minorHAnsi" w:cstheme="minorHAnsi"/>
        </w:rPr>
        <w:t xml:space="preserve"> No. 372/2011 </w:t>
      </w:r>
      <w:proofErr w:type="spellStart"/>
      <w:r w:rsidRPr="00432B14">
        <w:rPr>
          <w:rFonts w:asciiTheme="minorHAnsi" w:hAnsiTheme="minorHAnsi" w:cstheme="minorHAnsi"/>
        </w:rPr>
        <w:t>Coll</w:t>
      </w:r>
      <w:proofErr w:type="spellEnd"/>
      <w:r w:rsidRPr="00432B14">
        <w:rPr>
          <w:rFonts w:asciiTheme="minorHAnsi" w:hAnsiTheme="minorHAnsi" w:cstheme="minorHAnsi"/>
        </w:rPr>
        <w:t xml:space="preserve">. </w:t>
      </w:r>
      <w:proofErr w:type="spellStart"/>
      <w:r w:rsidRPr="00432B14">
        <w:rPr>
          <w:rFonts w:asciiTheme="minorHAnsi" w:hAnsiTheme="minorHAnsi" w:cstheme="minorHAnsi"/>
        </w:rPr>
        <w:t>This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is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based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law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which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deals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with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rights</w:t>
      </w:r>
      <w:proofErr w:type="spellEnd"/>
      <w:r w:rsidRPr="00432B14">
        <w:rPr>
          <w:rFonts w:asciiTheme="minorHAnsi" w:hAnsiTheme="minorHAnsi" w:cstheme="minorHAnsi"/>
        </w:rPr>
        <w:t xml:space="preserve"> and </w:t>
      </w:r>
      <w:proofErr w:type="spellStart"/>
      <w:r w:rsidRPr="00432B14">
        <w:rPr>
          <w:rFonts w:asciiTheme="minorHAnsi" w:hAnsiTheme="minorHAnsi" w:cstheme="minorHAnsi"/>
        </w:rPr>
        <w:t>obligations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patients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professionals</w:t>
      </w:r>
      <w:proofErr w:type="spellEnd"/>
      <w:r w:rsidRPr="00432B14">
        <w:rPr>
          <w:rFonts w:asciiTheme="minorHAnsi" w:hAnsiTheme="minorHAnsi" w:cstheme="minorHAnsi"/>
        </w:rPr>
        <w:t xml:space="preserve"> and </w:t>
      </w:r>
      <w:proofErr w:type="spellStart"/>
      <w:r w:rsidRPr="00432B14">
        <w:rPr>
          <w:rFonts w:asciiTheme="minorHAnsi" w:hAnsiTheme="minorHAnsi" w:cstheme="minorHAnsi"/>
        </w:rPr>
        <w:t>persons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who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participate</w:t>
      </w:r>
      <w:proofErr w:type="spellEnd"/>
      <w:r w:rsidRPr="00432B14">
        <w:rPr>
          <w:rFonts w:asciiTheme="minorHAnsi" w:hAnsiTheme="minorHAnsi" w:cstheme="minorHAnsi"/>
        </w:rPr>
        <w:t xml:space="preserve"> in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provision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care in any </w:t>
      </w:r>
      <w:proofErr w:type="spellStart"/>
      <w:r w:rsidRPr="00432B14">
        <w:rPr>
          <w:rFonts w:asciiTheme="minorHAnsi" w:hAnsiTheme="minorHAnsi" w:cstheme="minorHAnsi"/>
        </w:rPr>
        <w:t>way</w:t>
      </w:r>
      <w:proofErr w:type="spellEnd"/>
      <w:r w:rsidRPr="00432B14">
        <w:rPr>
          <w:rFonts w:asciiTheme="minorHAnsi" w:hAnsiTheme="minorHAnsi" w:cstheme="minorHAnsi"/>
        </w:rPr>
        <w:t xml:space="preserve">. </w:t>
      </w:r>
      <w:proofErr w:type="spellStart"/>
      <w:r w:rsidRPr="00432B14">
        <w:rPr>
          <w:rFonts w:asciiTheme="minorHAnsi" w:hAnsiTheme="minorHAnsi" w:cstheme="minorHAnsi"/>
        </w:rPr>
        <w:t>However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it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was</w:t>
      </w:r>
      <w:proofErr w:type="spellEnd"/>
      <w:r w:rsidRPr="00432B14">
        <w:rPr>
          <w:rFonts w:asciiTheme="minorHAnsi" w:hAnsiTheme="minorHAnsi" w:cstheme="minorHAnsi"/>
        </w:rPr>
        <w:t xml:space="preserve"> very </w:t>
      </w:r>
      <w:proofErr w:type="spellStart"/>
      <w:r w:rsidRPr="00432B14">
        <w:rPr>
          <w:rFonts w:asciiTheme="minorHAnsi" w:hAnsiTheme="minorHAnsi" w:cstheme="minorHAnsi"/>
        </w:rPr>
        <w:t>general</w:t>
      </w:r>
      <w:proofErr w:type="spellEnd"/>
      <w:r w:rsidRPr="00432B14">
        <w:rPr>
          <w:rFonts w:asciiTheme="minorHAnsi" w:hAnsiTheme="minorHAnsi" w:cstheme="minorHAnsi"/>
        </w:rPr>
        <w:t xml:space="preserve"> and non-</w:t>
      </w:r>
      <w:proofErr w:type="spellStart"/>
      <w:r w:rsidRPr="00432B14">
        <w:rPr>
          <w:rFonts w:asciiTheme="minorHAnsi" w:hAnsiTheme="minorHAnsi" w:cstheme="minorHAnsi"/>
        </w:rPr>
        <w:t>specific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for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certain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areas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care </w:t>
      </w:r>
      <w:proofErr w:type="spellStart"/>
      <w:r w:rsidRPr="00432B14">
        <w:rPr>
          <w:rFonts w:asciiTheme="minorHAnsi" w:hAnsiTheme="minorHAnsi" w:cstheme="minorHAnsi"/>
        </w:rPr>
        <w:t>provision</w:t>
      </w:r>
      <w:proofErr w:type="spellEnd"/>
      <w:r w:rsidRPr="00432B14">
        <w:rPr>
          <w:rFonts w:asciiTheme="minorHAnsi" w:hAnsiTheme="minorHAnsi" w:cstheme="minorHAnsi"/>
        </w:rPr>
        <w:t xml:space="preserve">. And </w:t>
      </w:r>
      <w:proofErr w:type="spellStart"/>
      <w:r w:rsidRPr="00432B14">
        <w:rPr>
          <w:rFonts w:asciiTheme="minorHAnsi" w:hAnsiTheme="minorHAnsi" w:cstheme="minorHAnsi"/>
        </w:rPr>
        <w:t>therefore</w:t>
      </w:r>
      <w:proofErr w:type="spellEnd"/>
      <w:r w:rsidRPr="00432B14">
        <w:rPr>
          <w:rFonts w:asciiTheme="minorHAnsi" w:hAnsiTheme="minorHAnsi" w:cstheme="minorHAnsi"/>
        </w:rPr>
        <w:t xml:space="preserve">, in </w:t>
      </w:r>
      <w:proofErr w:type="spellStart"/>
      <w:r w:rsidRPr="00432B14">
        <w:rPr>
          <w:rFonts w:asciiTheme="minorHAnsi" w:hAnsiTheme="minorHAnsi" w:cstheme="minorHAnsi"/>
        </w:rPr>
        <w:t>an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effort</w:t>
      </w:r>
      <w:proofErr w:type="spellEnd"/>
      <w:r w:rsidRPr="00432B14">
        <w:rPr>
          <w:rFonts w:asciiTheme="minorHAnsi" w:hAnsiTheme="minorHAnsi" w:cstheme="minorHAnsi"/>
        </w:rPr>
        <w:t xml:space="preserve"> to </w:t>
      </w:r>
      <w:proofErr w:type="spellStart"/>
      <w:r w:rsidRPr="00432B14">
        <w:rPr>
          <w:rFonts w:asciiTheme="minorHAnsi" w:hAnsiTheme="minorHAnsi" w:cstheme="minorHAnsi"/>
        </w:rPr>
        <w:t>protect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patient's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interests</w:t>
      </w:r>
      <w:proofErr w:type="spellEnd"/>
      <w:r w:rsidRPr="00432B14">
        <w:rPr>
          <w:rFonts w:asciiTheme="minorHAnsi" w:hAnsiTheme="minorHAnsi" w:cstheme="minorHAnsi"/>
        </w:rPr>
        <w:t xml:space="preserve"> and </w:t>
      </w:r>
      <w:proofErr w:type="spellStart"/>
      <w:r w:rsidRPr="00432B14">
        <w:rPr>
          <w:rFonts w:asciiTheme="minorHAnsi" w:hAnsiTheme="minorHAnsi" w:cstheme="minorHAnsi"/>
        </w:rPr>
        <w:t>rights</w:t>
      </w:r>
      <w:proofErr w:type="spellEnd"/>
      <w:r w:rsidRPr="00432B14">
        <w:rPr>
          <w:rFonts w:asciiTheme="minorHAnsi" w:hAnsiTheme="minorHAnsi" w:cstheme="minorHAnsi"/>
        </w:rPr>
        <w:t xml:space="preserve"> as much as </w:t>
      </w:r>
      <w:proofErr w:type="spellStart"/>
      <w:r w:rsidRPr="00432B14">
        <w:rPr>
          <w:rFonts w:asciiTheme="minorHAnsi" w:hAnsiTheme="minorHAnsi" w:cstheme="minorHAnsi"/>
        </w:rPr>
        <w:t>possible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general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legislation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gradually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adjusted</w:t>
      </w:r>
      <w:proofErr w:type="spellEnd"/>
      <w:r w:rsidRPr="00432B14">
        <w:rPr>
          <w:rFonts w:asciiTheme="minorHAnsi" w:hAnsiTheme="minorHAnsi" w:cstheme="minorHAnsi"/>
        </w:rPr>
        <w:t xml:space="preserve"> in more detail.</w:t>
      </w:r>
    </w:p>
    <w:p w14:paraId="10D2CD52" w14:textId="52A8D54F" w:rsidR="00432B14" w:rsidRPr="00470020" w:rsidRDefault="00432B14" w:rsidP="00E216BB">
      <w:pPr>
        <w:pStyle w:val="Textprce"/>
        <w:rPr>
          <w:rFonts w:asciiTheme="minorHAnsi" w:hAnsiTheme="minorHAnsi" w:cstheme="minorHAnsi"/>
        </w:rPr>
      </w:pPr>
      <w:proofErr w:type="spellStart"/>
      <w:r w:rsidRPr="00432B14">
        <w:rPr>
          <w:rFonts w:asciiTheme="minorHAnsi" w:hAnsiTheme="minorHAnsi" w:cstheme="minorHAnsi"/>
        </w:rPr>
        <w:t>Already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legal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predecessor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Services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which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People's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Care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No. 20/1966 </w:t>
      </w:r>
      <w:proofErr w:type="spellStart"/>
      <w:r w:rsidRPr="00432B14">
        <w:rPr>
          <w:rFonts w:asciiTheme="minorHAnsi" w:hAnsiTheme="minorHAnsi" w:cstheme="minorHAnsi"/>
        </w:rPr>
        <w:t>Coll</w:t>
      </w:r>
      <w:proofErr w:type="spellEnd"/>
      <w:r w:rsidRPr="00432B14">
        <w:rPr>
          <w:rFonts w:asciiTheme="minorHAnsi" w:hAnsiTheme="minorHAnsi" w:cstheme="minorHAnsi"/>
        </w:rPr>
        <w:t xml:space="preserve">., </w:t>
      </w:r>
      <w:proofErr w:type="spellStart"/>
      <w:r w:rsidRPr="00432B14">
        <w:rPr>
          <w:rFonts w:asciiTheme="minorHAnsi" w:hAnsiTheme="minorHAnsi" w:cstheme="minorHAnsi"/>
        </w:rPr>
        <w:t>expanded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general</w:t>
      </w:r>
      <w:proofErr w:type="spellEnd"/>
      <w:r w:rsidRPr="00432B14">
        <w:rPr>
          <w:rFonts w:asciiTheme="minorHAnsi" w:hAnsiTheme="minorHAnsi" w:cstheme="minorHAnsi"/>
        </w:rPr>
        <w:t xml:space="preserve"> level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legislation</w:t>
      </w:r>
      <w:proofErr w:type="spellEnd"/>
      <w:r w:rsidRPr="00432B14">
        <w:rPr>
          <w:rFonts w:asciiTheme="minorHAnsi" w:hAnsiTheme="minorHAnsi" w:cstheme="minorHAnsi"/>
        </w:rPr>
        <w:t xml:space="preserve"> to </w:t>
      </w:r>
      <w:proofErr w:type="spellStart"/>
      <w:r w:rsidRPr="00432B14">
        <w:rPr>
          <w:rFonts w:asciiTheme="minorHAnsi" w:hAnsiTheme="minorHAnsi" w:cstheme="minorHAnsi"/>
        </w:rPr>
        <w:t>include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specific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interventions</w:t>
      </w:r>
      <w:proofErr w:type="spellEnd"/>
      <w:r w:rsidRPr="00432B14">
        <w:rPr>
          <w:rFonts w:asciiTheme="minorHAnsi" w:hAnsiTheme="minorHAnsi" w:cstheme="minorHAnsi"/>
        </w:rPr>
        <w:t xml:space="preserve"> in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healthcare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sector</w:t>
      </w:r>
      <w:proofErr w:type="spellEnd"/>
      <w:r w:rsidRPr="00432B14">
        <w:rPr>
          <w:rFonts w:asciiTheme="minorHAnsi" w:hAnsiTheme="minorHAnsi" w:cstheme="minorHAnsi"/>
        </w:rPr>
        <w:t xml:space="preserve">, such as </w:t>
      </w:r>
      <w:proofErr w:type="spellStart"/>
      <w:r w:rsidRPr="00432B14">
        <w:rPr>
          <w:rFonts w:asciiTheme="minorHAnsi" w:hAnsiTheme="minorHAnsi" w:cstheme="minorHAnsi"/>
        </w:rPr>
        <w:t>assisted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reproduction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castration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or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interventions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for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transsexuals</w:t>
      </w:r>
      <w:proofErr w:type="spellEnd"/>
      <w:r w:rsidRPr="00432B14">
        <w:rPr>
          <w:rFonts w:asciiTheme="minorHAnsi" w:hAnsiTheme="minorHAnsi" w:cstheme="minorHAnsi"/>
        </w:rPr>
        <w:t>.</w:t>
      </w:r>
    </w:p>
    <w:p w14:paraId="1F77DBDE" w14:textId="0FFFE5CB" w:rsidR="00432B14" w:rsidRPr="00470020" w:rsidRDefault="00432B14" w:rsidP="006939A2">
      <w:pPr>
        <w:pStyle w:val="Textprce"/>
        <w:rPr>
          <w:rFonts w:asciiTheme="minorHAnsi" w:hAnsiTheme="minorHAnsi" w:cstheme="minorHAnsi"/>
        </w:rPr>
      </w:pP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legal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sector</w:t>
      </w:r>
      <w:proofErr w:type="spellEnd"/>
      <w:r w:rsidRPr="00432B14">
        <w:rPr>
          <w:rFonts w:asciiTheme="minorHAnsi" w:hAnsiTheme="minorHAnsi" w:cstheme="minorHAnsi"/>
        </w:rPr>
        <w:t xml:space="preserve"> and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sector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perceived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need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for</w:t>
      </w:r>
      <w:proofErr w:type="spellEnd"/>
      <w:r w:rsidRPr="00432B14">
        <w:rPr>
          <w:rFonts w:asciiTheme="minorHAnsi" w:hAnsiTheme="minorHAnsi" w:cstheme="minorHAnsi"/>
        </w:rPr>
        <w:t xml:space="preserve"> a </w:t>
      </w:r>
      <w:proofErr w:type="spellStart"/>
      <w:r w:rsidRPr="00432B14">
        <w:rPr>
          <w:rFonts w:asciiTheme="minorHAnsi" w:hAnsiTheme="minorHAnsi" w:cstheme="minorHAnsi"/>
        </w:rPr>
        <w:t>change</w:t>
      </w:r>
      <w:proofErr w:type="spellEnd"/>
      <w:r w:rsidRPr="00432B14">
        <w:rPr>
          <w:rFonts w:asciiTheme="minorHAnsi" w:hAnsiTheme="minorHAnsi" w:cstheme="minorHAnsi"/>
        </w:rPr>
        <w:t xml:space="preserve"> in </w:t>
      </w:r>
      <w:proofErr w:type="spellStart"/>
      <w:r w:rsidRPr="00432B14">
        <w:rPr>
          <w:rFonts w:asciiTheme="minorHAnsi" w:hAnsiTheme="minorHAnsi" w:cstheme="minorHAnsi"/>
        </w:rPr>
        <w:t>legislation</w:t>
      </w:r>
      <w:proofErr w:type="spellEnd"/>
      <w:r w:rsidRPr="00432B14">
        <w:rPr>
          <w:rFonts w:asciiTheme="minorHAnsi" w:hAnsiTheme="minorHAnsi" w:cstheme="minorHAnsi"/>
        </w:rPr>
        <w:t xml:space="preserve">, and </w:t>
      </w:r>
      <w:proofErr w:type="spellStart"/>
      <w:r w:rsidRPr="00432B14">
        <w:rPr>
          <w:rFonts w:asciiTheme="minorHAnsi" w:hAnsiTheme="minorHAnsi" w:cstheme="minorHAnsi"/>
        </w:rPr>
        <w:t>therefore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defined</w:t>
      </w:r>
      <w:proofErr w:type="spellEnd"/>
      <w:r w:rsidRPr="00432B14">
        <w:rPr>
          <w:rFonts w:asciiTheme="minorHAnsi" w:hAnsiTheme="minorHAnsi" w:cstheme="minorHAnsi"/>
        </w:rPr>
        <w:t xml:space="preserve"> these </w:t>
      </w:r>
      <w:proofErr w:type="spellStart"/>
      <w:r w:rsidRPr="00432B14">
        <w:rPr>
          <w:rFonts w:asciiTheme="minorHAnsi" w:hAnsiTheme="minorHAnsi" w:cstheme="minorHAnsi"/>
        </w:rPr>
        <w:t>specific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areas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care in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Specific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Services</w:t>
      </w:r>
      <w:proofErr w:type="spellEnd"/>
      <w:r w:rsidRPr="00432B14">
        <w:rPr>
          <w:rFonts w:asciiTheme="minorHAnsi" w:hAnsiTheme="minorHAnsi" w:cstheme="minorHAnsi"/>
        </w:rPr>
        <w:t xml:space="preserve"> No. 373/2011 </w:t>
      </w:r>
      <w:proofErr w:type="spellStart"/>
      <w:r w:rsidRPr="00432B14">
        <w:rPr>
          <w:rFonts w:asciiTheme="minorHAnsi" w:hAnsiTheme="minorHAnsi" w:cstheme="minorHAnsi"/>
        </w:rPr>
        <w:t>Coll</w:t>
      </w:r>
      <w:proofErr w:type="spellEnd"/>
      <w:r w:rsidRPr="00432B14">
        <w:rPr>
          <w:rFonts w:asciiTheme="minorHAnsi" w:hAnsiTheme="minorHAnsi" w:cstheme="minorHAnsi"/>
        </w:rPr>
        <w:t xml:space="preserve">. It </w:t>
      </w:r>
      <w:proofErr w:type="spellStart"/>
      <w:r w:rsidRPr="00432B14">
        <w:rPr>
          <w:rFonts w:asciiTheme="minorHAnsi" w:hAnsiTheme="minorHAnsi" w:cstheme="minorHAnsi"/>
        </w:rPr>
        <w:t>entered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into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force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April</w:t>
      </w:r>
      <w:proofErr w:type="spellEnd"/>
      <w:r w:rsidRPr="00432B14">
        <w:rPr>
          <w:rFonts w:asciiTheme="minorHAnsi" w:hAnsiTheme="minorHAnsi" w:cstheme="minorHAnsi"/>
        </w:rPr>
        <w:t xml:space="preserve"> 1, 2012 and </w:t>
      </w:r>
      <w:proofErr w:type="spellStart"/>
      <w:r w:rsidRPr="00432B14">
        <w:rPr>
          <w:rFonts w:asciiTheme="minorHAnsi" w:hAnsiTheme="minorHAnsi" w:cstheme="minorHAnsi"/>
        </w:rPr>
        <w:t>thus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replaced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aforementioned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legislation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Care </w:t>
      </w:r>
      <w:proofErr w:type="spellStart"/>
      <w:r w:rsidRPr="00432B14">
        <w:rPr>
          <w:rFonts w:asciiTheme="minorHAnsi" w:hAnsiTheme="minorHAnsi" w:cstheme="minorHAnsi"/>
        </w:rPr>
        <w:t>of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People's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. In 2018, </w:t>
      </w:r>
      <w:proofErr w:type="spellStart"/>
      <w:r w:rsidRPr="00432B14">
        <w:rPr>
          <w:rFonts w:asciiTheme="minorHAnsi" w:hAnsiTheme="minorHAnsi" w:cstheme="minorHAnsi"/>
        </w:rPr>
        <w:t>it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was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expanded</w:t>
      </w:r>
      <w:proofErr w:type="spellEnd"/>
      <w:r w:rsidRPr="00432B14">
        <w:rPr>
          <w:rFonts w:asciiTheme="minorHAnsi" w:hAnsiTheme="minorHAnsi" w:cstheme="minorHAnsi"/>
        </w:rPr>
        <w:t xml:space="preserve"> and </w:t>
      </w:r>
      <w:proofErr w:type="spellStart"/>
      <w:r w:rsidRPr="00432B14">
        <w:rPr>
          <w:rFonts w:asciiTheme="minorHAnsi" w:hAnsiTheme="minorHAnsi" w:cstheme="minorHAnsi"/>
        </w:rPr>
        <w:t>supplemented</w:t>
      </w:r>
      <w:proofErr w:type="spellEnd"/>
      <w:r w:rsidRPr="00432B14">
        <w:rPr>
          <w:rFonts w:asciiTheme="minorHAnsi" w:hAnsiTheme="minorHAnsi" w:cstheme="minorHAnsi"/>
        </w:rPr>
        <w:t xml:space="preserve"> by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No. 202/2017 </w:t>
      </w:r>
      <w:proofErr w:type="spellStart"/>
      <w:r w:rsidRPr="00432B14">
        <w:rPr>
          <w:rFonts w:asciiTheme="minorHAnsi" w:hAnsiTheme="minorHAnsi" w:cstheme="minorHAnsi"/>
        </w:rPr>
        <w:t>Coll</w:t>
      </w:r>
      <w:proofErr w:type="spellEnd"/>
      <w:r w:rsidRPr="00432B14">
        <w:rPr>
          <w:rFonts w:asciiTheme="minorHAnsi" w:hAnsiTheme="minorHAnsi" w:cstheme="minorHAnsi"/>
        </w:rPr>
        <w:t xml:space="preserve">. In </w:t>
      </w:r>
      <w:proofErr w:type="spellStart"/>
      <w:r w:rsidRPr="00432B14">
        <w:rPr>
          <w:rFonts w:asciiTheme="minorHAnsi" w:hAnsiTheme="minorHAnsi" w:cstheme="minorHAnsi"/>
        </w:rPr>
        <w:t>common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practice</w:t>
      </w:r>
      <w:proofErr w:type="spellEnd"/>
      <w:r w:rsidRPr="00432B14">
        <w:rPr>
          <w:rFonts w:asciiTheme="minorHAnsi" w:hAnsiTheme="minorHAnsi" w:cstheme="minorHAnsi"/>
        </w:rPr>
        <w:t xml:space="preserve">,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Specific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Services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complements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the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Act</w:t>
      </w:r>
      <w:proofErr w:type="spellEnd"/>
      <w:r w:rsidRPr="00432B14">
        <w:rPr>
          <w:rFonts w:asciiTheme="minorHAnsi" w:hAnsiTheme="minorHAnsi" w:cstheme="minorHAnsi"/>
        </w:rPr>
        <w:t xml:space="preserve"> on </w:t>
      </w:r>
      <w:proofErr w:type="spellStart"/>
      <w:r w:rsidRPr="00432B14">
        <w:rPr>
          <w:rFonts w:asciiTheme="minorHAnsi" w:hAnsiTheme="minorHAnsi" w:cstheme="minorHAnsi"/>
        </w:rPr>
        <w:t>Health</w:t>
      </w:r>
      <w:proofErr w:type="spellEnd"/>
      <w:r w:rsidRPr="00432B14">
        <w:rPr>
          <w:rFonts w:asciiTheme="minorHAnsi" w:hAnsiTheme="minorHAnsi" w:cstheme="minorHAnsi"/>
        </w:rPr>
        <w:t xml:space="preserve"> </w:t>
      </w:r>
      <w:proofErr w:type="spellStart"/>
      <w:r w:rsidRPr="00432B14">
        <w:rPr>
          <w:rFonts w:asciiTheme="minorHAnsi" w:hAnsiTheme="minorHAnsi" w:cstheme="minorHAnsi"/>
        </w:rPr>
        <w:t>Services</w:t>
      </w:r>
      <w:proofErr w:type="spellEnd"/>
      <w:r w:rsidRPr="00432B14">
        <w:rPr>
          <w:rFonts w:asciiTheme="minorHAnsi" w:hAnsiTheme="minorHAnsi" w:cstheme="minorHAnsi"/>
        </w:rPr>
        <w:t xml:space="preserve"> (Záleská, 2012).</w:t>
      </w:r>
    </w:p>
    <w:p w14:paraId="21BF2AE3" w14:textId="1CD2D912" w:rsidR="00432B14" w:rsidRDefault="00931EF5" w:rsidP="00432B14">
      <w:pPr>
        <w:pStyle w:val="Nadpis2"/>
      </w:pPr>
      <w:bookmarkStart w:id="3" w:name="_Toc122279231"/>
      <w:proofErr w:type="spellStart"/>
      <w:r>
        <w:t>Assisted</w:t>
      </w:r>
      <w:proofErr w:type="spellEnd"/>
      <w:r w:rsidR="00432B14" w:rsidRPr="00432B14">
        <w:t xml:space="preserve"> </w:t>
      </w:r>
      <w:proofErr w:type="spellStart"/>
      <w:r w:rsidR="00432B14" w:rsidRPr="00432B14">
        <w:t>reproduction</w:t>
      </w:r>
      <w:bookmarkEnd w:id="3"/>
      <w:proofErr w:type="spellEnd"/>
    </w:p>
    <w:p w14:paraId="57B1A917" w14:textId="0A9C1ADC" w:rsidR="00432B14" w:rsidRDefault="00432B14" w:rsidP="00E216BB">
      <w:pPr>
        <w:pStyle w:val="Textprce"/>
      </w:pP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law</w:t>
      </w:r>
      <w:proofErr w:type="spellEnd"/>
      <w:r w:rsidRPr="00432B14">
        <w:t xml:space="preserve"> </w:t>
      </w:r>
      <w:proofErr w:type="spellStart"/>
      <w:r w:rsidRPr="00432B14">
        <w:t>sets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conditions</w:t>
      </w:r>
      <w:proofErr w:type="spellEnd"/>
      <w:r w:rsidRPr="00432B14">
        <w:t xml:space="preserve"> </w:t>
      </w:r>
      <w:proofErr w:type="spellStart"/>
      <w:r w:rsidRPr="00432B14">
        <w:t>for</w:t>
      </w:r>
      <w:proofErr w:type="spellEnd"/>
      <w:r w:rsidRPr="00432B14">
        <w:t xml:space="preserve"> </w:t>
      </w:r>
      <w:proofErr w:type="spellStart"/>
      <w:r w:rsidRPr="00432B14">
        <w:t>assisted</w:t>
      </w:r>
      <w:proofErr w:type="spellEnd"/>
      <w:r w:rsidRPr="00432B14">
        <w:t xml:space="preserve"> </w:t>
      </w:r>
      <w:proofErr w:type="spellStart"/>
      <w:r w:rsidRPr="00432B14">
        <w:t>reproduction</w:t>
      </w:r>
      <w:proofErr w:type="spellEnd"/>
      <w:r w:rsidRPr="00432B14">
        <w:t xml:space="preserve">, in </w:t>
      </w:r>
      <w:proofErr w:type="spellStart"/>
      <w:r w:rsidRPr="00432B14">
        <w:t>which</w:t>
      </w:r>
      <w:proofErr w:type="spellEnd"/>
      <w:r w:rsidRPr="00432B14">
        <w:t xml:space="preserve"> </w:t>
      </w:r>
      <w:proofErr w:type="spellStart"/>
      <w:r w:rsidRPr="00432B14">
        <w:t>germ</w:t>
      </w:r>
      <w:proofErr w:type="spellEnd"/>
      <w:r w:rsidRPr="00432B14">
        <w:t xml:space="preserve"> </w:t>
      </w:r>
      <w:proofErr w:type="spellStart"/>
      <w:r w:rsidRPr="00432B14">
        <w:t>cells</w:t>
      </w:r>
      <w:proofErr w:type="spellEnd"/>
      <w:r w:rsidRPr="00432B14">
        <w:t xml:space="preserve"> are </w:t>
      </w:r>
      <w:proofErr w:type="spellStart"/>
      <w:r w:rsidRPr="00432B14">
        <w:t>harvested</w:t>
      </w:r>
      <w:proofErr w:type="spellEnd"/>
      <w:r w:rsidRPr="00432B14">
        <w:t xml:space="preserve"> and </w:t>
      </w:r>
      <w:proofErr w:type="spellStart"/>
      <w:r w:rsidRPr="00432B14">
        <w:t>manipulated</w:t>
      </w:r>
      <w:proofErr w:type="spellEnd"/>
      <w:r w:rsidRPr="00432B14">
        <w:t xml:space="preserve">, </w:t>
      </w:r>
      <w:proofErr w:type="spellStart"/>
      <w:r w:rsidRPr="00432B14">
        <w:t>which</w:t>
      </w:r>
      <w:proofErr w:type="spellEnd"/>
      <w:r w:rsidRPr="00432B14">
        <w:t xml:space="preserve"> lead to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creation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a </w:t>
      </w:r>
      <w:proofErr w:type="spellStart"/>
      <w:r w:rsidRPr="00432B14">
        <w:t>human</w:t>
      </w:r>
      <w:proofErr w:type="spellEnd"/>
      <w:r w:rsidRPr="00432B14">
        <w:t xml:space="preserve"> embryo </w:t>
      </w:r>
      <w:proofErr w:type="spellStart"/>
      <w:r w:rsidRPr="00432B14">
        <w:t>when</w:t>
      </w:r>
      <w:proofErr w:type="spellEnd"/>
      <w:r w:rsidRPr="00432B14">
        <w:t xml:space="preserve"> a </w:t>
      </w:r>
      <w:proofErr w:type="spellStart"/>
      <w:r w:rsidRPr="00432B14">
        <w:t>sperm</w:t>
      </w:r>
      <w:proofErr w:type="spellEnd"/>
      <w:r w:rsidRPr="00432B14">
        <w:t xml:space="preserve"> and </w:t>
      </w:r>
      <w:proofErr w:type="spellStart"/>
      <w:r w:rsidRPr="00432B14">
        <w:t>egg</w:t>
      </w:r>
      <w:proofErr w:type="spellEnd"/>
      <w:r w:rsidRPr="00432B14">
        <w:t xml:space="preserve"> </w:t>
      </w:r>
      <w:proofErr w:type="spellStart"/>
      <w:r w:rsidRPr="00432B14">
        <w:t>fuse</w:t>
      </w:r>
      <w:proofErr w:type="spellEnd"/>
      <w:r w:rsidRPr="00432B14">
        <w:t xml:space="preserve"> </w:t>
      </w:r>
      <w:proofErr w:type="spellStart"/>
      <w:r w:rsidRPr="00432B14">
        <w:t>outside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woman's</w:t>
      </w:r>
      <w:proofErr w:type="spellEnd"/>
      <w:r w:rsidRPr="00432B14">
        <w:t xml:space="preserve"> body. It </w:t>
      </w:r>
      <w:proofErr w:type="spellStart"/>
      <w:r w:rsidRPr="00432B14">
        <w:t>also</w:t>
      </w:r>
      <w:proofErr w:type="spellEnd"/>
      <w:r w:rsidRPr="00432B14">
        <w:t xml:space="preserve"> </w:t>
      </w:r>
      <w:proofErr w:type="spellStart"/>
      <w:r w:rsidRPr="00432B14">
        <w:t>discusses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preservation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human</w:t>
      </w:r>
      <w:proofErr w:type="spellEnd"/>
      <w:r w:rsidRPr="00432B14">
        <w:t xml:space="preserve"> </w:t>
      </w:r>
      <w:proofErr w:type="spellStart"/>
      <w:r w:rsidRPr="00432B14">
        <w:t>embryos</w:t>
      </w:r>
      <w:proofErr w:type="spellEnd"/>
      <w:r w:rsidRPr="00432B14">
        <w:t xml:space="preserve">. </w:t>
      </w:r>
      <w:proofErr w:type="spellStart"/>
      <w:r w:rsidRPr="00432B14">
        <w:t>Among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criteria</w:t>
      </w:r>
      <w:proofErr w:type="spellEnd"/>
      <w:r w:rsidRPr="00432B14">
        <w:t xml:space="preserve"> </w:t>
      </w:r>
      <w:proofErr w:type="spellStart"/>
      <w:r w:rsidRPr="00432B14">
        <w:t>for</w:t>
      </w:r>
      <w:proofErr w:type="spellEnd"/>
      <w:r w:rsidRPr="00432B14">
        <w:t xml:space="preserve"> </w:t>
      </w:r>
      <w:proofErr w:type="spellStart"/>
      <w:r w:rsidRPr="00432B14">
        <w:t>undergoing</w:t>
      </w:r>
      <w:proofErr w:type="spellEnd"/>
      <w:r w:rsidRPr="00432B14">
        <w:t xml:space="preserve"> </w:t>
      </w:r>
      <w:proofErr w:type="spellStart"/>
      <w:r w:rsidRPr="00432B14">
        <w:t>assisted</w:t>
      </w:r>
      <w:proofErr w:type="spellEnd"/>
      <w:r w:rsidRPr="00432B14">
        <w:t xml:space="preserve"> </w:t>
      </w:r>
      <w:proofErr w:type="spellStart"/>
      <w:r w:rsidRPr="00432B14">
        <w:t>reproduction</w:t>
      </w:r>
      <w:proofErr w:type="spellEnd"/>
      <w:r w:rsidRPr="00432B14">
        <w:t xml:space="preserve"> </w:t>
      </w:r>
      <w:proofErr w:type="spellStart"/>
      <w:r w:rsidRPr="00432B14">
        <w:t>is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condition</w:t>
      </w:r>
      <w:proofErr w:type="spellEnd"/>
      <w:r w:rsidRPr="00432B14">
        <w:t xml:space="preserve"> </w:t>
      </w:r>
      <w:proofErr w:type="spellStart"/>
      <w:r w:rsidRPr="00432B14">
        <w:t>when</w:t>
      </w:r>
      <w:proofErr w:type="spellEnd"/>
      <w:r w:rsidRPr="00432B14">
        <w:t xml:space="preserve"> </w:t>
      </w:r>
      <w:proofErr w:type="spellStart"/>
      <w:r w:rsidRPr="00432B14">
        <w:t>it</w:t>
      </w:r>
      <w:proofErr w:type="spellEnd"/>
      <w:r w:rsidRPr="00432B14">
        <w:t xml:space="preserve"> </w:t>
      </w:r>
      <w:proofErr w:type="spellStart"/>
      <w:r w:rsidRPr="00432B14">
        <w:t>is</w:t>
      </w:r>
      <w:proofErr w:type="spellEnd"/>
      <w:r w:rsidRPr="00432B14">
        <w:t xml:space="preserve"> </w:t>
      </w:r>
      <w:proofErr w:type="spellStart"/>
      <w:r w:rsidRPr="00432B14">
        <w:t>unlikely</w:t>
      </w:r>
      <w:proofErr w:type="spellEnd"/>
      <w:r w:rsidRPr="00432B14">
        <w:t xml:space="preserve"> </w:t>
      </w:r>
      <w:proofErr w:type="spellStart"/>
      <w:r w:rsidRPr="00432B14">
        <w:t>or</w:t>
      </w:r>
      <w:proofErr w:type="spellEnd"/>
      <w:r w:rsidRPr="00432B14">
        <w:t xml:space="preserve"> </w:t>
      </w:r>
      <w:proofErr w:type="spellStart"/>
      <w:r w:rsidRPr="00432B14">
        <w:t>completely</w:t>
      </w:r>
      <w:proofErr w:type="spellEnd"/>
      <w:r w:rsidRPr="00432B14">
        <w:t xml:space="preserve"> </w:t>
      </w:r>
      <w:proofErr w:type="spellStart"/>
      <w:r w:rsidRPr="00432B14">
        <w:t>impossible</w:t>
      </w:r>
      <w:proofErr w:type="spellEnd"/>
      <w:r w:rsidRPr="00432B14">
        <w:t xml:space="preserve"> </w:t>
      </w:r>
      <w:proofErr w:type="spellStart"/>
      <w:r w:rsidRPr="00432B14">
        <w:t>for</w:t>
      </w:r>
      <w:proofErr w:type="spellEnd"/>
      <w:r w:rsidRPr="00432B14">
        <w:t xml:space="preserve"> a </w:t>
      </w:r>
      <w:proofErr w:type="spellStart"/>
      <w:r w:rsidRPr="00432B14">
        <w:t>woman</w:t>
      </w:r>
      <w:proofErr w:type="spellEnd"/>
      <w:r w:rsidRPr="00432B14">
        <w:t xml:space="preserve"> to </w:t>
      </w:r>
      <w:proofErr w:type="spellStart"/>
      <w:r w:rsidRPr="00432B14">
        <w:t>become</w:t>
      </w:r>
      <w:proofErr w:type="spellEnd"/>
      <w:r w:rsidRPr="00432B14">
        <w:t xml:space="preserve"> </w:t>
      </w:r>
      <w:proofErr w:type="spellStart"/>
      <w:r w:rsidRPr="00432B14">
        <w:t>pregnant</w:t>
      </w:r>
      <w:proofErr w:type="spellEnd"/>
      <w:r w:rsidRPr="00432B14">
        <w:t xml:space="preserve"> </w:t>
      </w:r>
      <w:proofErr w:type="spellStart"/>
      <w:r w:rsidRPr="00432B14">
        <w:t>or</w:t>
      </w:r>
      <w:proofErr w:type="spellEnd"/>
      <w:r w:rsidRPr="00432B14">
        <w:t xml:space="preserve"> </w:t>
      </w:r>
      <w:proofErr w:type="spellStart"/>
      <w:r w:rsidRPr="00432B14">
        <w:t>carry</w:t>
      </w:r>
      <w:proofErr w:type="spellEnd"/>
      <w:r w:rsidRPr="00432B14">
        <w:t xml:space="preserve"> a </w:t>
      </w:r>
      <w:proofErr w:type="spellStart"/>
      <w:r w:rsidRPr="00432B14">
        <w:t>viable</w:t>
      </w:r>
      <w:proofErr w:type="spellEnd"/>
      <w:r w:rsidRPr="00432B14">
        <w:t xml:space="preserve"> fetus </w:t>
      </w:r>
      <w:proofErr w:type="spellStart"/>
      <w:r w:rsidRPr="00432B14">
        <w:t>naturally</w:t>
      </w:r>
      <w:proofErr w:type="spellEnd"/>
      <w:r w:rsidRPr="00432B14">
        <w:t xml:space="preserve">, and </w:t>
      </w:r>
      <w:proofErr w:type="spellStart"/>
      <w:r w:rsidRPr="00432B14">
        <w:t>another</w:t>
      </w:r>
      <w:proofErr w:type="spellEnd"/>
      <w:r w:rsidRPr="00432B14">
        <w:t xml:space="preserve"> </w:t>
      </w:r>
      <w:proofErr w:type="spellStart"/>
      <w:r w:rsidRPr="00432B14">
        <w:t>criterion</w:t>
      </w:r>
      <w:proofErr w:type="spellEnd"/>
      <w:r w:rsidRPr="00432B14">
        <w:t xml:space="preserve"> </w:t>
      </w:r>
      <w:proofErr w:type="spellStart"/>
      <w:r w:rsidRPr="00432B14">
        <w:t>is</w:t>
      </w:r>
      <w:proofErr w:type="spellEnd"/>
      <w:r w:rsidRPr="00432B14">
        <w:t xml:space="preserve"> </w:t>
      </w:r>
      <w:proofErr w:type="spellStart"/>
      <w:r w:rsidRPr="00432B14">
        <w:t>that</w:t>
      </w:r>
      <w:proofErr w:type="spellEnd"/>
      <w:r w:rsidRPr="00432B14">
        <w:t xml:space="preserve"> infertility </w:t>
      </w:r>
      <w:proofErr w:type="spellStart"/>
      <w:r w:rsidRPr="00432B14">
        <w:t>treatment</w:t>
      </w:r>
      <w:proofErr w:type="spellEnd"/>
      <w:r w:rsidRPr="00432B14">
        <w:t xml:space="preserve"> </w:t>
      </w:r>
      <w:proofErr w:type="spellStart"/>
      <w:r w:rsidRPr="00432B14">
        <w:t>for</w:t>
      </w:r>
      <w:proofErr w:type="spellEnd"/>
      <w:r w:rsidRPr="00432B14">
        <w:t xml:space="preserve"> </w:t>
      </w:r>
      <w:proofErr w:type="spellStart"/>
      <w:r w:rsidRPr="00432B14">
        <w:t>one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couple</w:t>
      </w:r>
      <w:proofErr w:type="spellEnd"/>
      <w:r w:rsidRPr="00432B14">
        <w:t xml:space="preserve"> </w:t>
      </w:r>
      <w:proofErr w:type="spellStart"/>
      <w:r w:rsidRPr="00432B14">
        <w:t>is</w:t>
      </w:r>
      <w:proofErr w:type="spellEnd"/>
      <w:r w:rsidRPr="00432B14">
        <w:t xml:space="preserve"> not very </w:t>
      </w:r>
      <w:proofErr w:type="spellStart"/>
      <w:r w:rsidRPr="00432B14">
        <w:t>promising</w:t>
      </w:r>
      <w:proofErr w:type="spellEnd"/>
      <w:r w:rsidRPr="00432B14">
        <w:t xml:space="preserve">.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law</w:t>
      </w:r>
      <w:proofErr w:type="spellEnd"/>
      <w:r w:rsidRPr="00432B14">
        <w:t xml:space="preserve"> </w:t>
      </w:r>
      <w:proofErr w:type="spellStart"/>
      <w:r w:rsidRPr="00432B14">
        <w:t>deals</w:t>
      </w:r>
      <w:proofErr w:type="spellEnd"/>
      <w:r w:rsidRPr="00432B14">
        <w:t xml:space="preserve"> </w:t>
      </w:r>
      <w:proofErr w:type="spellStart"/>
      <w:r w:rsidRPr="00432B14">
        <w:t>with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possibility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genetic</w:t>
      </w:r>
      <w:proofErr w:type="spellEnd"/>
      <w:r w:rsidRPr="00432B14">
        <w:t xml:space="preserve"> </w:t>
      </w:r>
      <w:proofErr w:type="spellStart"/>
      <w:r w:rsidRPr="00432B14">
        <w:t>examination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embryo, in </w:t>
      </w:r>
      <w:proofErr w:type="spellStart"/>
      <w:r w:rsidRPr="00432B14">
        <w:t>the</w:t>
      </w:r>
      <w:proofErr w:type="spellEnd"/>
      <w:r w:rsidRPr="00432B14">
        <w:t xml:space="preserve"> case </w:t>
      </w:r>
      <w:proofErr w:type="spellStart"/>
      <w:r w:rsidRPr="00432B14">
        <w:t>when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life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embryo </w:t>
      </w:r>
      <w:proofErr w:type="spellStart"/>
      <w:r w:rsidRPr="00432B14">
        <w:t>is</w:t>
      </w:r>
      <w:proofErr w:type="spellEnd"/>
      <w:r w:rsidRPr="00432B14">
        <w:t xml:space="preserve"> </w:t>
      </w:r>
      <w:proofErr w:type="spellStart"/>
      <w:r w:rsidRPr="00432B14">
        <w:t>threatened</w:t>
      </w:r>
      <w:proofErr w:type="spellEnd"/>
      <w:r w:rsidRPr="00432B14">
        <w:t xml:space="preserve"> by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transmission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genetic</w:t>
      </w:r>
      <w:proofErr w:type="spellEnd"/>
      <w:r w:rsidRPr="00432B14">
        <w:t xml:space="preserve"> </w:t>
      </w:r>
      <w:proofErr w:type="spellStart"/>
      <w:r w:rsidRPr="00432B14">
        <w:t>pathologies</w:t>
      </w:r>
      <w:proofErr w:type="spellEnd"/>
      <w:r w:rsidRPr="00432B14">
        <w:t xml:space="preserve"> </w:t>
      </w:r>
      <w:proofErr w:type="spellStart"/>
      <w:r w:rsidRPr="00432B14">
        <w:t>from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parents</w:t>
      </w:r>
      <w:proofErr w:type="spellEnd"/>
      <w:r w:rsidRPr="00432B14">
        <w:t>.</w:t>
      </w:r>
    </w:p>
    <w:p w14:paraId="2B06C764" w14:textId="68B5A6EE" w:rsidR="00432B14" w:rsidRDefault="00432B14" w:rsidP="00E216BB">
      <w:pPr>
        <w:pStyle w:val="Textprce"/>
      </w:pPr>
      <w:proofErr w:type="spellStart"/>
      <w:r w:rsidRPr="00432B14">
        <w:lastRenderedPageBreak/>
        <w:t>This</w:t>
      </w:r>
      <w:proofErr w:type="spellEnd"/>
      <w:r w:rsidRPr="00432B14">
        <w:t xml:space="preserve"> </w:t>
      </w:r>
      <w:proofErr w:type="spellStart"/>
      <w:r w:rsidRPr="00432B14">
        <w:t>law</w:t>
      </w:r>
      <w:proofErr w:type="spellEnd"/>
      <w:r w:rsidRPr="00432B14">
        <w:t xml:space="preserve"> </w:t>
      </w:r>
      <w:proofErr w:type="spellStart"/>
      <w:r w:rsidRPr="00432B14">
        <w:t>also</w:t>
      </w:r>
      <w:proofErr w:type="spellEnd"/>
      <w:r w:rsidRPr="00432B14">
        <w:t xml:space="preserve"> </w:t>
      </w:r>
      <w:proofErr w:type="spellStart"/>
      <w:r w:rsidRPr="00432B14">
        <w:t>discusses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possibilities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assisted</w:t>
      </w:r>
      <w:proofErr w:type="spellEnd"/>
      <w:r w:rsidRPr="00432B14">
        <w:t xml:space="preserve"> </w:t>
      </w:r>
      <w:proofErr w:type="spellStart"/>
      <w:r w:rsidRPr="00432B14">
        <w:t>reproduction</w:t>
      </w:r>
      <w:proofErr w:type="spellEnd"/>
      <w:r w:rsidRPr="00432B14">
        <w:t xml:space="preserve">, </w:t>
      </w:r>
      <w:proofErr w:type="spellStart"/>
      <w:r w:rsidRPr="00432B14">
        <w:t>possible</w:t>
      </w:r>
      <w:proofErr w:type="spellEnd"/>
      <w:r w:rsidRPr="00432B14">
        <w:t xml:space="preserve"> </w:t>
      </w:r>
      <w:proofErr w:type="spellStart"/>
      <w:r w:rsidRPr="00432B14">
        <w:t>donors</w:t>
      </w:r>
      <w:proofErr w:type="spellEnd"/>
      <w:r w:rsidRPr="00432B14">
        <w:t xml:space="preserve"> and </w:t>
      </w:r>
      <w:proofErr w:type="spellStart"/>
      <w:r w:rsidRPr="00432B14">
        <w:t>recipients</w:t>
      </w:r>
      <w:proofErr w:type="spellEnd"/>
      <w:r w:rsidRPr="00432B14">
        <w:t xml:space="preserve">, as </w:t>
      </w:r>
      <w:proofErr w:type="spellStart"/>
      <w:r w:rsidRPr="00432B14">
        <w:t>well</w:t>
      </w:r>
      <w:proofErr w:type="spellEnd"/>
      <w:r w:rsidRPr="00432B14">
        <w:t xml:space="preserve"> as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specific</w:t>
      </w:r>
      <w:proofErr w:type="spellEnd"/>
      <w:r w:rsidRPr="00432B14">
        <w:t xml:space="preserve"> </w:t>
      </w:r>
      <w:proofErr w:type="spellStart"/>
      <w:r w:rsidRPr="00432B14">
        <w:t>age</w:t>
      </w:r>
      <w:proofErr w:type="spellEnd"/>
      <w:r w:rsidRPr="00432B14">
        <w:t xml:space="preserve"> and </w:t>
      </w:r>
      <w:proofErr w:type="spellStart"/>
      <w:r w:rsidRPr="00432B14">
        <w:t>formal</w:t>
      </w:r>
      <w:proofErr w:type="spellEnd"/>
      <w:r w:rsidRPr="00432B14">
        <w:t xml:space="preserve"> </w:t>
      </w:r>
      <w:proofErr w:type="spellStart"/>
      <w:r w:rsidRPr="00432B14">
        <w:t>requirements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applicant</w:t>
      </w:r>
      <w:proofErr w:type="spellEnd"/>
      <w:r w:rsidRPr="00432B14">
        <w:t xml:space="preserve"> </w:t>
      </w:r>
      <w:proofErr w:type="spellStart"/>
      <w:r w:rsidRPr="00432B14">
        <w:t>for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procedure</w:t>
      </w:r>
      <w:proofErr w:type="spellEnd"/>
      <w:r w:rsidRPr="00432B14">
        <w:t xml:space="preserve">.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law</w:t>
      </w:r>
      <w:proofErr w:type="spellEnd"/>
      <w:r w:rsidRPr="00432B14">
        <w:t xml:space="preserve"> </w:t>
      </w:r>
      <w:proofErr w:type="spellStart"/>
      <w:r w:rsidRPr="00432B14">
        <w:t>does</w:t>
      </w:r>
      <w:proofErr w:type="spellEnd"/>
      <w:r w:rsidRPr="00432B14">
        <w:t xml:space="preserve"> not </w:t>
      </w:r>
      <w:proofErr w:type="spellStart"/>
      <w:r w:rsidRPr="00432B14">
        <w:t>allow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possibility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choosing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sex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child</w:t>
      </w:r>
      <w:proofErr w:type="spellEnd"/>
      <w:r w:rsidRPr="00432B14">
        <w:t xml:space="preserve">, </w:t>
      </w:r>
      <w:proofErr w:type="spellStart"/>
      <w:r w:rsidRPr="00432B14">
        <w:t>except</w:t>
      </w:r>
      <w:proofErr w:type="spellEnd"/>
      <w:r w:rsidRPr="00432B14">
        <w:t xml:space="preserve"> in </w:t>
      </w:r>
      <w:proofErr w:type="spellStart"/>
      <w:r w:rsidRPr="00432B14">
        <w:t>the</w:t>
      </w:r>
      <w:proofErr w:type="spellEnd"/>
      <w:r w:rsidRPr="00432B14">
        <w:t xml:space="preserve"> case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occurrence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a sex-</w:t>
      </w:r>
      <w:proofErr w:type="spellStart"/>
      <w:r w:rsidRPr="00432B14">
        <w:t>linked</w:t>
      </w:r>
      <w:proofErr w:type="spellEnd"/>
      <w:r w:rsidRPr="00432B14">
        <w:t xml:space="preserve"> </w:t>
      </w:r>
      <w:proofErr w:type="spellStart"/>
      <w:r w:rsidRPr="00432B14">
        <w:t>disease</w:t>
      </w:r>
      <w:proofErr w:type="spellEnd"/>
      <w:r w:rsidRPr="00432B14">
        <w:t xml:space="preserve">. </w:t>
      </w:r>
      <w:proofErr w:type="spellStart"/>
      <w:r w:rsidRPr="00432B14">
        <w:t>The</w:t>
      </w:r>
      <w:proofErr w:type="spellEnd"/>
      <w:r w:rsidRPr="00432B14">
        <w:t xml:space="preserve"> </w:t>
      </w:r>
      <w:proofErr w:type="spellStart"/>
      <w:r w:rsidRPr="00432B14">
        <w:t>issue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embryo </w:t>
      </w:r>
      <w:proofErr w:type="spellStart"/>
      <w:r w:rsidRPr="00432B14">
        <w:t>storage</w:t>
      </w:r>
      <w:proofErr w:type="spellEnd"/>
      <w:r w:rsidRPr="00432B14">
        <w:t xml:space="preserve">, </w:t>
      </w:r>
      <w:proofErr w:type="spellStart"/>
      <w:r w:rsidRPr="00432B14">
        <w:t>disposal</w:t>
      </w:r>
      <w:proofErr w:type="spellEnd"/>
      <w:r w:rsidRPr="00432B14">
        <w:t xml:space="preserve"> </w:t>
      </w:r>
      <w:proofErr w:type="spellStart"/>
      <w:r w:rsidRPr="00432B14">
        <w:t>or</w:t>
      </w:r>
      <w:proofErr w:type="spellEnd"/>
      <w:r w:rsidRPr="00432B14">
        <w:t xml:space="preserve"> </w:t>
      </w:r>
      <w:proofErr w:type="spellStart"/>
      <w:r w:rsidRPr="00432B14">
        <w:t>possible</w:t>
      </w:r>
      <w:proofErr w:type="spellEnd"/>
      <w:r w:rsidRPr="00432B14">
        <w:t xml:space="preserve"> </w:t>
      </w:r>
      <w:proofErr w:type="spellStart"/>
      <w:r w:rsidRPr="00432B14">
        <w:t>donation</w:t>
      </w:r>
      <w:proofErr w:type="spellEnd"/>
      <w:r w:rsidRPr="00432B14">
        <w:t xml:space="preserve"> to </w:t>
      </w:r>
      <w:proofErr w:type="spellStart"/>
      <w:r w:rsidRPr="00432B14">
        <w:t>another</w:t>
      </w:r>
      <w:proofErr w:type="spellEnd"/>
      <w:r w:rsidRPr="00432B14">
        <w:t xml:space="preserve"> </w:t>
      </w:r>
      <w:proofErr w:type="spellStart"/>
      <w:r w:rsidRPr="00432B14">
        <w:t>infertile</w:t>
      </w:r>
      <w:proofErr w:type="spellEnd"/>
      <w:r w:rsidRPr="00432B14">
        <w:t xml:space="preserve"> </w:t>
      </w:r>
      <w:proofErr w:type="spellStart"/>
      <w:r w:rsidRPr="00432B14">
        <w:t>couple</w:t>
      </w:r>
      <w:proofErr w:type="spellEnd"/>
      <w:r w:rsidRPr="00432B14">
        <w:t xml:space="preserve"> </w:t>
      </w:r>
      <w:proofErr w:type="spellStart"/>
      <w:r w:rsidRPr="00432B14">
        <w:t>is</w:t>
      </w:r>
      <w:proofErr w:type="spellEnd"/>
      <w:r w:rsidRPr="00432B14">
        <w:t xml:space="preserve"> </w:t>
      </w:r>
      <w:proofErr w:type="spellStart"/>
      <w:r w:rsidRPr="00432B14">
        <w:t>also</w:t>
      </w:r>
      <w:proofErr w:type="spellEnd"/>
      <w:r w:rsidRPr="00432B14">
        <w:t xml:space="preserve"> </w:t>
      </w:r>
      <w:proofErr w:type="spellStart"/>
      <w:r w:rsidRPr="00432B14">
        <w:t>addressed</w:t>
      </w:r>
      <w:proofErr w:type="spellEnd"/>
      <w:r w:rsidRPr="00432B14">
        <w:t xml:space="preserve"> </w:t>
      </w:r>
      <w:proofErr w:type="spellStart"/>
      <w:r w:rsidRPr="00432B14">
        <w:t>here</w:t>
      </w:r>
      <w:proofErr w:type="spellEnd"/>
      <w:r w:rsidRPr="00432B14">
        <w:t>.</w:t>
      </w:r>
    </w:p>
    <w:p w14:paraId="1FD54293" w14:textId="707699BD" w:rsidR="00432B14" w:rsidRDefault="00432B14" w:rsidP="00432B14">
      <w:pPr>
        <w:pStyle w:val="Nadpis2"/>
      </w:pPr>
      <w:bookmarkStart w:id="4" w:name="_Toc122279232"/>
      <w:proofErr w:type="spellStart"/>
      <w:r w:rsidRPr="00432B14">
        <w:t>Genetic</w:t>
      </w:r>
      <w:proofErr w:type="spellEnd"/>
      <w:r w:rsidRPr="00432B14">
        <w:t xml:space="preserve"> </w:t>
      </w:r>
      <w:proofErr w:type="spellStart"/>
      <w:r w:rsidRPr="00432B14">
        <w:t>examinations</w:t>
      </w:r>
      <w:bookmarkEnd w:id="4"/>
      <w:proofErr w:type="spellEnd"/>
    </w:p>
    <w:p w14:paraId="5F5BB587" w14:textId="50BF4D6A" w:rsidR="003D7E7B" w:rsidRDefault="003D7E7B" w:rsidP="00E216BB">
      <w:pPr>
        <w:pStyle w:val="Textprce"/>
      </w:pPr>
      <w:proofErr w:type="spellStart"/>
      <w:r>
        <w:t>T</w:t>
      </w:r>
      <w:r w:rsidRPr="003D7E7B">
        <w:t>he</w:t>
      </w:r>
      <w:proofErr w:type="spellEnd"/>
      <w:r w:rsidRPr="003D7E7B">
        <w:t xml:space="preserve"> </w:t>
      </w:r>
      <w:proofErr w:type="spellStart"/>
      <w:r w:rsidRPr="003D7E7B">
        <w:t>specification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genetic</w:t>
      </w:r>
      <w:proofErr w:type="spellEnd"/>
      <w:r w:rsidRPr="003D7E7B">
        <w:t xml:space="preserve"> testing </w:t>
      </w:r>
      <w:proofErr w:type="spellStart"/>
      <w:r w:rsidRPr="003D7E7B">
        <w:t>arose</w:t>
      </w:r>
      <w:proofErr w:type="spellEnd"/>
      <w:r w:rsidRPr="003D7E7B">
        <w:t xml:space="preserve"> </w:t>
      </w:r>
      <w:proofErr w:type="spellStart"/>
      <w:r w:rsidRPr="003D7E7B">
        <w:t>from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requirements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Convention</w:t>
      </w:r>
      <w:proofErr w:type="spellEnd"/>
      <w:r w:rsidRPr="003D7E7B">
        <w:t xml:space="preserve"> on </w:t>
      </w:r>
      <w:proofErr w:type="spellStart"/>
      <w:r w:rsidRPr="003D7E7B">
        <w:t>Human</w:t>
      </w:r>
      <w:proofErr w:type="spellEnd"/>
      <w:r w:rsidRPr="003D7E7B">
        <w:t xml:space="preserve"> </w:t>
      </w:r>
      <w:proofErr w:type="spellStart"/>
      <w:r w:rsidRPr="003D7E7B">
        <w:t>Rights</w:t>
      </w:r>
      <w:proofErr w:type="spellEnd"/>
      <w:r w:rsidRPr="003D7E7B">
        <w:t xml:space="preserve"> and </w:t>
      </w:r>
      <w:proofErr w:type="spellStart"/>
      <w:r w:rsidRPr="003D7E7B">
        <w:t>Biomedicine</w:t>
      </w:r>
      <w:proofErr w:type="spellEnd"/>
      <w:r w:rsidRPr="003D7E7B">
        <w:t xml:space="preserve"> (</w:t>
      </w:r>
      <w:proofErr w:type="spellStart"/>
      <w:r w:rsidRPr="003D7E7B">
        <w:t>Additional</w:t>
      </w:r>
      <w:proofErr w:type="spellEnd"/>
      <w:r w:rsidRPr="003D7E7B">
        <w:t xml:space="preserve"> </w:t>
      </w:r>
      <w:proofErr w:type="spellStart"/>
      <w:r w:rsidRPr="003D7E7B">
        <w:t>Protocol</w:t>
      </w:r>
      <w:proofErr w:type="spellEnd"/>
      <w:r w:rsidRPr="003D7E7B">
        <w:t xml:space="preserve"> to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Convention</w:t>
      </w:r>
      <w:proofErr w:type="spellEnd"/>
      <w:r w:rsidRPr="003D7E7B">
        <w:t xml:space="preserve"> on </w:t>
      </w:r>
      <w:proofErr w:type="spellStart"/>
      <w:r w:rsidRPr="003D7E7B">
        <w:t>Human</w:t>
      </w:r>
      <w:proofErr w:type="spellEnd"/>
      <w:r w:rsidRPr="003D7E7B">
        <w:t xml:space="preserve"> </w:t>
      </w:r>
      <w:proofErr w:type="spellStart"/>
      <w:r w:rsidRPr="003D7E7B">
        <w:t>Rights</w:t>
      </w:r>
      <w:proofErr w:type="spellEnd"/>
      <w:r w:rsidRPr="003D7E7B">
        <w:t xml:space="preserve"> and </w:t>
      </w:r>
      <w:proofErr w:type="spellStart"/>
      <w:r w:rsidRPr="003D7E7B">
        <w:t>Biomedicine</w:t>
      </w:r>
      <w:proofErr w:type="spellEnd"/>
      <w:r w:rsidRPr="003D7E7B">
        <w:t xml:space="preserve"> on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Prohibition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Cloning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Human</w:t>
      </w:r>
      <w:proofErr w:type="spellEnd"/>
      <w:r w:rsidRPr="003D7E7B">
        <w:t xml:space="preserve"> </w:t>
      </w:r>
      <w:proofErr w:type="spellStart"/>
      <w:r w:rsidRPr="003D7E7B">
        <w:t>Beings</w:t>
      </w:r>
      <w:proofErr w:type="spellEnd"/>
      <w:r w:rsidRPr="003D7E7B">
        <w:t xml:space="preserve">). They </w:t>
      </w:r>
      <w:proofErr w:type="spellStart"/>
      <w:r w:rsidRPr="003D7E7B">
        <w:t>include</w:t>
      </w:r>
      <w:proofErr w:type="spellEnd"/>
      <w:r w:rsidRPr="003D7E7B">
        <w:t xml:space="preserve"> </w:t>
      </w:r>
      <w:proofErr w:type="spellStart"/>
      <w:r w:rsidRPr="003D7E7B">
        <w:t>genetic</w:t>
      </w:r>
      <w:proofErr w:type="spellEnd"/>
      <w:r w:rsidRPr="003D7E7B">
        <w:t xml:space="preserve"> </w:t>
      </w:r>
      <w:proofErr w:type="spellStart"/>
      <w:r w:rsidRPr="003D7E7B">
        <w:t>laboratory</w:t>
      </w:r>
      <w:proofErr w:type="spellEnd"/>
      <w:r w:rsidRPr="003D7E7B">
        <w:t xml:space="preserve"> and </w:t>
      </w:r>
      <w:proofErr w:type="spellStart"/>
      <w:r w:rsidRPr="003D7E7B">
        <w:t>clinical</w:t>
      </w:r>
      <w:proofErr w:type="spellEnd"/>
      <w:r w:rsidRPr="003D7E7B">
        <w:t xml:space="preserve"> </w:t>
      </w:r>
      <w:proofErr w:type="spellStart"/>
      <w:r w:rsidRPr="003D7E7B">
        <w:t>examinations</w:t>
      </w:r>
      <w:proofErr w:type="spellEnd"/>
      <w:r w:rsidRPr="003D7E7B">
        <w:t xml:space="preserve"> </w:t>
      </w:r>
      <w:proofErr w:type="spellStart"/>
      <w:r w:rsidRPr="003D7E7B">
        <w:t>used</w:t>
      </w:r>
      <w:proofErr w:type="spellEnd"/>
      <w:r w:rsidRPr="003D7E7B">
        <w:t xml:space="preserve"> to </w:t>
      </w:r>
      <w:proofErr w:type="spellStart"/>
      <w:r w:rsidRPr="003D7E7B">
        <w:t>determine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proportion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genetic</w:t>
      </w:r>
      <w:proofErr w:type="spellEnd"/>
      <w:r w:rsidRPr="003D7E7B">
        <w:t xml:space="preserve"> </w:t>
      </w:r>
      <w:proofErr w:type="spellStart"/>
      <w:r w:rsidRPr="003D7E7B">
        <w:t>variants</w:t>
      </w:r>
      <w:proofErr w:type="spellEnd"/>
      <w:r w:rsidRPr="003D7E7B">
        <w:t xml:space="preserve"> in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human</w:t>
      </w:r>
      <w:proofErr w:type="spellEnd"/>
      <w:r w:rsidRPr="003D7E7B">
        <w:t xml:space="preserve"> genome to </w:t>
      </w:r>
      <w:proofErr w:type="spellStart"/>
      <w:r w:rsidRPr="003D7E7B">
        <w:t>the</w:t>
      </w:r>
      <w:proofErr w:type="spellEnd"/>
      <w:r w:rsidRPr="003D7E7B">
        <w:t xml:space="preserve"> development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disease</w:t>
      </w:r>
      <w:proofErr w:type="spellEnd"/>
      <w:r w:rsidRPr="003D7E7B">
        <w:t xml:space="preserve"> in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examined</w:t>
      </w:r>
      <w:proofErr w:type="spellEnd"/>
      <w:r w:rsidRPr="003D7E7B">
        <w:t xml:space="preserve"> person </w:t>
      </w:r>
      <w:proofErr w:type="spellStart"/>
      <w:r w:rsidRPr="003D7E7B">
        <w:t>or</w:t>
      </w:r>
      <w:proofErr w:type="spellEnd"/>
      <w:r w:rsidRPr="003D7E7B">
        <w:t xml:space="preserve"> </w:t>
      </w:r>
      <w:proofErr w:type="spellStart"/>
      <w:r w:rsidRPr="003D7E7B">
        <w:t>their</w:t>
      </w:r>
      <w:proofErr w:type="spellEnd"/>
      <w:r w:rsidRPr="003D7E7B">
        <w:t xml:space="preserve"> </w:t>
      </w:r>
      <w:proofErr w:type="spellStart"/>
      <w:r w:rsidRPr="003D7E7B">
        <w:t>descendants</w:t>
      </w:r>
      <w:proofErr w:type="spellEnd"/>
      <w:r w:rsidRPr="003D7E7B">
        <w:t xml:space="preserve">. </w:t>
      </w:r>
      <w:proofErr w:type="spellStart"/>
      <w:r w:rsidRPr="003D7E7B">
        <w:t>The</w:t>
      </w:r>
      <w:proofErr w:type="spellEnd"/>
      <w:r w:rsidRPr="003D7E7B">
        <w:t xml:space="preserve"> performance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this</w:t>
      </w:r>
      <w:proofErr w:type="spellEnd"/>
      <w:r w:rsidRPr="003D7E7B">
        <w:t xml:space="preserve"> </w:t>
      </w:r>
      <w:proofErr w:type="spellStart"/>
      <w:r w:rsidRPr="003D7E7B">
        <w:t>examination</w:t>
      </w:r>
      <w:proofErr w:type="spellEnd"/>
      <w:r w:rsidRPr="003D7E7B">
        <w:t xml:space="preserve"> </w:t>
      </w:r>
      <w:proofErr w:type="spellStart"/>
      <w:r w:rsidRPr="003D7E7B">
        <w:t>must</w:t>
      </w:r>
      <w:proofErr w:type="spellEnd"/>
      <w:r w:rsidRPr="003D7E7B">
        <w:t xml:space="preserve"> </w:t>
      </w:r>
      <w:proofErr w:type="spellStart"/>
      <w:r w:rsidRPr="003D7E7B">
        <w:t>be</w:t>
      </w:r>
      <w:proofErr w:type="spellEnd"/>
      <w:r w:rsidRPr="003D7E7B">
        <w:t xml:space="preserve"> </w:t>
      </w:r>
      <w:proofErr w:type="spellStart"/>
      <w:r w:rsidRPr="003D7E7B">
        <w:t>justified</w:t>
      </w:r>
      <w:proofErr w:type="spellEnd"/>
      <w:r w:rsidRPr="003D7E7B">
        <w:t xml:space="preserve"> in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medical</w:t>
      </w:r>
      <w:proofErr w:type="spellEnd"/>
      <w:r w:rsidRPr="003D7E7B">
        <w:t xml:space="preserve"> </w:t>
      </w:r>
      <w:proofErr w:type="spellStart"/>
      <w:r w:rsidRPr="003D7E7B">
        <w:t>documentation</w:t>
      </w:r>
      <w:proofErr w:type="spellEnd"/>
      <w:r w:rsidRPr="003D7E7B">
        <w:t xml:space="preserve">.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law</w:t>
      </w:r>
      <w:proofErr w:type="spellEnd"/>
      <w:r w:rsidRPr="003D7E7B">
        <w:t xml:space="preserve"> </w:t>
      </w:r>
      <w:proofErr w:type="spellStart"/>
      <w:r w:rsidRPr="003D7E7B">
        <w:t>defines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conditions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genetic</w:t>
      </w:r>
      <w:proofErr w:type="spellEnd"/>
      <w:r w:rsidRPr="003D7E7B">
        <w:t xml:space="preserve"> </w:t>
      </w:r>
      <w:proofErr w:type="spellStart"/>
      <w:r w:rsidRPr="003D7E7B">
        <w:t>examination</w:t>
      </w:r>
      <w:proofErr w:type="spellEnd"/>
      <w:r w:rsidRPr="003D7E7B">
        <w:t xml:space="preserve">, </w:t>
      </w:r>
      <w:proofErr w:type="spellStart"/>
      <w:r w:rsidRPr="003D7E7B">
        <w:t>the</w:t>
      </w:r>
      <w:proofErr w:type="spellEnd"/>
      <w:r w:rsidRPr="003D7E7B">
        <w:t xml:space="preserve"> provider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this</w:t>
      </w:r>
      <w:proofErr w:type="spellEnd"/>
      <w:r w:rsidRPr="003D7E7B">
        <w:t xml:space="preserve"> </w:t>
      </w:r>
      <w:proofErr w:type="spellStart"/>
      <w:r w:rsidRPr="003D7E7B">
        <w:t>health</w:t>
      </w:r>
      <w:proofErr w:type="spellEnd"/>
      <w:r w:rsidRPr="003D7E7B">
        <w:t xml:space="preserve"> </w:t>
      </w:r>
      <w:proofErr w:type="spellStart"/>
      <w:r w:rsidRPr="003D7E7B">
        <w:t>service</w:t>
      </w:r>
      <w:proofErr w:type="spellEnd"/>
      <w:r w:rsidRPr="003D7E7B">
        <w:t xml:space="preserve"> and </w:t>
      </w:r>
      <w:proofErr w:type="spellStart"/>
      <w:r w:rsidRPr="003D7E7B">
        <w:t>emphasizes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prohibition</w:t>
      </w:r>
      <w:proofErr w:type="spellEnd"/>
      <w:r w:rsidRPr="003D7E7B">
        <w:t xml:space="preserve"> </w:t>
      </w:r>
      <w:proofErr w:type="spellStart"/>
      <w:r w:rsidRPr="003D7E7B">
        <w:t>of</w:t>
      </w:r>
      <w:proofErr w:type="spellEnd"/>
      <w:r w:rsidRPr="003D7E7B">
        <w:t xml:space="preserve"> </w:t>
      </w:r>
      <w:proofErr w:type="spellStart"/>
      <w:r w:rsidRPr="003D7E7B">
        <w:t>providing</w:t>
      </w:r>
      <w:proofErr w:type="spellEnd"/>
      <w:r w:rsidRPr="003D7E7B">
        <w:t xml:space="preserve"> </w:t>
      </w:r>
      <w:proofErr w:type="spellStart"/>
      <w:r w:rsidRPr="003D7E7B">
        <w:t>financial</w:t>
      </w:r>
      <w:proofErr w:type="spellEnd"/>
      <w:r w:rsidRPr="003D7E7B">
        <w:t xml:space="preserve"> </w:t>
      </w:r>
      <w:proofErr w:type="spellStart"/>
      <w:r w:rsidRPr="003D7E7B">
        <w:t>rewards</w:t>
      </w:r>
      <w:proofErr w:type="spellEnd"/>
      <w:r w:rsidRPr="003D7E7B">
        <w:t xml:space="preserve"> </w:t>
      </w:r>
      <w:proofErr w:type="spellStart"/>
      <w:r w:rsidRPr="003D7E7B">
        <w:t>for</w:t>
      </w:r>
      <w:proofErr w:type="spellEnd"/>
      <w:r w:rsidRPr="003D7E7B">
        <w:t xml:space="preserve"> </w:t>
      </w:r>
      <w:proofErr w:type="spellStart"/>
      <w:r w:rsidRPr="003D7E7B">
        <w:t>undergoing</w:t>
      </w:r>
      <w:proofErr w:type="spellEnd"/>
      <w:r w:rsidRPr="003D7E7B">
        <w:t xml:space="preserve"> </w:t>
      </w:r>
      <w:proofErr w:type="spellStart"/>
      <w:r w:rsidRPr="003D7E7B">
        <w:t>genetic</w:t>
      </w:r>
      <w:proofErr w:type="spellEnd"/>
      <w:r w:rsidRPr="003D7E7B">
        <w:t xml:space="preserve"> </w:t>
      </w:r>
      <w:proofErr w:type="spellStart"/>
      <w:r w:rsidRPr="003D7E7B">
        <w:t>examination</w:t>
      </w:r>
      <w:proofErr w:type="spellEnd"/>
      <w:r w:rsidRPr="003D7E7B">
        <w:t xml:space="preserve"> and </w:t>
      </w:r>
      <w:proofErr w:type="spellStart"/>
      <w:r w:rsidRPr="003D7E7B">
        <w:t>defines</w:t>
      </w:r>
      <w:proofErr w:type="spellEnd"/>
      <w:r w:rsidRPr="003D7E7B">
        <w:t xml:space="preserve"> </w:t>
      </w:r>
      <w:proofErr w:type="spellStart"/>
      <w:r w:rsidRPr="003D7E7B">
        <w:t>the</w:t>
      </w:r>
      <w:proofErr w:type="spellEnd"/>
      <w:r w:rsidRPr="003D7E7B">
        <w:t xml:space="preserve"> </w:t>
      </w:r>
      <w:proofErr w:type="spellStart"/>
      <w:r w:rsidRPr="003D7E7B">
        <w:t>conditions</w:t>
      </w:r>
      <w:proofErr w:type="spellEnd"/>
      <w:r w:rsidRPr="003D7E7B">
        <w:t xml:space="preserve"> </w:t>
      </w:r>
      <w:proofErr w:type="spellStart"/>
      <w:r w:rsidRPr="003D7E7B">
        <w:t>under</w:t>
      </w:r>
      <w:proofErr w:type="spellEnd"/>
      <w:r w:rsidRPr="003D7E7B">
        <w:t xml:space="preserve"> </w:t>
      </w:r>
      <w:proofErr w:type="spellStart"/>
      <w:r w:rsidRPr="003D7E7B">
        <w:t>which</w:t>
      </w:r>
      <w:proofErr w:type="spellEnd"/>
      <w:r w:rsidRPr="003D7E7B">
        <w:t xml:space="preserve"> </w:t>
      </w:r>
      <w:proofErr w:type="spellStart"/>
      <w:r w:rsidRPr="003D7E7B">
        <w:t>this</w:t>
      </w:r>
      <w:proofErr w:type="spellEnd"/>
      <w:r w:rsidRPr="003D7E7B">
        <w:t xml:space="preserve"> </w:t>
      </w:r>
      <w:proofErr w:type="spellStart"/>
      <w:r w:rsidRPr="003D7E7B">
        <w:t>examination</w:t>
      </w:r>
      <w:proofErr w:type="spellEnd"/>
      <w:r w:rsidRPr="003D7E7B">
        <w:t xml:space="preserve"> </w:t>
      </w:r>
      <w:proofErr w:type="spellStart"/>
      <w:r w:rsidRPr="003D7E7B">
        <w:t>can</w:t>
      </w:r>
      <w:proofErr w:type="spellEnd"/>
      <w:r w:rsidRPr="003D7E7B">
        <w:t xml:space="preserve"> </w:t>
      </w:r>
      <w:proofErr w:type="spellStart"/>
      <w:r w:rsidRPr="003D7E7B">
        <w:t>be</w:t>
      </w:r>
      <w:proofErr w:type="spellEnd"/>
      <w:r w:rsidRPr="003D7E7B">
        <w:t xml:space="preserve"> </w:t>
      </w:r>
      <w:proofErr w:type="spellStart"/>
      <w:r w:rsidRPr="003D7E7B">
        <w:t>performed</w:t>
      </w:r>
      <w:proofErr w:type="spellEnd"/>
      <w:r w:rsidRPr="003D7E7B">
        <w:t xml:space="preserve"> (Záleská, 2012).</w:t>
      </w:r>
    </w:p>
    <w:p w14:paraId="627ECD12" w14:textId="77777777" w:rsidR="00E216BB" w:rsidRDefault="00E216BB">
      <w:pPr>
        <w:spacing w:after="160" w:line="259" w:lineRule="auto"/>
        <w:ind w:firstLine="0"/>
        <w:jc w:val="left"/>
        <w:rPr>
          <w:color w:val="000000" w:themeColor="text1"/>
        </w:rPr>
      </w:pPr>
      <w:r>
        <w:br w:type="page"/>
      </w:r>
    </w:p>
    <w:p w14:paraId="6056594E" w14:textId="5B4C59AE" w:rsidR="00E216BB" w:rsidRDefault="000D55D6" w:rsidP="00E01D5A">
      <w:pPr>
        <w:pStyle w:val="Nadpis1text"/>
      </w:pPr>
      <w:bookmarkStart w:id="5" w:name="_Toc122279233"/>
      <w:r>
        <w:lastRenderedPageBreak/>
        <w:t>The practical part</w:t>
      </w:r>
      <w:bookmarkEnd w:id="5"/>
    </w:p>
    <w:p w14:paraId="7F5C619C" w14:textId="2A95A8FD" w:rsidR="006C418A" w:rsidRDefault="006C418A" w:rsidP="004D6C45">
      <w:pPr>
        <w:pStyle w:val="Textprce"/>
      </w:pPr>
      <w:r w:rsidRPr="006C418A">
        <w:t xml:space="preserve">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practical</w:t>
      </w:r>
      <w:proofErr w:type="spellEnd"/>
      <w:r w:rsidRPr="006C418A">
        <w:t xml:space="preserve"> part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seminar</w:t>
      </w:r>
      <w:proofErr w:type="spellEnd"/>
      <w:r w:rsidRPr="006C418A">
        <w:t xml:space="preserve"> </w:t>
      </w:r>
      <w:proofErr w:type="spellStart"/>
      <w:r w:rsidRPr="006C418A">
        <w:t>work</w:t>
      </w:r>
      <w:proofErr w:type="spellEnd"/>
      <w:r w:rsidRPr="006C418A">
        <w:t xml:space="preserve">, I </w:t>
      </w:r>
      <w:proofErr w:type="spellStart"/>
      <w:r w:rsidRPr="006C418A">
        <w:t>would</w:t>
      </w:r>
      <w:proofErr w:type="spellEnd"/>
      <w:r w:rsidRPr="006C418A">
        <w:t xml:space="preserve"> </w:t>
      </w:r>
      <w:proofErr w:type="spellStart"/>
      <w:r w:rsidRPr="006C418A">
        <w:t>like</w:t>
      </w:r>
      <w:proofErr w:type="spellEnd"/>
      <w:r w:rsidRPr="006C418A">
        <w:t xml:space="preserve"> to </w:t>
      </w:r>
      <w:proofErr w:type="spellStart"/>
      <w:r w:rsidRPr="006C418A">
        <w:t>think</w:t>
      </w:r>
      <w:proofErr w:type="spellEnd"/>
      <w:r w:rsidRPr="006C418A">
        <w:t xml:space="preserve"> </w:t>
      </w:r>
      <w:proofErr w:type="spellStart"/>
      <w:r w:rsidRPr="006C418A">
        <w:t>about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specific</w:t>
      </w:r>
      <w:proofErr w:type="spellEnd"/>
      <w:r w:rsidRPr="006C418A">
        <w:t xml:space="preserve"> </w:t>
      </w:r>
      <w:proofErr w:type="spellStart"/>
      <w:r w:rsidRPr="006C418A">
        <w:t>facts</w:t>
      </w:r>
      <w:proofErr w:type="spellEnd"/>
      <w:r w:rsidRPr="006C418A">
        <w:t xml:space="preserve"> </w:t>
      </w:r>
      <w:proofErr w:type="spellStart"/>
      <w:r w:rsidRPr="006C418A">
        <w:t>contained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law</w:t>
      </w:r>
      <w:proofErr w:type="spellEnd"/>
      <w:r w:rsidRPr="006C418A">
        <w:t xml:space="preserve"> on </w:t>
      </w:r>
      <w:proofErr w:type="spellStart"/>
      <w:r w:rsidRPr="006C418A">
        <w:t>specific</w:t>
      </w:r>
      <w:proofErr w:type="spellEnd"/>
      <w:r w:rsidRPr="006C418A">
        <w:t xml:space="preserve"> </w:t>
      </w:r>
      <w:proofErr w:type="spellStart"/>
      <w:r w:rsidRPr="006C418A">
        <w:t>health</w:t>
      </w:r>
      <w:proofErr w:type="spellEnd"/>
      <w:r w:rsidRPr="006C418A">
        <w:t xml:space="preserve"> </w:t>
      </w:r>
      <w:proofErr w:type="spellStart"/>
      <w:r w:rsidRPr="006C418A">
        <w:t>services</w:t>
      </w:r>
      <w:proofErr w:type="spellEnd"/>
      <w:r w:rsidRPr="006C418A">
        <w:t xml:space="preserve">. In </w:t>
      </w:r>
      <w:proofErr w:type="spellStart"/>
      <w:r w:rsidRPr="006C418A">
        <w:t>particular</w:t>
      </w:r>
      <w:proofErr w:type="spellEnd"/>
      <w:r w:rsidRPr="006C418A">
        <w:t xml:space="preserve">, I </w:t>
      </w:r>
      <w:proofErr w:type="spellStart"/>
      <w:r w:rsidRPr="006C418A">
        <w:t>would</w:t>
      </w:r>
      <w:proofErr w:type="spellEnd"/>
      <w:r w:rsidRPr="006C418A">
        <w:t xml:space="preserve"> </w:t>
      </w:r>
      <w:proofErr w:type="spellStart"/>
      <w:r w:rsidRPr="006C418A">
        <w:t>like</w:t>
      </w:r>
      <w:proofErr w:type="spellEnd"/>
      <w:r w:rsidRPr="006C418A">
        <w:t xml:space="preserve"> to </w:t>
      </w:r>
      <w:proofErr w:type="spellStart"/>
      <w:r w:rsidRPr="006C418A">
        <w:t>dwell</w:t>
      </w:r>
      <w:proofErr w:type="spellEnd"/>
      <w:r w:rsidRPr="006C418A">
        <w:t xml:space="preserve"> on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areas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 and </w:t>
      </w:r>
      <w:proofErr w:type="spellStart"/>
      <w:r w:rsidRPr="006C418A">
        <w:t>genetic</w:t>
      </w:r>
      <w:proofErr w:type="spellEnd"/>
      <w:r w:rsidRPr="006C418A">
        <w:t xml:space="preserve"> testing, </w:t>
      </w:r>
      <w:proofErr w:type="spellStart"/>
      <w:r w:rsidRPr="006C418A">
        <w:t>which</w:t>
      </w:r>
      <w:proofErr w:type="spellEnd"/>
      <w:r w:rsidRPr="006C418A">
        <w:t xml:space="preserve"> </w:t>
      </w:r>
      <w:proofErr w:type="spellStart"/>
      <w:r w:rsidRPr="006C418A">
        <w:t>affect</w:t>
      </w:r>
      <w:proofErr w:type="spellEnd"/>
      <w:r w:rsidRPr="006C418A">
        <w:t xml:space="preserve"> </w:t>
      </w:r>
      <w:proofErr w:type="spellStart"/>
      <w:r w:rsidRPr="006C418A">
        <w:t>me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most as a </w:t>
      </w:r>
      <w:proofErr w:type="spellStart"/>
      <w:r w:rsidRPr="006C418A">
        <w:t>midwife</w:t>
      </w:r>
      <w:proofErr w:type="spellEnd"/>
      <w:r w:rsidRPr="006C418A">
        <w:t>.</w:t>
      </w:r>
    </w:p>
    <w:p w14:paraId="295BD131" w14:textId="6834F038" w:rsidR="006C418A" w:rsidRDefault="006C418A" w:rsidP="003D7E7B">
      <w:pPr>
        <w:pStyle w:val="Nadpis2"/>
      </w:pPr>
      <w:bookmarkStart w:id="6" w:name="_Toc122279234"/>
      <w:proofErr w:type="spellStart"/>
      <w:r w:rsidRPr="006C418A">
        <w:t>Introduction</w:t>
      </w:r>
      <w:proofErr w:type="spellEnd"/>
      <w:r w:rsidRPr="006C418A">
        <w:t xml:space="preserve"> to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issue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bookmarkEnd w:id="6"/>
      <w:proofErr w:type="spellEnd"/>
    </w:p>
    <w:p w14:paraId="3BC6D5DA" w14:textId="6E11F9AE" w:rsidR="006C418A" w:rsidRDefault="006C418A" w:rsidP="004D6C45">
      <w:pPr>
        <w:pStyle w:val="Textprce"/>
      </w:pPr>
      <w:proofErr w:type="spellStart"/>
      <w:r w:rsidRPr="006C418A">
        <w:t>The</w:t>
      </w:r>
      <w:proofErr w:type="spellEnd"/>
      <w:r w:rsidRPr="006C418A">
        <w:t xml:space="preserve"> story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 </w:t>
      </w:r>
      <w:proofErr w:type="spellStart"/>
      <w:r w:rsidRPr="006C418A">
        <w:t>began</w:t>
      </w:r>
      <w:proofErr w:type="spellEnd"/>
      <w:r w:rsidRPr="006C418A">
        <w:t xml:space="preserve"> on July 25, 1978, </w:t>
      </w:r>
      <w:proofErr w:type="spellStart"/>
      <w:r w:rsidRPr="006C418A">
        <w:t>when</w:t>
      </w:r>
      <w:proofErr w:type="spellEnd"/>
      <w:r w:rsidRPr="006C418A">
        <w:t xml:space="preserve"> </w:t>
      </w:r>
      <w:proofErr w:type="spellStart"/>
      <w:r w:rsidRPr="006C418A">
        <w:t>doctors</w:t>
      </w:r>
      <w:proofErr w:type="spellEnd"/>
      <w:r w:rsidRPr="006C418A">
        <w:t xml:space="preserve"> Patrick </w:t>
      </w:r>
      <w:proofErr w:type="spellStart"/>
      <w:r w:rsidRPr="006C418A">
        <w:t>Steptoe</w:t>
      </w:r>
      <w:proofErr w:type="spellEnd"/>
      <w:r w:rsidRPr="006C418A">
        <w:t xml:space="preserve"> and Robert Edwards </w:t>
      </w:r>
      <w:proofErr w:type="spellStart"/>
      <w:r w:rsidRPr="006C418A">
        <w:t>managed</w:t>
      </w:r>
      <w:proofErr w:type="spellEnd"/>
      <w:r w:rsidRPr="006C418A">
        <w:t xml:space="preserve"> to use AR technology to </w:t>
      </w:r>
      <w:proofErr w:type="spellStart"/>
      <w:r w:rsidRPr="006C418A">
        <w:t>bring</w:t>
      </w:r>
      <w:proofErr w:type="spellEnd"/>
      <w:r w:rsidRPr="006C418A">
        <w:t xml:space="preserve"> </w:t>
      </w:r>
      <w:proofErr w:type="spellStart"/>
      <w:r w:rsidRPr="006C418A">
        <w:t>into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world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first</w:t>
      </w:r>
      <w:proofErr w:type="spellEnd"/>
      <w:r w:rsidRPr="006C418A">
        <w:t xml:space="preserve"> "test tube baby", </w:t>
      </w:r>
      <w:proofErr w:type="spellStart"/>
      <w:r w:rsidRPr="006C418A">
        <w:t>which</w:t>
      </w:r>
      <w:proofErr w:type="spellEnd"/>
      <w:r w:rsidRPr="006C418A">
        <w:t xml:space="preserve"> </w:t>
      </w:r>
      <w:proofErr w:type="spellStart"/>
      <w:r w:rsidRPr="006C418A">
        <w:t>was</w:t>
      </w:r>
      <w:proofErr w:type="spellEnd"/>
      <w:r w:rsidRPr="006C418A">
        <w:t xml:space="preserve"> Louise </w:t>
      </w:r>
      <w:proofErr w:type="spellStart"/>
      <w:r w:rsidRPr="006C418A">
        <w:t>Joy</w:t>
      </w:r>
      <w:proofErr w:type="spellEnd"/>
      <w:r w:rsidRPr="006C418A">
        <w:t xml:space="preserve"> Brown. In </w:t>
      </w:r>
      <w:proofErr w:type="spellStart"/>
      <w:r w:rsidRPr="006C418A">
        <w:t>the</w:t>
      </w:r>
      <w:proofErr w:type="spellEnd"/>
      <w:r w:rsidRPr="006C418A">
        <w:t xml:space="preserve"> Czech Republic,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first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 </w:t>
      </w:r>
      <w:proofErr w:type="spellStart"/>
      <w:r w:rsidRPr="006C418A">
        <w:t>conceived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help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 </w:t>
      </w:r>
      <w:proofErr w:type="spellStart"/>
      <w:r w:rsidRPr="006C418A">
        <w:t>was</w:t>
      </w:r>
      <w:proofErr w:type="spellEnd"/>
      <w:r w:rsidRPr="006C418A">
        <w:t xml:space="preserve"> </w:t>
      </w:r>
      <w:proofErr w:type="spellStart"/>
      <w:r w:rsidRPr="006C418A">
        <w:t>born</w:t>
      </w:r>
      <w:proofErr w:type="spellEnd"/>
      <w:r w:rsidRPr="006C418A">
        <w:t xml:space="preserve"> in 1982. </w:t>
      </w:r>
      <w:proofErr w:type="spellStart"/>
      <w:r w:rsidRPr="006C418A">
        <w:t>Currently</w:t>
      </w:r>
      <w:proofErr w:type="spellEnd"/>
      <w:r w:rsidRPr="006C418A">
        <w:t xml:space="preserve">, </w:t>
      </w:r>
      <w:proofErr w:type="spellStart"/>
      <w:r w:rsidRPr="006C418A">
        <w:t>we</w:t>
      </w:r>
      <w:proofErr w:type="spellEnd"/>
      <w:r w:rsidRPr="006C418A">
        <w:t xml:space="preserve"> </w:t>
      </w:r>
      <w:proofErr w:type="spellStart"/>
      <w:r w:rsidRPr="006C418A">
        <w:t>could</w:t>
      </w:r>
      <w:proofErr w:type="spellEnd"/>
      <w:r w:rsidRPr="006C418A">
        <w:t xml:space="preserve"> </w:t>
      </w:r>
      <w:proofErr w:type="spellStart"/>
      <w:r w:rsidRPr="006C418A">
        <w:t>find</w:t>
      </w:r>
      <w:proofErr w:type="spellEnd"/>
      <w:r w:rsidRPr="006C418A">
        <w:t xml:space="preserve"> 42 </w:t>
      </w:r>
      <w:proofErr w:type="spellStart"/>
      <w:r w:rsidRPr="006C418A">
        <w:t>centers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Czech Republic,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vast</w:t>
      </w:r>
      <w:proofErr w:type="spellEnd"/>
      <w:r w:rsidRPr="006C418A">
        <w:t xml:space="preserve"> majority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which</w:t>
      </w:r>
      <w:proofErr w:type="spellEnd"/>
      <w:r w:rsidRPr="006C418A">
        <w:t xml:space="preserve"> are </w:t>
      </w:r>
      <w:proofErr w:type="spellStart"/>
      <w:r w:rsidRPr="006C418A">
        <w:t>private</w:t>
      </w:r>
      <w:proofErr w:type="spellEnd"/>
      <w:r w:rsidRPr="006C418A">
        <w:t xml:space="preserve"> </w:t>
      </w:r>
      <w:proofErr w:type="spellStart"/>
      <w:r w:rsidRPr="006C418A">
        <w:t>workplaces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a </w:t>
      </w:r>
      <w:proofErr w:type="spellStart"/>
      <w:r w:rsidRPr="006C418A">
        <w:t>predominantly</w:t>
      </w:r>
      <w:proofErr w:type="spellEnd"/>
      <w:r w:rsidRPr="006C418A">
        <w:t xml:space="preserve"> </w:t>
      </w:r>
      <w:proofErr w:type="spellStart"/>
      <w:r w:rsidRPr="006C418A">
        <w:t>foreign</w:t>
      </w:r>
      <w:proofErr w:type="spellEnd"/>
      <w:r w:rsidRPr="006C418A">
        <w:t xml:space="preserve"> </w:t>
      </w:r>
      <w:proofErr w:type="spellStart"/>
      <w:proofErr w:type="gramStart"/>
      <w:r w:rsidRPr="006C418A">
        <w:t>clientele</w:t>
      </w:r>
      <w:proofErr w:type="spellEnd"/>
      <w:r w:rsidRPr="006C418A">
        <w:t xml:space="preserve"> - </w:t>
      </w:r>
      <w:proofErr w:type="spellStart"/>
      <w:r w:rsidRPr="006C418A">
        <w:t>this</w:t>
      </w:r>
      <w:proofErr w:type="spellEnd"/>
      <w:proofErr w:type="gram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due</w:t>
      </w:r>
      <w:proofErr w:type="spellEnd"/>
      <w:r w:rsidRPr="006C418A">
        <w:t xml:space="preserve"> to </w:t>
      </w:r>
      <w:proofErr w:type="spellStart"/>
      <w:r w:rsidRPr="006C418A">
        <w:t>factors</w:t>
      </w:r>
      <w:proofErr w:type="spellEnd"/>
      <w:r w:rsidRPr="006C418A">
        <w:t xml:space="preserve"> such as </w:t>
      </w:r>
      <w:proofErr w:type="spellStart"/>
      <w:r w:rsidRPr="006C418A">
        <w:t>affordability</w:t>
      </w:r>
      <w:proofErr w:type="spellEnd"/>
      <w:r w:rsidRPr="006C418A">
        <w:t xml:space="preserve">, </w:t>
      </w:r>
      <w:proofErr w:type="spellStart"/>
      <w:r w:rsidRPr="006C418A">
        <w:t>liberal</w:t>
      </w:r>
      <w:proofErr w:type="spellEnd"/>
      <w:r w:rsidRPr="006C418A">
        <w:t xml:space="preserve"> </w:t>
      </w:r>
      <w:proofErr w:type="spellStart"/>
      <w:r w:rsidRPr="006C418A">
        <w:t>legislation</w:t>
      </w:r>
      <w:proofErr w:type="spellEnd"/>
      <w:r w:rsidRPr="006C418A">
        <w:t xml:space="preserve"> and </w:t>
      </w:r>
      <w:proofErr w:type="spellStart"/>
      <w:r w:rsidRPr="006C418A">
        <w:t>high</w:t>
      </w:r>
      <w:proofErr w:type="spellEnd"/>
      <w:r w:rsidRPr="006C418A">
        <w:t xml:space="preserve"> </w:t>
      </w:r>
      <w:proofErr w:type="spellStart"/>
      <w:r w:rsidRPr="006C418A">
        <w:t>technical</w:t>
      </w:r>
      <w:proofErr w:type="spellEnd"/>
      <w:r w:rsidRPr="006C418A">
        <w:t xml:space="preserve"> level </w:t>
      </w:r>
      <w:proofErr w:type="spellStart"/>
      <w:r w:rsidRPr="006C418A">
        <w:t>of</w:t>
      </w:r>
      <w:proofErr w:type="spellEnd"/>
      <w:r w:rsidRPr="006C418A">
        <w:t xml:space="preserve"> Czech </w:t>
      </w:r>
      <w:proofErr w:type="spellStart"/>
      <w:r w:rsidRPr="006C418A">
        <w:t>centers</w:t>
      </w:r>
      <w:proofErr w:type="spellEnd"/>
      <w:r w:rsidRPr="006C418A">
        <w:t xml:space="preserve"> (Vácha, 2017).</w:t>
      </w:r>
    </w:p>
    <w:p w14:paraId="4AEDFEED" w14:textId="286A3CDE" w:rsidR="006C418A" w:rsidRDefault="006C418A" w:rsidP="004D6C45">
      <w:pPr>
        <w:pStyle w:val="Textprce"/>
        <w:rPr>
          <w:rStyle w:val="Zdraznn"/>
          <w:i w:val="0"/>
          <w:iCs w:val="0"/>
        </w:rPr>
      </w:pPr>
      <w:proofErr w:type="spellStart"/>
      <w:r w:rsidRPr="006C418A">
        <w:rPr>
          <w:rStyle w:val="Zdraznn"/>
          <w:i w:val="0"/>
          <w:iCs w:val="0"/>
        </w:rPr>
        <w:t>Although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assisted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reproduction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still</w:t>
      </w:r>
      <w:proofErr w:type="spellEnd"/>
      <w:r w:rsidRPr="006C418A">
        <w:rPr>
          <w:rStyle w:val="Zdraznn"/>
          <w:i w:val="0"/>
          <w:iCs w:val="0"/>
        </w:rPr>
        <w:t xml:space="preserve"> a big </w:t>
      </w:r>
      <w:proofErr w:type="spellStart"/>
      <w:r w:rsidRPr="006C418A">
        <w:rPr>
          <w:rStyle w:val="Zdraznn"/>
          <w:i w:val="0"/>
          <w:iCs w:val="0"/>
        </w:rPr>
        <w:t>social</w:t>
      </w:r>
      <w:proofErr w:type="spellEnd"/>
      <w:r w:rsidRPr="006C418A">
        <w:rPr>
          <w:rStyle w:val="Zdraznn"/>
          <w:i w:val="0"/>
          <w:iCs w:val="0"/>
        </w:rPr>
        <w:t xml:space="preserve"> stigma, </w:t>
      </w:r>
      <w:proofErr w:type="spellStart"/>
      <w:r w:rsidRPr="006C418A">
        <w:rPr>
          <w:rStyle w:val="Zdraznn"/>
          <w:i w:val="0"/>
          <w:iCs w:val="0"/>
        </w:rPr>
        <w:t>this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forbidden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topic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starting</w:t>
      </w:r>
      <w:proofErr w:type="spellEnd"/>
      <w:r w:rsidRPr="006C418A">
        <w:rPr>
          <w:rStyle w:val="Zdraznn"/>
          <w:i w:val="0"/>
          <w:iCs w:val="0"/>
        </w:rPr>
        <w:t xml:space="preserve"> to </w:t>
      </w:r>
      <w:proofErr w:type="spellStart"/>
      <w:r w:rsidRPr="006C418A">
        <w:rPr>
          <w:rStyle w:val="Zdraznn"/>
          <w:i w:val="0"/>
          <w:iCs w:val="0"/>
        </w:rPr>
        <w:t>be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talked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about</w:t>
      </w:r>
      <w:proofErr w:type="spellEnd"/>
      <w:r w:rsidRPr="006C418A">
        <w:rPr>
          <w:rStyle w:val="Zdraznn"/>
          <w:i w:val="0"/>
          <w:iCs w:val="0"/>
        </w:rPr>
        <w:t xml:space="preserve"> more, </w:t>
      </w:r>
      <w:proofErr w:type="spellStart"/>
      <w:r w:rsidRPr="006C418A">
        <w:rPr>
          <w:rStyle w:val="Zdraznn"/>
          <w:i w:val="0"/>
          <w:iCs w:val="0"/>
        </w:rPr>
        <w:t>thanks</w:t>
      </w:r>
      <w:proofErr w:type="spellEnd"/>
      <w:r w:rsidRPr="006C418A">
        <w:rPr>
          <w:rStyle w:val="Zdraznn"/>
          <w:i w:val="0"/>
          <w:iCs w:val="0"/>
        </w:rPr>
        <w:t xml:space="preserve"> to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constantly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evolving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medicine</w:t>
      </w:r>
      <w:proofErr w:type="spellEnd"/>
      <w:r w:rsidRPr="006C418A">
        <w:rPr>
          <w:rStyle w:val="Zdraznn"/>
          <w:i w:val="0"/>
          <w:iCs w:val="0"/>
        </w:rPr>
        <w:t xml:space="preserve"> and </w:t>
      </w:r>
      <w:proofErr w:type="spellStart"/>
      <w:r w:rsidRPr="006C418A">
        <w:rPr>
          <w:rStyle w:val="Zdraznn"/>
          <w:i w:val="0"/>
          <w:iCs w:val="0"/>
        </w:rPr>
        <w:t>also</w:t>
      </w:r>
      <w:proofErr w:type="spellEnd"/>
      <w:r w:rsidRPr="006C418A">
        <w:rPr>
          <w:rStyle w:val="Zdraznn"/>
          <w:i w:val="0"/>
          <w:iCs w:val="0"/>
        </w:rPr>
        <w:t xml:space="preserve"> to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change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mindset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modern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people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who</w:t>
      </w:r>
      <w:proofErr w:type="spellEnd"/>
      <w:r w:rsidRPr="006C418A">
        <w:rPr>
          <w:rStyle w:val="Zdraznn"/>
          <w:i w:val="0"/>
          <w:iCs w:val="0"/>
        </w:rPr>
        <w:t xml:space="preserve"> care </w:t>
      </w:r>
      <w:proofErr w:type="spellStart"/>
      <w:r w:rsidRPr="006C418A">
        <w:rPr>
          <w:rStyle w:val="Zdraznn"/>
          <w:i w:val="0"/>
          <w:iCs w:val="0"/>
        </w:rPr>
        <w:t>about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their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own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health</w:t>
      </w:r>
      <w:proofErr w:type="spellEnd"/>
      <w:r w:rsidRPr="006C418A">
        <w:rPr>
          <w:rStyle w:val="Zdraznn"/>
          <w:i w:val="0"/>
          <w:iCs w:val="0"/>
        </w:rPr>
        <w:t xml:space="preserve">. </w:t>
      </w:r>
      <w:proofErr w:type="spellStart"/>
      <w:r w:rsidRPr="006C418A">
        <w:rPr>
          <w:rStyle w:val="Zdraznn"/>
          <w:i w:val="0"/>
          <w:iCs w:val="0"/>
        </w:rPr>
        <w:t>People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take</w:t>
      </w:r>
      <w:proofErr w:type="spellEnd"/>
      <w:r w:rsidRPr="006C418A">
        <w:rPr>
          <w:rStyle w:val="Zdraznn"/>
          <w:i w:val="0"/>
          <w:iCs w:val="0"/>
        </w:rPr>
        <w:t xml:space="preserve"> more care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themselves</w:t>
      </w:r>
      <w:proofErr w:type="spellEnd"/>
      <w:r w:rsidRPr="006C418A">
        <w:rPr>
          <w:rStyle w:val="Zdraznn"/>
          <w:i w:val="0"/>
          <w:iCs w:val="0"/>
        </w:rPr>
        <w:t xml:space="preserve"> and, in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event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pathology</w:t>
      </w:r>
      <w:proofErr w:type="spellEnd"/>
      <w:r w:rsidRPr="006C418A">
        <w:rPr>
          <w:rStyle w:val="Zdraznn"/>
          <w:i w:val="0"/>
          <w:iCs w:val="0"/>
        </w:rPr>
        <w:t xml:space="preserve"> in </w:t>
      </w:r>
      <w:proofErr w:type="spellStart"/>
      <w:r w:rsidRPr="006C418A">
        <w:rPr>
          <w:rStyle w:val="Zdraznn"/>
          <w:i w:val="0"/>
          <w:iCs w:val="0"/>
        </w:rPr>
        <w:t>their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health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condition</w:t>
      </w:r>
      <w:proofErr w:type="spellEnd"/>
      <w:r w:rsidRPr="006C418A">
        <w:rPr>
          <w:rStyle w:val="Zdraznn"/>
          <w:i w:val="0"/>
          <w:iCs w:val="0"/>
        </w:rPr>
        <w:t xml:space="preserve">, </w:t>
      </w:r>
      <w:proofErr w:type="spellStart"/>
      <w:r w:rsidRPr="006C418A">
        <w:rPr>
          <w:rStyle w:val="Zdraznn"/>
          <w:i w:val="0"/>
          <w:iCs w:val="0"/>
        </w:rPr>
        <w:t>they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immediately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seek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professional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help</w:t>
      </w:r>
      <w:proofErr w:type="spellEnd"/>
      <w:r w:rsidRPr="006C418A">
        <w:rPr>
          <w:rStyle w:val="Zdraznn"/>
          <w:i w:val="0"/>
          <w:iCs w:val="0"/>
        </w:rPr>
        <w:t xml:space="preserve"> and </w:t>
      </w:r>
      <w:proofErr w:type="spellStart"/>
      <w:r w:rsidRPr="006C418A">
        <w:rPr>
          <w:rStyle w:val="Zdraznn"/>
          <w:i w:val="0"/>
          <w:iCs w:val="0"/>
        </w:rPr>
        <w:t>solutions</w:t>
      </w:r>
      <w:proofErr w:type="spellEnd"/>
      <w:r w:rsidRPr="006C418A">
        <w:rPr>
          <w:rStyle w:val="Zdraznn"/>
          <w:i w:val="0"/>
          <w:iCs w:val="0"/>
        </w:rPr>
        <w:t xml:space="preserve">, are </w:t>
      </w:r>
      <w:proofErr w:type="spellStart"/>
      <w:r w:rsidRPr="006C418A">
        <w:rPr>
          <w:rStyle w:val="Zdraznn"/>
          <w:i w:val="0"/>
          <w:iCs w:val="0"/>
        </w:rPr>
        <w:t>interested</w:t>
      </w:r>
      <w:proofErr w:type="spellEnd"/>
      <w:r w:rsidRPr="006C418A">
        <w:rPr>
          <w:rStyle w:val="Zdraznn"/>
          <w:i w:val="0"/>
          <w:iCs w:val="0"/>
        </w:rPr>
        <w:t xml:space="preserve"> in a </w:t>
      </w:r>
      <w:proofErr w:type="spellStart"/>
      <w:r w:rsidRPr="006C418A">
        <w:rPr>
          <w:rStyle w:val="Zdraznn"/>
          <w:i w:val="0"/>
          <w:iCs w:val="0"/>
        </w:rPr>
        <w:t>possible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correction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their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health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condition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or</w:t>
      </w:r>
      <w:proofErr w:type="spellEnd"/>
      <w:r w:rsidRPr="006C418A">
        <w:rPr>
          <w:rStyle w:val="Zdraznn"/>
          <w:i w:val="0"/>
          <w:iCs w:val="0"/>
        </w:rPr>
        <w:t xml:space="preserve"> are </w:t>
      </w:r>
      <w:proofErr w:type="spellStart"/>
      <w:r w:rsidRPr="006C418A">
        <w:rPr>
          <w:rStyle w:val="Zdraznn"/>
          <w:i w:val="0"/>
          <w:iCs w:val="0"/>
        </w:rPr>
        <w:t>looking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for</w:t>
      </w:r>
      <w:proofErr w:type="spellEnd"/>
      <w:r w:rsidRPr="006C418A">
        <w:rPr>
          <w:rStyle w:val="Zdraznn"/>
          <w:i w:val="0"/>
          <w:iCs w:val="0"/>
        </w:rPr>
        <w:t xml:space="preserve"> a </w:t>
      </w:r>
      <w:proofErr w:type="spellStart"/>
      <w:r w:rsidRPr="006C418A">
        <w:rPr>
          <w:rStyle w:val="Zdraznn"/>
          <w:i w:val="0"/>
          <w:iCs w:val="0"/>
        </w:rPr>
        <w:t>certain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alternative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that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will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ensure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that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their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needs</w:t>
      </w:r>
      <w:proofErr w:type="spellEnd"/>
      <w:r w:rsidRPr="006C418A">
        <w:rPr>
          <w:rStyle w:val="Zdraznn"/>
          <w:i w:val="0"/>
          <w:iCs w:val="0"/>
        </w:rPr>
        <w:t xml:space="preserve"> are met. </w:t>
      </w:r>
      <w:proofErr w:type="spellStart"/>
      <w:r w:rsidRPr="006C418A">
        <w:rPr>
          <w:rStyle w:val="Zdraznn"/>
          <w:i w:val="0"/>
          <w:iCs w:val="0"/>
        </w:rPr>
        <w:t>One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life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needs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a </w:t>
      </w:r>
      <w:proofErr w:type="spellStart"/>
      <w:r w:rsidRPr="006C418A">
        <w:rPr>
          <w:rStyle w:val="Zdraznn"/>
          <w:i w:val="0"/>
          <w:iCs w:val="0"/>
        </w:rPr>
        <w:t>large</w:t>
      </w:r>
      <w:proofErr w:type="spellEnd"/>
      <w:r w:rsidRPr="006C418A">
        <w:rPr>
          <w:rStyle w:val="Zdraznn"/>
          <w:i w:val="0"/>
          <w:iCs w:val="0"/>
        </w:rPr>
        <w:t xml:space="preserve"> part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our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population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undoubtedly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includes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desire</w:t>
      </w:r>
      <w:proofErr w:type="spellEnd"/>
      <w:r w:rsidRPr="006C418A">
        <w:rPr>
          <w:rStyle w:val="Zdraznn"/>
          <w:i w:val="0"/>
          <w:iCs w:val="0"/>
        </w:rPr>
        <w:t xml:space="preserve"> to </w:t>
      </w:r>
      <w:proofErr w:type="spellStart"/>
      <w:r w:rsidRPr="006C418A">
        <w:rPr>
          <w:rStyle w:val="Zdraznn"/>
          <w:i w:val="0"/>
          <w:iCs w:val="0"/>
        </w:rPr>
        <w:t>become</w:t>
      </w:r>
      <w:proofErr w:type="spellEnd"/>
      <w:r w:rsidRPr="006C418A">
        <w:rPr>
          <w:rStyle w:val="Zdraznn"/>
          <w:i w:val="0"/>
          <w:iCs w:val="0"/>
        </w:rPr>
        <w:t xml:space="preserve"> a </w:t>
      </w:r>
      <w:proofErr w:type="spellStart"/>
      <w:r w:rsidRPr="006C418A">
        <w:rPr>
          <w:rStyle w:val="Zdraznn"/>
          <w:i w:val="0"/>
          <w:iCs w:val="0"/>
        </w:rPr>
        <w:t>parent</w:t>
      </w:r>
      <w:proofErr w:type="spellEnd"/>
      <w:r w:rsidRPr="006C418A">
        <w:rPr>
          <w:rStyle w:val="Zdraznn"/>
          <w:i w:val="0"/>
          <w:iCs w:val="0"/>
        </w:rPr>
        <w:t xml:space="preserve">. </w:t>
      </w:r>
      <w:proofErr w:type="spellStart"/>
      <w:r w:rsidRPr="006C418A">
        <w:rPr>
          <w:rStyle w:val="Zdraznn"/>
          <w:i w:val="0"/>
          <w:iCs w:val="0"/>
        </w:rPr>
        <w:t>Unfortunately</w:t>
      </w:r>
      <w:proofErr w:type="spellEnd"/>
      <w:r w:rsidRPr="006C418A">
        <w:rPr>
          <w:rStyle w:val="Zdraznn"/>
          <w:i w:val="0"/>
          <w:iCs w:val="0"/>
        </w:rPr>
        <w:t xml:space="preserve">, </w:t>
      </w:r>
      <w:proofErr w:type="spellStart"/>
      <w:r w:rsidRPr="006C418A">
        <w:rPr>
          <w:rStyle w:val="Zdraznn"/>
          <w:i w:val="0"/>
          <w:iCs w:val="0"/>
        </w:rPr>
        <w:t>this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desire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is</w:t>
      </w:r>
      <w:proofErr w:type="spellEnd"/>
      <w:r w:rsidRPr="006C418A">
        <w:rPr>
          <w:rStyle w:val="Zdraznn"/>
          <w:i w:val="0"/>
          <w:iCs w:val="0"/>
        </w:rPr>
        <w:t xml:space="preserve"> not </w:t>
      </w:r>
      <w:proofErr w:type="spellStart"/>
      <w:r w:rsidRPr="006C418A">
        <w:rPr>
          <w:rStyle w:val="Zdraznn"/>
          <w:i w:val="0"/>
          <w:iCs w:val="0"/>
        </w:rPr>
        <w:t>always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fulfilled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for</w:t>
      </w:r>
      <w:proofErr w:type="spellEnd"/>
      <w:r w:rsidRPr="006C418A">
        <w:rPr>
          <w:rStyle w:val="Zdraznn"/>
          <w:i w:val="0"/>
          <w:iCs w:val="0"/>
        </w:rPr>
        <w:t xml:space="preserve"> many </w:t>
      </w:r>
      <w:proofErr w:type="spellStart"/>
      <w:r w:rsidRPr="006C418A">
        <w:rPr>
          <w:rStyle w:val="Zdraznn"/>
          <w:i w:val="0"/>
          <w:iCs w:val="0"/>
        </w:rPr>
        <w:t>people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due</w:t>
      </w:r>
      <w:proofErr w:type="spellEnd"/>
      <w:r w:rsidRPr="006C418A">
        <w:rPr>
          <w:rStyle w:val="Zdraznn"/>
          <w:i w:val="0"/>
          <w:iCs w:val="0"/>
        </w:rPr>
        <w:t xml:space="preserve"> to </w:t>
      </w:r>
      <w:proofErr w:type="spellStart"/>
      <w:r w:rsidRPr="006C418A">
        <w:rPr>
          <w:rStyle w:val="Zdraznn"/>
          <w:i w:val="0"/>
          <w:iCs w:val="0"/>
        </w:rPr>
        <w:t>health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reasons</w:t>
      </w:r>
      <w:proofErr w:type="spellEnd"/>
      <w:r w:rsidRPr="006C418A">
        <w:rPr>
          <w:rStyle w:val="Zdraznn"/>
          <w:i w:val="0"/>
          <w:iCs w:val="0"/>
        </w:rPr>
        <w:t xml:space="preserve">. </w:t>
      </w:r>
      <w:proofErr w:type="spellStart"/>
      <w:r w:rsidRPr="006C418A">
        <w:rPr>
          <w:rStyle w:val="Zdraznn"/>
          <w:i w:val="0"/>
          <w:iCs w:val="0"/>
        </w:rPr>
        <w:t>There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is</w:t>
      </w:r>
      <w:proofErr w:type="spellEnd"/>
      <w:r w:rsidRPr="006C418A">
        <w:rPr>
          <w:rStyle w:val="Zdraznn"/>
          <w:i w:val="0"/>
          <w:iCs w:val="0"/>
        </w:rPr>
        <w:t xml:space="preserve"> a </w:t>
      </w:r>
      <w:proofErr w:type="spellStart"/>
      <w:r w:rsidRPr="006C418A">
        <w:rPr>
          <w:rStyle w:val="Zdraznn"/>
          <w:i w:val="0"/>
          <w:iCs w:val="0"/>
        </w:rPr>
        <w:t>whole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spectrum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diagnoses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that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can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negatively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affect</w:t>
      </w:r>
      <w:proofErr w:type="spellEnd"/>
      <w:r w:rsidRPr="006C418A">
        <w:rPr>
          <w:rStyle w:val="Zdraznn"/>
          <w:i w:val="0"/>
          <w:iCs w:val="0"/>
        </w:rPr>
        <w:t xml:space="preserve"> a </w:t>
      </w:r>
      <w:proofErr w:type="spellStart"/>
      <w:r w:rsidRPr="006C418A">
        <w:rPr>
          <w:rStyle w:val="Zdraznn"/>
          <w:i w:val="0"/>
          <w:iCs w:val="0"/>
        </w:rPr>
        <w:t>man's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or</w:t>
      </w:r>
      <w:proofErr w:type="spellEnd"/>
      <w:r w:rsidRPr="006C418A">
        <w:rPr>
          <w:rStyle w:val="Zdraznn"/>
          <w:i w:val="0"/>
          <w:iCs w:val="0"/>
        </w:rPr>
        <w:t xml:space="preserve"> a </w:t>
      </w:r>
      <w:proofErr w:type="spellStart"/>
      <w:r w:rsidRPr="006C418A">
        <w:rPr>
          <w:rStyle w:val="Zdraznn"/>
          <w:i w:val="0"/>
          <w:iCs w:val="0"/>
        </w:rPr>
        <w:t>woman's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reproductive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capacity</w:t>
      </w:r>
      <w:proofErr w:type="spellEnd"/>
      <w:r w:rsidRPr="006C418A">
        <w:rPr>
          <w:rStyle w:val="Zdraznn"/>
          <w:i w:val="0"/>
          <w:iCs w:val="0"/>
        </w:rPr>
        <w:t xml:space="preserve">. </w:t>
      </w:r>
      <w:proofErr w:type="spellStart"/>
      <w:r w:rsidRPr="006C418A">
        <w:rPr>
          <w:rStyle w:val="Zdraznn"/>
          <w:i w:val="0"/>
          <w:iCs w:val="0"/>
        </w:rPr>
        <w:t>This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problem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does</w:t>
      </w:r>
      <w:proofErr w:type="spellEnd"/>
      <w:r w:rsidRPr="006C418A">
        <w:rPr>
          <w:rStyle w:val="Zdraznn"/>
          <w:i w:val="0"/>
          <w:iCs w:val="0"/>
        </w:rPr>
        <w:t xml:space="preserve"> not </w:t>
      </w:r>
      <w:proofErr w:type="spellStart"/>
      <w:r w:rsidRPr="006C418A">
        <w:rPr>
          <w:rStyle w:val="Zdraznn"/>
          <w:i w:val="0"/>
          <w:iCs w:val="0"/>
        </w:rPr>
        <w:t>only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affect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women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advanced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age</w:t>
      </w:r>
      <w:proofErr w:type="spellEnd"/>
      <w:r w:rsidRPr="006C418A">
        <w:rPr>
          <w:rStyle w:val="Zdraznn"/>
          <w:i w:val="0"/>
          <w:iCs w:val="0"/>
        </w:rPr>
        <w:t xml:space="preserve">, but </w:t>
      </w:r>
      <w:proofErr w:type="spellStart"/>
      <w:r w:rsidRPr="006C418A">
        <w:rPr>
          <w:rStyle w:val="Zdraznn"/>
          <w:i w:val="0"/>
          <w:iCs w:val="0"/>
        </w:rPr>
        <w:t>also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affects</w:t>
      </w:r>
      <w:proofErr w:type="spellEnd"/>
      <w:r w:rsidRPr="006C418A">
        <w:rPr>
          <w:rStyle w:val="Zdraznn"/>
          <w:i w:val="0"/>
          <w:iCs w:val="0"/>
        </w:rPr>
        <w:t xml:space="preserve"> very </w:t>
      </w:r>
      <w:proofErr w:type="spellStart"/>
      <w:r w:rsidRPr="006C418A">
        <w:rPr>
          <w:rStyle w:val="Zdraznn"/>
          <w:i w:val="0"/>
          <w:iCs w:val="0"/>
        </w:rPr>
        <w:t>young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women</w:t>
      </w:r>
      <w:proofErr w:type="spellEnd"/>
      <w:r w:rsidRPr="006C418A">
        <w:rPr>
          <w:rStyle w:val="Zdraznn"/>
          <w:i w:val="0"/>
          <w:iCs w:val="0"/>
        </w:rPr>
        <w:t xml:space="preserve">. </w:t>
      </w:r>
      <w:proofErr w:type="spellStart"/>
      <w:r w:rsidRPr="006C418A">
        <w:rPr>
          <w:rStyle w:val="Zdraznn"/>
          <w:i w:val="0"/>
          <w:iCs w:val="0"/>
        </w:rPr>
        <w:t>Nowadays</w:t>
      </w:r>
      <w:proofErr w:type="spellEnd"/>
      <w:r w:rsidRPr="006C418A">
        <w:rPr>
          <w:rStyle w:val="Zdraznn"/>
          <w:i w:val="0"/>
          <w:iCs w:val="0"/>
        </w:rPr>
        <w:t xml:space="preserve">,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number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infertile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couples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continues</w:t>
      </w:r>
      <w:proofErr w:type="spellEnd"/>
      <w:r w:rsidRPr="006C418A">
        <w:rPr>
          <w:rStyle w:val="Zdraznn"/>
          <w:i w:val="0"/>
          <w:iCs w:val="0"/>
        </w:rPr>
        <w:t xml:space="preserve"> to </w:t>
      </w:r>
      <w:proofErr w:type="spellStart"/>
      <w:r w:rsidRPr="006C418A">
        <w:rPr>
          <w:rStyle w:val="Zdraznn"/>
          <w:i w:val="0"/>
          <w:iCs w:val="0"/>
        </w:rPr>
        <w:t>increase</w:t>
      </w:r>
      <w:proofErr w:type="spellEnd"/>
      <w:r w:rsidRPr="006C418A">
        <w:rPr>
          <w:rStyle w:val="Zdraznn"/>
          <w:i w:val="0"/>
          <w:iCs w:val="0"/>
        </w:rPr>
        <w:t xml:space="preserve">, </w:t>
      </w:r>
      <w:proofErr w:type="spellStart"/>
      <w:r w:rsidRPr="006C418A">
        <w:rPr>
          <w:rStyle w:val="Zdraznn"/>
          <w:i w:val="0"/>
          <w:iCs w:val="0"/>
        </w:rPr>
        <w:t>it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is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reported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that</w:t>
      </w:r>
      <w:proofErr w:type="spellEnd"/>
      <w:r w:rsidRPr="006C418A">
        <w:rPr>
          <w:rStyle w:val="Zdraznn"/>
          <w:i w:val="0"/>
          <w:iCs w:val="0"/>
        </w:rPr>
        <w:t xml:space="preserve"> 20-</w:t>
      </w:r>
      <w:proofErr w:type="gramStart"/>
      <w:r w:rsidRPr="006C418A">
        <w:rPr>
          <w:rStyle w:val="Zdraznn"/>
          <w:i w:val="0"/>
          <w:iCs w:val="0"/>
        </w:rPr>
        <w:t>25%</w:t>
      </w:r>
      <w:proofErr w:type="gram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of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couples</w:t>
      </w:r>
      <w:proofErr w:type="spellEnd"/>
      <w:r w:rsidRPr="006C418A">
        <w:rPr>
          <w:rStyle w:val="Zdraznn"/>
          <w:i w:val="0"/>
          <w:iCs w:val="0"/>
        </w:rPr>
        <w:t xml:space="preserve"> in </w:t>
      </w:r>
      <w:proofErr w:type="spellStart"/>
      <w:r w:rsidRPr="006C418A">
        <w:rPr>
          <w:rStyle w:val="Zdraznn"/>
          <w:i w:val="0"/>
          <w:iCs w:val="0"/>
        </w:rPr>
        <w:t>the</w:t>
      </w:r>
      <w:proofErr w:type="spellEnd"/>
      <w:r w:rsidRPr="006C418A">
        <w:rPr>
          <w:rStyle w:val="Zdraznn"/>
          <w:i w:val="0"/>
          <w:iCs w:val="0"/>
        </w:rPr>
        <w:t xml:space="preserve"> Czech Republic are </w:t>
      </w:r>
      <w:proofErr w:type="spellStart"/>
      <w:r w:rsidRPr="006C418A">
        <w:rPr>
          <w:rStyle w:val="Zdraznn"/>
          <w:i w:val="0"/>
          <w:iCs w:val="0"/>
        </w:rPr>
        <w:t>unintentionally</w:t>
      </w:r>
      <w:proofErr w:type="spellEnd"/>
      <w:r w:rsidRPr="006C418A">
        <w:rPr>
          <w:rStyle w:val="Zdraznn"/>
          <w:i w:val="0"/>
          <w:iCs w:val="0"/>
        </w:rPr>
        <w:t xml:space="preserve"> </w:t>
      </w:r>
      <w:proofErr w:type="spellStart"/>
      <w:r w:rsidRPr="006C418A">
        <w:rPr>
          <w:rStyle w:val="Zdraznn"/>
          <w:i w:val="0"/>
          <w:iCs w:val="0"/>
        </w:rPr>
        <w:t>infertile</w:t>
      </w:r>
      <w:proofErr w:type="spellEnd"/>
      <w:r w:rsidRPr="006C418A">
        <w:rPr>
          <w:rStyle w:val="Zdraznn"/>
          <w:i w:val="0"/>
          <w:iCs w:val="0"/>
        </w:rPr>
        <w:t xml:space="preserve"> (</w:t>
      </w:r>
      <w:proofErr w:type="spellStart"/>
      <w:r w:rsidRPr="006C418A">
        <w:rPr>
          <w:rStyle w:val="Zdraznn"/>
          <w:i w:val="0"/>
          <w:iCs w:val="0"/>
        </w:rPr>
        <w:t>Mardešić</w:t>
      </w:r>
      <w:proofErr w:type="spellEnd"/>
      <w:r w:rsidRPr="006C418A">
        <w:rPr>
          <w:rStyle w:val="Zdraznn"/>
          <w:i w:val="0"/>
          <w:iCs w:val="0"/>
        </w:rPr>
        <w:t xml:space="preserve"> in Vácha, 2017).</w:t>
      </w:r>
    </w:p>
    <w:p w14:paraId="04F3F72E" w14:textId="534F3231" w:rsidR="006C418A" w:rsidRDefault="006C418A" w:rsidP="004D6C45">
      <w:pPr>
        <w:pStyle w:val="Textprce"/>
      </w:pPr>
      <w:proofErr w:type="spellStart"/>
      <w:r w:rsidRPr="006C418A">
        <w:t>Although</w:t>
      </w:r>
      <w:proofErr w:type="spellEnd"/>
      <w:r w:rsidRPr="006C418A">
        <w:t xml:space="preserve"> </w:t>
      </w:r>
      <w:proofErr w:type="spellStart"/>
      <w:r w:rsidRPr="006C418A">
        <w:t>people</w:t>
      </w:r>
      <w:proofErr w:type="spellEnd"/>
      <w:r w:rsidRPr="006C418A">
        <w:t xml:space="preserve"> </w:t>
      </w:r>
      <w:proofErr w:type="spellStart"/>
      <w:r w:rsidRPr="006C418A">
        <w:t>try</w:t>
      </w:r>
      <w:proofErr w:type="spellEnd"/>
      <w:r w:rsidRPr="006C418A">
        <w:t xml:space="preserve"> to </w:t>
      </w:r>
      <w:proofErr w:type="spellStart"/>
      <w:r w:rsidRPr="006C418A">
        <w:t>take</w:t>
      </w:r>
      <w:proofErr w:type="spellEnd"/>
      <w:r w:rsidRPr="006C418A">
        <w:t xml:space="preserve"> more care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health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possible</w:t>
      </w:r>
      <w:proofErr w:type="spellEnd"/>
      <w:r w:rsidRPr="006C418A">
        <w:t xml:space="preserve"> </w:t>
      </w:r>
      <w:proofErr w:type="spellStart"/>
      <w:r w:rsidRPr="006C418A">
        <w:t>causes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reproductive</w:t>
      </w:r>
      <w:proofErr w:type="spellEnd"/>
      <w:r w:rsidRPr="006C418A">
        <w:t xml:space="preserve"> </w:t>
      </w:r>
      <w:proofErr w:type="spellStart"/>
      <w:r w:rsidRPr="006C418A">
        <w:t>failure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precisely</w:t>
      </w:r>
      <w:proofErr w:type="spellEnd"/>
      <w:r w:rsidRPr="006C418A">
        <w:t xml:space="preserve">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unhealthy</w:t>
      </w:r>
      <w:proofErr w:type="spellEnd"/>
      <w:r w:rsidRPr="006C418A">
        <w:t xml:space="preserve"> lifestyle, </w:t>
      </w:r>
      <w:proofErr w:type="spellStart"/>
      <w:r w:rsidRPr="006C418A">
        <w:t>constant</w:t>
      </w:r>
      <w:proofErr w:type="spellEnd"/>
      <w:r w:rsidRPr="006C418A">
        <w:t xml:space="preserve"> </w:t>
      </w:r>
      <w:proofErr w:type="spellStart"/>
      <w:r w:rsidRPr="006C418A">
        <w:t>exposure</w:t>
      </w:r>
      <w:proofErr w:type="spellEnd"/>
      <w:r w:rsidRPr="006C418A">
        <w:t xml:space="preserve"> to </w:t>
      </w:r>
      <w:proofErr w:type="spellStart"/>
      <w:r w:rsidRPr="006C418A">
        <w:t>psychological</w:t>
      </w:r>
      <w:proofErr w:type="spellEnd"/>
      <w:r w:rsidRPr="006C418A">
        <w:t xml:space="preserve"> </w:t>
      </w:r>
      <w:proofErr w:type="spellStart"/>
      <w:r w:rsidRPr="006C418A">
        <w:t>pressure</w:t>
      </w:r>
      <w:proofErr w:type="spellEnd"/>
      <w:r w:rsidRPr="006C418A">
        <w:t xml:space="preserve"> and </w:t>
      </w:r>
      <w:proofErr w:type="spellStart"/>
      <w:r w:rsidRPr="006C418A">
        <w:t>stressful</w:t>
      </w:r>
      <w:proofErr w:type="spellEnd"/>
      <w:r w:rsidRPr="006C418A">
        <w:t xml:space="preserve"> </w:t>
      </w:r>
      <w:proofErr w:type="spellStart"/>
      <w:r w:rsidRPr="006C418A">
        <w:t>situations</w:t>
      </w:r>
      <w:proofErr w:type="spellEnd"/>
      <w:r w:rsidRPr="006C418A">
        <w:t xml:space="preserve">. Smoking, </w:t>
      </w:r>
      <w:proofErr w:type="spellStart"/>
      <w:r w:rsidRPr="006C418A">
        <w:t>alcohol</w:t>
      </w:r>
      <w:proofErr w:type="spellEnd"/>
      <w:r w:rsidRPr="006C418A">
        <w:t xml:space="preserve">, </w:t>
      </w:r>
      <w:proofErr w:type="spellStart"/>
      <w:r w:rsidRPr="006C418A">
        <w:t>diets</w:t>
      </w:r>
      <w:proofErr w:type="spellEnd"/>
      <w:r w:rsidRPr="006C418A">
        <w:t xml:space="preserve">, </w:t>
      </w:r>
      <w:proofErr w:type="spellStart"/>
      <w:r w:rsidRPr="006C418A">
        <w:t>weight</w:t>
      </w:r>
      <w:proofErr w:type="spellEnd"/>
      <w:r w:rsidRPr="006C418A">
        <w:t xml:space="preserve">, use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certain</w:t>
      </w:r>
      <w:proofErr w:type="spellEnd"/>
      <w:r w:rsidRPr="006C418A">
        <w:t xml:space="preserve"> </w:t>
      </w:r>
      <w:proofErr w:type="spellStart"/>
      <w:r w:rsidRPr="006C418A">
        <w:t>medications</w:t>
      </w:r>
      <w:proofErr w:type="spellEnd"/>
      <w:r w:rsidRPr="006C418A">
        <w:t xml:space="preserve">, </w:t>
      </w:r>
      <w:proofErr w:type="spellStart"/>
      <w:r w:rsidRPr="006C418A">
        <w:t>lack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sleep</w:t>
      </w:r>
      <w:proofErr w:type="spellEnd"/>
      <w:r w:rsidRPr="006C418A">
        <w:t xml:space="preserve"> and </w:t>
      </w:r>
      <w:proofErr w:type="spellStart"/>
      <w:r w:rsidRPr="006C418A">
        <w:t>exposure</w:t>
      </w:r>
      <w:proofErr w:type="spellEnd"/>
      <w:r w:rsidRPr="006C418A">
        <w:t xml:space="preserve"> to </w:t>
      </w:r>
      <w:proofErr w:type="spellStart"/>
      <w:r w:rsidRPr="006C418A">
        <w:t>synthetic</w:t>
      </w:r>
      <w:proofErr w:type="spellEnd"/>
      <w:r w:rsidRPr="006C418A">
        <w:t xml:space="preserve"> </w:t>
      </w:r>
      <w:proofErr w:type="spellStart"/>
      <w:r w:rsidRPr="006C418A">
        <w:t>chemicals</w:t>
      </w:r>
      <w:proofErr w:type="spellEnd"/>
      <w:r w:rsidRPr="006C418A">
        <w:t xml:space="preserve"> are </w:t>
      </w:r>
      <w:proofErr w:type="spellStart"/>
      <w:r w:rsidRPr="006C418A">
        <w:t>also</w:t>
      </w:r>
      <w:proofErr w:type="spellEnd"/>
      <w:r w:rsidRPr="006C418A">
        <w:t xml:space="preserve"> </w:t>
      </w:r>
      <w:proofErr w:type="spellStart"/>
      <w:r w:rsidRPr="006C418A">
        <w:t>cited</w:t>
      </w:r>
      <w:proofErr w:type="spellEnd"/>
      <w:r w:rsidRPr="006C418A">
        <w:t xml:space="preserve"> as risk </w:t>
      </w:r>
      <w:proofErr w:type="spellStart"/>
      <w:r w:rsidRPr="006C418A">
        <w:t>factors</w:t>
      </w:r>
      <w:proofErr w:type="spellEnd"/>
      <w:r w:rsidRPr="006C418A">
        <w:t xml:space="preserve"> (</w:t>
      </w:r>
      <w:proofErr w:type="spellStart"/>
      <w:r w:rsidRPr="006C418A">
        <w:t>Bisconti</w:t>
      </w:r>
      <w:proofErr w:type="spellEnd"/>
      <w:r w:rsidRPr="006C418A">
        <w:t xml:space="preserve"> et al., 2021). In </w:t>
      </w:r>
      <w:proofErr w:type="spellStart"/>
      <w:r w:rsidRPr="006C418A">
        <w:t>women</w:t>
      </w:r>
      <w:proofErr w:type="spellEnd"/>
      <w:r w:rsidRPr="006C418A">
        <w:t xml:space="preserve">, </w:t>
      </w:r>
      <w:proofErr w:type="spellStart"/>
      <w:r w:rsidRPr="006C418A">
        <w:t>among</w:t>
      </w:r>
      <w:proofErr w:type="spellEnd"/>
      <w:r w:rsidRPr="006C418A">
        <w:t xml:space="preserve"> </w:t>
      </w:r>
      <w:proofErr w:type="spellStart"/>
      <w:r w:rsidRPr="006C418A">
        <w:t>others</w:t>
      </w:r>
      <w:proofErr w:type="spellEnd"/>
      <w:r w:rsidRPr="006C418A">
        <w:t xml:space="preserve">, long-term use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hormonal</w:t>
      </w:r>
      <w:proofErr w:type="spellEnd"/>
      <w:r w:rsidRPr="006C418A">
        <w:t xml:space="preserve"> </w:t>
      </w:r>
      <w:proofErr w:type="spellStart"/>
      <w:r w:rsidRPr="006C418A">
        <w:t>contraception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r w:rsidRPr="006C418A">
        <w:lastRenderedPageBreak/>
        <w:t xml:space="preserve">lead to infertility, </w:t>
      </w:r>
      <w:proofErr w:type="spellStart"/>
      <w:r w:rsidRPr="006C418A">
        <w:t>which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negatively</w:t>
      </w:r>
      <w:proofErr w:type="spellEnd"/>
      <w:r w:rsidRPr="006C418A">
        <w:t xml:space="preserve"> </w:t>
      </w:r>
      <w:proofErr w:type="spellStart"/>
      <w:r w:rsidRPr="006C418A">
        <w:t>affect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hormonal</w:t>
      </w:r>
      <w:proofErr w:type="spellEnd"/>
      <w:r w:rsidRPr="006C418A">
        <w:t xml:space="preserve"> balance </w:t>
      </w:r>
      <w:proofErr w:type="spellStart"/>
      <w:r w:rsidRPr="006C418A">
        <w:t>of</w:t>
      </w:r>
      <w:proofErr w:type="spellEnd"/>
      <w:r w:rsidRPr="006C418A">
        <w:t xml:space="preserve"> a </w:t>
      </w:r>
      <w:proofErr w:type="spellStart"/>
      <w:r w:rsidRPr="006C418A">
        <w:t>woman's</w:t>
      </w:r>
      <w:proofErr w:type="spellEnd"/>
      <w:r w:rsidRPr="006C418A">
        <w:t xml:space="preserve"> body (Vácha, 2017).</w:t>
      </w:r>
    </w:p>
    <w:p w14:paraId="050799D6" w14:textId="77777777" w:rsidR="00432B14" w:rsidRDefault="00432B14" w:rsidP="003D7E7B">
      <w:pPr>
        <w:pStyle w:val="Nadpis2"/>
      </w:pPr>
      <w:bookmarkStart w:id="7" w:name="_Toc122279235"/>
      <w:proofErr w:type="spellStart"/>
      <w:r w:rsidRPr="00432B14">
        <w:t>Effects</w:t>
      </w:r>
      <w:proofErr w:type="spellEnd"/>
      <w:r w:rsidRPr="00432B14">
        <w:t xml:space="preserve"> </w:t>
      </w:r>
      <w:proofErr w:type="spellStart"/>
      <w:r w:rsidRPr="00432B14">
        <w:t>of</w:t>
      </w:r>
      <w:proofErr w:type="spellEnd"/>
      <w:r w:rsidRPr="00432B14">
        <w:t xml:space="preserve"> </w:t>
      </w:r>
      <w:proofErr w:type="spellStart"/>
      <w:r w:rsidRPr="00432B14">
        <w:t>late</w:t>
      </w:r>
      <w:proofErr w:type="spellEnd"/>
      <w:r w:rsidRPr="00432B14">
        <w:t xml:space="preserve"> </w:t>
      </w:r>
      <w:proofErr w:type="spellStart"/>
      <w:r w:rsidRPr="00432B14">
        <w:t>motherhood</w:t>
      </w:r>
      <w:proofErr w:type="spellEnd"/>
      <w:r w:rsidRPr="00432B14">
        <w:t xml:space="preserve"> on </w:t>
      </w:r>
      <w:proofErr w:type="spellStart"/>
      <w:r w:rsidRPr="00432B14">
        <w:t>the</w:t>
      </w:r>
      <w:proofErr w:type="spellEnd"/>
      <w:r w:rsidRPr="00432B14">
        <w:t xml:space="preserve"> fetus</w:t>
      </w:r>
      <w:bookmarkEnd w:id="7"/>
    </w:p>
    <w:p w14:paraId="17FDB129" w14:textId="41A8D531" w:rsidR="006C418A" w:rsidRDefault="006C418A" w:rsidP="004D6C45">
      <w:pPr>
        <w:pStyle w:val="Textprce"/>
      </w:pP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performed</w:t>
      </w:r>
      <w:proofErr w:type="spellEnd"/>
      <w:r w:rsidRPr="006C418A">
        <w:t xml:space="preserve"> in a </w:t>
      </w:r>
      <w:proofErr w:type="spellStart"/>
      <w:r w:rsidRPr="006C418A">
        <w:t>woman</w:t>
      </w:r>
      <w:proofErr w:type="spellEnd"/>
      <w:r w:rsidRPr="006C418A">
        <w:t xml:space="preserve"> </w:t>
      </w:r>
      <w:proofErr w:type="spellStart"/>
      <w:r w:rsidRPr="006C418A">
        <w:t>whose</w:t>
      </w:r>
      <w:proofErr w:type="spellEnd"/>
      <w:r w:rsidRPr="006C418A">
        <w:t xml:space="preserve"> </w:t>
      </w:r>
      <w:proofErr w:type="spellStart"/>
      <w:r w:rsidRPr="006C418A">
        <w:t>age</w:t>
      </w:r>
      <w:proofErr w:type="spellEnd"/>
      <w:r w:rsidRPr="006C418A">
        <w:t xml:space="preserve"> </w:t>
      </w:r>
      <w:proofErr w:type="spellStart"/>
      <w:r w:rsidRPr="006C418A">
        <w:t>did</w:t>
      </w:r>
      <w:proofErr w:type="spellEnd"/>
      <w:r w:rsidRPr="006C418A">
        <w:t xml:space="preserve"> not </w:t>
      </w:r>
      <w:proofErr w:type="spellStart"/>
      <w:r w:rsidRPr="006C418A">
        <w:t>exceed</w:t>
      </w:r>
      <w:proofErr w:type="spellEnd"/>
      <w:r w:rsidRPr="006C418A">
        <w:t xml:space="preserve"> 49 </w:t>
      </w:r>
      <w:proofErr w:type="spellStart"/>
      <w:r w:rsidRPr="006C418A">
        <w:t>years</w:t>
      </w:r>
      <w:proofErr w:type="spellEnd"/>
      <w:r w:rsidRPr="006C418A">
        <w:t xml:space="preserve">. </w:t>
      </w:r>
      <w:proofErr w:type="spellStart"/>
      <w:r w:rsidRPr="006C418A">
        <w:t>Personally</w:t>
      </w:r>
      <w:proofErr w:type="spellEnd"/>
      <w:r w:rsidRPr="006C418A">
        <w:t xml:space="preserve">, I </w:t>
      </w:r>
      <w:proofErr w:type="spellStart"/>
      <w:r w:rsidRPr="006C418A">
        <w:t>think</w:t>
      </w:r>
      <w:proofErr w:type="spellEnd"/>
      <w:r w:rsidRPr="006C418A">
        <w:t xml:space="preserve"> </w:t>
      </w:r>
      <w:proofErr w:type="spellStart"/>
      <w:r w:rsidRPr="006C418A">
        <w:t>this</w:t>
      </w:r>
      <w:proofErr w:type="spellEnd"/>
      <w:r w:rsidRPr="006C418A">
        <w:t xml:space="preserve"> </w:t>
      </w:r>
      <w:proofErr w:type="spellStart"/>
      <w:r w:rsidRPr="006C418A">
        <w:t>age</w:t>
      </w:r>
      <w:proofErr w:type="spellEnd"/>
      <w:r w:rsidRPr="006C418A">
        <w:t xml:space="preserve"> limit </w:t>
      </w:r>
      <w:proofErr w:type="spellStart"/>
      <w:r w:rsidRPr="006C418A">
        <w:t>is</w:t>
      </w:r>
      <w:proofErr w:type="spellEnd"/>
      <w:r w:rsidRPr="006C418A">
        <w:t xml:space="preserve"> set very </w:t>
      </w:r>
      <w:proofErr w:type="spellStart"/>
      <w:r w:rsidRPr="006C418A">
        <w:t>high</w:t>
      </w:r>
      <w:proofErr w:type="spellEnd"/>
      <w:r w:rsidRPr="006C418A">
        <w:t xml:space="preserve">. In </w:t>
      </w:r>
      <w:proofErr w:type="spellStart"/>
      <w:r w:rsidRPr="006C418A">
        <w:t>general</w:t>
      </w:r>
      <w:proofErr w:type="spellEnd"/>
      <w:r w:rsidRPr="006C418A">
        <w:t xml:space="preserve">, a </w:t>
      </w:r>
      <w:proofErr w:type="spellStart"/>
      <w:r w:rsidRPr="006C418A">
        <w:t>woman's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case </w:t>
      </w:r>
      <w:proofErr w:type="spellStart"/>
      <w:r w:rsidRPr="006C418A">
        <w:t>of</w:t>
      </w:r>
      <w:proofErr w:type="spellEnd"/>
      <w:r w:rsidRPr="006C418A">
        <w:t xml:space="preserve"> a </w:t>
      </w:r>
      <w:proofErr w:type="spellStart"/>
      <w:r w:rsidRPr="006C418A">
        <w:t>first-time</w:t>
      </w:r>
      <w:proofErr w:type="spellEnd"/>
      <w:r w:rsidRPr="006C418A">
        <w:t xml:space="preserve"> </w:t>
      </w:r>
      <w:proofErr w:type="spellStart"/>
      <w:r w:rsidRPr="006C418A">
        <w:t>mother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perceived</w:t>
      </w:r>
      <w:proofErr w:type="spellEnd"/>
      <w:r w:rsidRPr="006C418A">
        <w:t xml:space="preserve"> as risky </w:t>
      </w:r>
      <w:proofErr w:type="spellStart"/>
      <w:r w:rsidRPr="006C418A">
        <w:t>already</w:t>
      </w:r>
      <w:proofErr w:type="spellEnd"/>
      <w:r w:rsidRPr="006C418A">
        <w:t xml:space="preserve"> </w:t>
      </w:r>
      <w:proofErr w:type="spellStart"/>
      <w:r w:rsidRPr="006C418A">
        <w:t>after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age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30. In </w:t>
      </w:r>
      <w:proofErr w:type="spellStart"/>
      <w:r w:rsidRPr="006C418A">
        <w:t>today's</w:t>
      </w:r>
      <w:proofErr w:type="spellEnd"/>
      <w:r w:rsidRPr="006C418A">
        <w:t xml:space="preserve"> society, </w:t>
      </w:r>
      <w:proofErr w:type="spellStart"/>
      <w:r w:rsidRPr="006C418A">
        <w:t>however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average</w:t>
      </w:r>
      <w:proofErr w:type="spellEnd"/>
      <w:r w:rsidRPr="006C418A">
        <w:t xml:space="preserve"> </w:t>
      </w:r>
      <w:proofErr w:type="spellStart"/>
      <w:r w:rsidRPr="006C418A">
        <w:t>age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women</w:t>
      </w:r>
      <w:proofErr w:type="spellEnd"/>
      <w:r w:rsidRPr="006C418A">
        <w:t xml:space="preserve"> </w:t>
      </w:r>
      <w:proofErr w:type="spellStart"/>
      <w:r w:rsidRPr="006C418A">
        <w:t>giving</w:t>
      </w:r>
      <w:proofErr w:type="spellEnd"/>
      <w:r w:rsidRPr="006C418A">
        <w:t xml:space="preserve"> </w:t>
      </w:r>
      <w:proofErr w:type="spellStart"/>
      <w:r w:rsidRPr="006C418A">
        <w:t>birth</w:t>
      </w:r>
      <w:proofErr w:type="spellEnd"/>
      <w:r w:rsidRPr="006C418A">
        <w:t xml:space="preserve"> has </w:t>
      </w:r>
      <w:proofErr w:type="spellStart"/>
      <w:r w:rsidRPr="006C418A">
        <w:t>moved</w:t>
      </w:r>
      <w:proofErr w:type="spellEnd"/>
      <w:r w:rsidRPr="006C418A">
        <w:t xml:space="preserve"> </w:t>
      </w:r>
      <w:proofErr w:type="spellStart"/>
      <w:r w:rsidRPr="006C418A">
        <w:t>over</w:t>
      </w:r>
      <w:proofErr w:type="spellEnd"/>
      <w:r w:rsidRPr="006C418A">
        <w:t xml:space="preserve"> 30 </w:t>
      </w:r>
      <w:proofErr w:type="spellStart"/>
      <w:r w:rsidRPr="006C418A">
        <w:t>years</w:t>
      </w:r>
      <w:proofErr w:type="spellEnd"/>
      <w:r w:rsidRPr="006C418A">
        <w:t xml:space="preserve">. At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same</w:t>
      </w:r>
      <w:proofErr w:type="spellEnd"/>
      <w:r w:rsidRPr="006C418A">
        <w:t xml:space="preserve"> </w:t>
      </w:r>
      <w:proofErr w:type="spellStart"/>
      <w:r w:rsidRPr="006C418A">
        <w:t>time</w:t>
      </w:r>
      <w:proofErr w:type="spellEnd"/>
      <w:r w:rsidRPr="006C418A">
        <w:t xml:space="preserve">, </w:t>
      </w:r>
      <w:proofErr w:type="spellStart"/>
      <w:r w:rsidRPr="006C418A">
        <w:t>it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stated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best</w:t>
      </w:r>
      <w:proofErr w:type="spellEnd"/>
      <w:r w:rsidRPr="006C418A">
        <w:t xml:space="preserve"> </w:t>
      </w:r>
      <w:proofErr w:type="spellStart"/>
      <w:r w:rsidRPr="006C418A">
        <w:t>time</w:t>
      </w:r>
      <w:proofErr w:type="spellEnd"/>
      <w:r w:rsidRPr="006C418A">
        <w:t xml:space="preserve">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between</w:t>
      </w:r>
      <w:proofErr w:type="spellEnd"/>
      <w:r w:rsidRPr="006C418A">
        <w:t xml:space="preserve"> 20-25 </w:t>
      </w:r>
      <w:proofErr w:type="spellStart"/>
      <w:r w:rsidRPr="006C418A">
        <w:t>years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a </w:t>
      </w:r>
      <w:proofErr w:type="spellStart"/>
      <w:r w:rsidRPr="006C418A">
        <w:t>woman's</w:t>
      </w:r>
      <w:proofErr w:type="spellEnd"/>
      <w:r w:rsidRPr="006C418A">
        <w:t xml:space="preserve"> </w:t>
      </w:r>
      <w:proofErr w:type="spellStart"/>
      <w:r w:rsidRPr="006C418A">
        <w:t>life</w:t>
      </w:r>
      <w:proofErr w:type="spellEnd"/>
      <w:r w:rsidRPr="006C418A">
        <w:t xml:space="preserve"> (</w:t>
      </w:r>
      <w:proofErr w:type="spellStart"/>
      <w:r w:rsidRPr="006C418A">
        <w:t>Mardešić</w:t>
      </w:r>
      <w:proofErr w:type="spellEnd"/>
      <w:r w:rsidRPr="006C418A">
        <w:t xml:space="preserve"> in Vácha, 2017).</w:t>
      </w:r>
    </w:p>
    <w:p w14:paraId="02756571" w14:textId="66F42AC9" w:rsidR="006C418A" w:rsidRDefault="006C418A" w:rsidP="004D6C45">
      <w:pPr>
        <w:pStyle w:val="Textprce"/>
      </w:pPr>
      <w:r w:rsidRPr="006C418A">
        <w:t xml:space="preserve">In </w:t>
      </w:r>
      <w:proofErr w:type="spellStart"/>
      <w:r w:rsidRPr="006C418A">
        <w:t>today's</w:t>
      </w:r>
      <w:proofErr w:type="spellEnd"/>
      <w:r w:rsidRPr="006C418A">
        <w:t xml:space="preserve"> </w:t>
      </w:r>
      <w:proofErr w:type="spellStart"/>
      <w:r w:rsidRPr="006C418A">
        <w:t>world</w:t>
      </w:r>
      <w:proofErr w:type="spellEnd"/>
      <w:r w:rsidRPr="006C418A">
        <w:t xml:space="preserve">, </w:t>
      </w:r>
      <w:proofErr w:type="spellStart"/>
      <w:r w:rsidRPr="006C418A">
        <w:t>there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a lot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pressure</w:t>
      </w:r>
      <w:proofErr w:type="spellEnd"/>
      <w:r w:rsidRPr="006C418A">
        <w:t xml:space="preserve"> on </w:t>
      </w:r>
      <w:proofErr w:type="spellStart"/>
      <w:r w:rsidRPr="006C418A">
        <w:t>women</w:t>
      </w:r>
      <w:proofErr w:type="spellEnd"/>
      <w:r w:rsidRPr="006C418A">
        <w:t xml:space="preserve">, </w:t>
      </w:r>
      <w:proofErr w:type="spellStart"/>
      <w:r w:rsidRPr="006C418A">
        <w:t>where</w:t>
      </w:r>
      <w:proofErr w:type="spellEnd"/>
      <w:r w:rsidRPr="006C418A">
        <w:t xml:space="preserve"> </w:t>
      </w:r>
      <w:proofErr w:type="spellStart"/>
      <w:r w:rsidRPr="006C418A">
        <w:t>ideally</w:t>
      </w:r>
      <w:proofErr w:type="spellEnd"/>
      <w:r w:rsidRPr="006C418A">
        <w:t xml:space="preserve"> </w:t>
      </w:r>
      <w:proofErr w:type="spellStart"/>
      <w:r w:rsidRPr="006C418A">
        <w:t>they</w:t>
      </w:r>
      <w:proofErr w:type="spellEnd"/>
      <w:r w:rsidRPr="006C418A">
        <w:t xml:space="preserve"> </w:t>
      </w:r>
      <w:proofErr w:type="spellStart"/>
      <w:r w:rsidRPr="006C418A">
        <w:t>have</w:t>
      </w:r>
      <w:proofErr w:type="spellEnd"/>
      <w:r w:rsidRPr="006C418A">
        <w:t xml:space="preserve"> to </w:t>
      </w:r>
      <w:proofErr w:type="spellStart"/>
      <w:r w:rsidRPr="006C418A">
        <w:t>complete</w:t>
      </w:r>
      <w:proofErr w:type="spellEnd"/>
      <w:r w:rsidRPr="006C418A">
        <w:t xml:space="preserve"> a </w:t>
      </w:r>
      <w:proofErr w:type="gramStart"/>
      <w:r w:rsidRPr="006C418A">
        <w:t>university</w:t>
      </w:r>
      <w:proofErr w:type="gramEnd"/>
      <w:r w:rsidRPr="006C418A">
        <w:t xml:space="preserve"> </w:t>
      </w:r>
      <w:proofErr w:type="spellStart"/>
      <w:r w:rsidRPr="006C418A">
        <w:t>education</w:t>
      </w:r>
      <w:proofErr w:type="spellEnd"/>
      <w:r w:rsidRPr="006C418A">
        <w:t xml:space="preserve">, </w:t>
      </w:r>
      <w:proofErr w:type="spellStart"/>
      <w:r w:rsidRPr="006C418A">
        <w:t>gain</w:t>
      </w:r>
      <w:proofErr w:type="spellEnd"/>
      <w:r w:rsidRPr="006C418A">
        <w:t xml:space="preserve"> </w:t>
      </w:r>
      <w:proofErr w:type="spellStart"/>
      <w:r w:rsidRPr="006C418A">
        <w:t>experience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field</w:t>
      </w:r>
      <w:proofErr w:type="spellEnd"/>
      <w:r w:rsidRPr="006C418A">
        <w:t xml:space="preserve">, and </w:t>
      </w:r>
      <w:proofErr w:type="spellStart"/>
      <w:r w:rsidRPr="006C418A">
        <w:t>only</w:t>
      </w:r>
      <w:proofErr w:type="spellEnd"/>
      <w:r w:rsidRPr="006C418A">
        <w:t xml:space="preserve"> </w:t>
      </w:r>
      <w:proofErr w:type="spellStart"/>
      <w:r w:rsidRPr="006C418A">
        <w:t>then</w:t>
      </w:r>
      <w:proofErr w:type="spellEnd"/>
      <w:r w:rsidRPr="006C418A">
        <w:t xml:space="preserve"> </w:t>
      </w:r>
      <w:proofErr w:type="spellStart"/>
      <w:r w:rsidRPr="006C418A">
        <w:t>comes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chance</w:t>
      </w:r>
      <w:proofErr w:type="spellEnd"/>
      <w:r w:rsidRPr="006C418A">
        <w:t xml:space="preserve"> to start a </w:t>
      </w:r>
      <w:proofErr w:type="spellStart"/>
      <w:r w:rsidRPr="006C418A">
        <w:t>family</w:t>
      </w:r>
      <w:proofErr w:type="spellEnd"/>
      <w:r w:rsidRPr="006C418A">
        <w:t xml:space="preserve">. </w:t>
      </w:r>
      <w:proofErr w:type="spellStart"/>
      <w:r w:rsidRPr="006C418A">
        <w:t>Thus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limit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motherhood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"</w:t>
      </w:r>
      <w:proofErr w:type="spellStart"/>
      <w:r w:rsidRPr="006C418A">
        <w:t>naturally</w:t>
      </w:r>
      <w:proofErr w:type="spellEnd"/>
      <w:r w:rsidRPr="006C418A">
        <w:t xml:space="preserve">" </w:t>
      </w:r>
      <w:proofErr w:type="spellStart"/>
      <w:r w:rsidRPr="006C418A">
        <w:t>pushed</w:t>
      </w:r>
      <w:proofErr w:type="spellEnd"/>
      <w:r w:rsidRPr="006C418A">
        <w:t xml:space="preserve"> </w:t>
      </w:r>
      <w:proofErr w:type="spellStart"/>
      <w:r w:rsidRPr="006C418A">
        <w:t>back</w:t>
      </w:r>
      <w:proofErr w:type="spellEnd"/>
      <w:r w:rsidRPr="006C418A">
        <w:t xml:space="preserve"> to </w:t>
      </w:r>
      <w:proofErr w:type="spellStart"/>
      <w:r w:rsidRPr="006C418A">
        <w:t>later</w:t>
      </w:r>
      <w:proofErr w:type="spellEnd"/>
      <w:r w:rsidRPr="006C418A">
        <w:t xml:space="preserve"> </w:t>
      </w:r>
      <w:proofErr w:type="spellStart"/>
      <w:r w:rsidRPr="006C418A">
        <w:t>years</w:t>
      </w:r>
      <w:proofErr w:type="spellEnd"/>
      <w:r w:rsidRPr="006C418A">
        <w:t xml:space="preserve">. </w:t>
      </w:r>
      <w:proofErr w:type="spellStart"/>
      <w:r w:rsidRPr="006C418A">
        <w:t>Nevertheless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set limit </w:t>
      </w:r>
      <w:proofErr w:type="spellStart"/>
      <w:r w:rsidRPr="006C418A">
        <w:t>of</w:t>
      </w:r>
      <w:proofErr w:type="spellEnd"/>
      <w:r w:rsidRPr="006C418A">
        <w:t xml:space="preserve"> 49 </w:t>
      </w:r>
      <w:proofErr w:type="spellStart"/>
      <w:r w:rsidRPr="006C418A">
        <w:t>years</w:t>
      </w:r>
      <w:proofErr w:type="spellEnd"/>
      <w:r w:rsidRPr="006C418A">
        <w:t xml:space="preserve"> </w:t>
      </w:r>
      <w:proofErr w:type="spellStart"/>
      <w:r w:rsidRPr="006C418A">
        <w:t>seems</w:t>
      </w:r>
      <w:proofErr w:type="spellEnd"/>
      <w:r w:rsidRPr="006C418A">
        <w:t xml:space="preserve"> </w:t>
      </w:r>
      <w:proofErr w:type="spellStart"/>
      <w:r w:rsidRPr="006C418A">
        <w:t>high</w:t>
      </w:r>
      <w:proofErr w:type="spellEnd"/>
      <w:r w:rsidRPr="006C418A">
        <w:t xml:space="preserve"> to </w:t>
      </w:r>
      <w:proofErr w:type="spellStart"/>
      <w:r w:rsidRPr="006C418A">
        <w:t>me</w:t>
      </w:r>
      <w:proofErr w:type="spellEnd"/>
      <w:r w:rsidRPr="006C418A">
        <w:t xml:space="preserve">, and I </w:t>
      </w:r>
      <w:proofErr w:type="spellStart"/>
      <w:r w:rsidRPr="006C418A">
        <w:t>think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a </w:t>
      </w:r>
      <w:proofErr w:type="spellStart"/>
      <w:r w:rsidRPr="006C418A">
        <w:t>woman</w:t>
      </w:r>
      <w:proofErr w:type="spellEnd"/>
      <w:r w:rsidRPr="006C418A">
        <w:t xml:space="preserve"> </w:t>
      </w:r>
      <w:proofErr w:type="spellStart"/>
      <w:r w:rsidRPr="006C418A">
        <w:t>at</w:t>
      </w:r>
      <w:proofErr w:type="spellEnd"/>
      <w:r w:rsidRPr="006C418A">
        <w:t xml:space="preserve"> her </w:t>
      </w:r>
      <w:proofErr w:type="spellStart"/>
      <w:r w:rsidRPr="006C418A">
        <w:t>age</w:t>
      </w:r>
      <w:proofErr w:type="spellEnd"/>
      <w:r w:rsidRPr="006C418A">
        <w:t xml:space="preserve"> </w:t>
      </w:r>
      <w:proofErr w:type="spellStart"/>
      <w:r w:rsidRPr="006C418A">
        <w:t>will</w:t>
      </w:r>
      <w:proofErr w:type="spellEnd"/>
      <w:r w:rsidRPr="006C418A">
        <w:t xml:space="preserve"> not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physically</w:t>
      </w:r>
      <w:proofErr w:type="spellEnd"/>
      <w:r w:rsidRPr="006C418A">
        <w:t xml:space="preserve"> and, </w:t>
      </w:r>
      <w:proofErr w:type="spellStart"/>
      <w:r w:rsidRPr="006C418A">
        <w:t>unfortunately</w:t>
      </w:r>
      <w:proofErr w:type="spellEnd"/>
      <w:r w:rsidRPr="006C418A">
        <w:t xml:space="preserve">, </w:t>
      </w:r>
      <w:proofErr w:type="spellStart"/>
      <w:r w:rsidRPr="006C418A">
        <w:t>mentally</w:t>
      </w:r>
      <w:proofErr w:type="spellEnd"/>
      <w:r w:rsidRPr="006C418A">
        <w:t xml:space="preserve"> </w:t>
      </w:r>
      <w:proofErr w:type="spellStart"/>
      <w:r w:rsidRPr="006C418A">
        <w:t>prepared</w:t>
      </w:r>
      <w:proofErr w:type="spellEnd"/>
      <w:r w:rsidRPr="006C418A">
        <w:t xml:space="preserve">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motherhood</w:t>
      </w:r>
      <w:proofErr w:type="spellEnd"/>
      <w:r w:rsidRPr="006C418A">
        <w:t xml:space="preserve">.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birth</w:t>
      </w:r>
      <w:proofErr w:type="spellEnd"/>
      <w:r w:rsidRPr="006C418A">
        <w:t xml:space="preserve"> </w:t>
      </w:r>
      <w:proofErr w:type="spellStart"/>
      <w:r w:rsidRPr="006C418A">
        <w:t>itself</w:t>
      </w:r>
      <w:proofErr w:type="spellEnd"/>
      <w:r w:rsidRPr="006C418A">
        <w:t xml:space="preserve"> </w:t>
      </w:r>
      <w:proofErr w:type="spellStart"/>
      <w:r w:rsidRPr="006C418A">
        <w:t>could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very </w:t>
      </w:r>
      <w:proofErr w:type="spellStart"/>
      <w:r w:rsidRPr="006C418A">
        <w:t>traumatic</w:t>
      </w:r>
      <w:proofErr w:type="spellEnd"/>
      <w:r w:rsidRPr="006C418A">
        <w:t xml:space="preserve">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both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woman</w:t>
      </w:r>
      <w:proofErr w:type="spellEnd"/>
      <w:r w:rsidRPr="006C418A">
        <w:t xml:space="preserve"> and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, </w:t>
      </w:r>
      <w:proofErr w:type="spellStart"/>
      <w:r w:rsidRPr="006C418A">
        <w:t>with</w:t>
      </w:r>
      <w:proofErr w:type="spellEnd"/>
      <w:r w:rsidRPr="006C418A">
        <w:t xml:space="preserve"> a </w:t>
      </w:r>
      <w:proofErr w:type="spellStart"/>
      <w:r w:rsidRPr="006C418A">
        <w:t>greater</w:t>
      </w:r>
      <w:proofErr w:type="spellEnd"/>
      <w:r w:rsidRPr="006C418A">
        <w:t xml:space="preserve"> risk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possible</w:t>
      </w:r>
      <w:proofErr w:type="spellEnd"/>
      <w:r w:rsidRPr="006C418A">
        <w:t xml:space="preserve"> </w:t>
      </w:r>
      <w:proofErr w:type="spellStart"/>
      <w:r w:rsidRPr="006C418A">
        <w:t>birth</w:t>
      </w:r>
      <w:proofErr w:type="spellEnd"/>
      <w:r w:rsidRPr="006C418A">
        <w:t xml:space="preserve"> </w:t>
      </w:r>
      <w:proofErr w:type="spellStart"/>
      <w:r w:rsidRPr="006C418A">
        <w:t>complications</w:t>
      </w:r>
      <w:proofErr w:type="spellEnd"/>
      <w:r w:rsidRPr="006C418A">
        <w:t xml:space="preserve">. </w:t>
      </w:r>
      <w:proofErr w:type="spellStart"/>
      <w:r w:rsidRPr="006C418A">
        <w:t>If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 </w:t>
      </w:r>
      <w:proofErr w:type="spellStart"/>
      <w:r w:rsidRPr="006C418A">
        <w:t>at</w:t>
      </w:r>
      <w:proofErr w:type="spellEnd"/>
      <w:r w:rsidRPr="006C418A">
        <w:t xml:space="preserve"> </w:t>
      </w:r>
      <w:proofErr w:type="spellStart"/>
      <w:r w:rsidRPr="006C418A">
        <w:t>this</w:t>
      </w:r>
      <w:proofErr w:type="spellEnd"/>
      <w:r w:rsidRPr="006C418A">
        <w:t xml:space="preserve"> </w:t>
      </w:r>
      <w:proofErr w:type="spellStart"/>
      <w:r w:rsidRPr="006C418A">
        <w:t>age</w:t>
      </w:r>
      <w:proofErr w:type="spellEnd"/>
      <w:r w:rsidRPr="006C418A">
        <w:t xml:space="preserve"> </w:t>
      </w:r>
      <w:proofErr w:type="spellStart"/>
      <w:r w:rsidRPr="006C418A">
        <w:t>were</w:t>
      </w:r>
      <w:proofErr w:type="spellEnd"/>
      <w:r w:rsidRPr="006C418A">
        <w:t xml:space="preserve"> to </w:t>
      </w:r>
      <w:proofErr w:type="spellStart"/>
      <w:r w:rsidRPr="006C418A">
        <w:t>occur</w:t>
      </w:r>
      <w:proofErr w:type="spellEnd"/>
      <w:r w:rsidRPr="006C418A">
        <w:t xml:space="preserve"> </w:t>
      </w:r>
      <w:proofErr w:type="spellStart"/>
      <w:r w:rsidRPr="006C418A">
        <w:t>naturally</w:t>
      </w:r>
      <w:proofErr w:type="spellEnd"/>
      <w:r w:rsidRPr="006C418A">
        <w:t xml:space="preserve">, </w:t>
      </w:r>
      <w:proofErr w:type="spellStart"/>
      <w:r w:rsidRPr="006C418A">
        <w:t>there</w:t>
      </w:r>
      <w:proofErr w:type="spellEnd"/>
      <w:r w:rsidRPr="006C418A">
        <w:t xml:space="preserve"> </w:t>
      </w:r>
      <w:proofErr w:type="spellStart"/>
      <w:r w:rsidRPr="006C418A">
        <w:t>would</w:t>
      </w:r>
      <w:proofErr w:type="spellEnd"/>
      <w:r w:rsidRPr="006C418A">
        <w:t xml:space="preserve"> </w:t>
      </w:r>
      <w:proofErr w:type="spellStart"/>
      <w:r w:rsidRPr="006C418A">
        <w:t>also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a </w:t>
      </w:r>
      <w:proofErr w:type="spellStart"/>
      <w:r w:rsidRPr="006C418A">
        <w:t>high</w:t>
      </w:r>
      <w:proofErr w:type="spellEnd"/>
      <w:r w:rsidRPr="006C418A">
        <w:t xml:space="preserve"> probability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occurrence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congenital</w:t>
      </w:r>
      <w:proofErr w:type="spellEnd"/>
      <w:r w:rsidRPr="006C418A">
        <w:t xml:space="preserve"> </w:t>
      </w:r>
      <w:proofErr w:type="spellStart"/>
      <w:r w:rsidRPr="006C418A">
        <w:t>developmental</w:t>
      </w:r>
      <w:proofErr w:type="spellEnd"/>
      <w:r w:rsidRPr="006C418A">
        <w:t xml:space="preserve"> </w:t>
      </w:r>
      <w:proofErr w:type="spellStart"/>
      <w:r w:rsidRPr="006C418A">
        <w:t>defects</w:t>
      </w:r>
      <w:proofErr w:type="spellEnd"/>
      <w:r w:rsidRPr="006C418A">
        <w:t xml:space="preserve"> </w:t>
      </w:r>
      <w:proofErr w:type="spellStart"/>
      <w:r w:rsidRPr="006C418A">
        <w:t>or</w:t>
      </w:r>
      <w:proofErr w:type="spellEnd"/>
      <w:r w:rsidRPr="006C418A">
        <w:t xml:space="preserve"> </w:t>
      </w:r>
      <w:proofErr w:type="spellStart"/>
      <w:r w:rsidRPr="006C418A">
        <w:t>other</w:t>
      </w:r>
      <w:proofErr w:type="spellEnd"/>
      <w:r w:rsidRPr="006C418A">
        <w:t xml:space="preserve"> </w:t>
      </w:r>
      <w:proofErr w:type="spellStart"/>
      <w:r w:rsidRPr="006C418A">
        <w:t>pathologies</w:t>
      </w:r>
      <w:proofErr w:type="spellEnd"/>
      <w:r w:rsidRPr="006C418A">
        <w:t xml:space="preserve">. </w:t>
      </w:r>
      <w:proofErr w:type="spellStart"/>
      <w:r w:rsidRPr="006C418A">
        <w:t>However</w:t>
      </w:r>
      <w:proofErr w:type="spellEnd"/>
      <w:r w:rsidRPr="006C418A">
        <w:t xml:space="preserve">, </w:t>
      </w:r>
      <w:proofErr w:type="spellStart"/>
      <w:r w:rsidRPr="006C418A">
        <w:t>congenital</w:t>
      </w:r>
      <w:proofErr w:type="spellEnd"/>
      <w:r w:rsidRPr="006C418A">
        <w:t xml:space="preserve"> </w:t>
      </w:r>
      <w:proofErr w:type="spellStart"/>
      <w:r w:rsidRPr="006C418A">
        <w:t>developmental</w:t>
      </w:r>
      <w:proofErr w:type="spellEnd"/>
      <w:r w:rsidRPr="006C418A">
        <w:t xml:space="preserve"> </w:t>
      </w:r>
      <w:proofErr w:type="spellStart"/>
      <w:r w:rsidRPr="006C418A">
        <w:t>defects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also</w:t>
      </w:r>
      <w:proofErr w:type="spellEnd"/>
      <w:r w:rsidRPr="006C418A">
        <w:t xml:space="preserve"> </w:t>
      </w:r>
      <w:proofErr w:type="spellStart"/>
      <w:r w:rsidRPr="006C418A">
        <w:t>occur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case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, </w:t>
      </w:r>
      <w:proofErr w:type="spellStart"/>
      <w:r w:rsidRPr="006C418A">
        <w:t>which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preceded</w:t>
      </w:r>
      <w:proofErr w:type="spellEnd"/>
      <w:r w:rsidRPr="006C418A">
        <w:t xml:space="preserve"> by </w:t>
      </w:r>
      <w:proofErr w:type="spellStart"/>
      <w:r w:rsidRPr="006C418A">
        <w:t>pre-implantation</w:t>
      </w:r>
      <w:proofErr w:type="spellEnd"/>
      <w:r w:rsidRPr="006C418A">
        <w:t xml:space="preserve"> </w:t>
      </w:r>
      <w:proofErr w:type="spellStart"/>
      <w:r w:rsidRPr="006C418A">
        <w:t>diagnostics</w:t>
      </w:r>
      <w:proofErr w:type="spellEnd"/>
      <w:r w:rsidRPr="006C418A">
        <w:t xml:space="preserve">. </w:t>
      </w:r>
      <w:proofErr w:type="spellStart"/>
      <w:r w:rsidRPr="006C418A">
        <w:t>According</w:t>
      </w:r>
      <w:proofErr w:type="spellEnd"/>
      <w:r w:rsidRPr="006C418A">
        <w:t xml:space="preserve"> to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Royal</w:t>
      </w:r>
      <w:proofErr w:type="spellEnd"/>
      <w:r w:rsidRPr="006C418A">
        <w:t xml:space="preserve"> </w:t>
      </w:r>
      <w:proofErr w:type="spellStart"/>
      <w:r w:rsidRPr="006C418A">
        <w:t>College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Obstetricians</w:t>
      </w:r>
      <w:proofErr w:type="spellEnd"/>
      <w:r w:rsidRPr="006C418A">
        <w:t xml:space="preserve"> and </w:t>
      </w:r>
      <w:proofErr w:type="spellStart"/>
      <w:r w:rsidRPr="006C418A">
        <w:t>Gynecologists</w:t>
      </w:r>
      <w:proofErr w:type="spellEnd"/>
      <w:r w:rsidRPr="006C418A">
        <w:t xml:space="preserve"> in Great </w:t>
      </w:r>
      <w:proofErr w:type="spellStart"/>
      <w:r w:rsidRPr="006C418A">
        <w:t>Britain</w:t>
      </w:r>
      <w:proofErr w:type="spellEnd"/>
      <w:r w:rsidRPr="006C418A">
        <w:t xml:space="preserve">, in </w:t>
      </w:r>
      <w:proofErr w:type="spellStart"/>
      <w:r w:rsidRPr="006C418A">
        <w:t>addition</w:t>
      </w:r>
      <w:proofErr w:type="spellEnd"/>
      <w:r w:rsidRPr="006C418A">
        <w:t xml:space="preserve"> to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increase</w:t>
      </w:r>
      <w:proofErr w:type="spellEnd"/>
      <w:r w:rsidRPr="006C418A">
        <w:t xml:space="preserve"> in </w:t>
      </w:r>
      <w:proofErr w:type="spellStart"/>
      <w:r w:rsidRPr="006C418A">
        <w:t>congenital</w:t>
      </w:r>
      <w:proofErr w:type="spellEnd"/>
      <w:r w:rsidRPr="006C418A">
        <w:t xml:space="preserve"> </w:t>
      </w:r>
      <w:proofErr w:type="spellStart"/>
      <w:r w:rsidRPr="006C418A">
        <w:t>malformations</w:t>
      </w:r>
      <w:proofErr w:type="spellEnd"/>
      <w:r w:rsidRPr="006C418A">
        <w:t xml:space="preserve"> by 30-</w:t>
      </w:r>
      <w:proofErr w:type="gramStart"/>
      <w:r w:rsidRPr="006C418A">
        <w:t>40%</w:t>
      </w:r>
      <w:proofErr w:type="gramEnd"/>
      <w:r w:rsidRPr="006C418A">
        <w:t xml:space="preserve"> </w:t>
      </w:r>
      <w:proofErr w:type="spellStart"/>
      <w:r w:rsidRPr="006C418A">
        <w:t>compared</w:t>
      </w:r>
      <w:proofErr w:type="spellEnd"/>
      <w:r w:rsidRPr="006C418A">
        <w:t xml:space="preserve"> to </w:t>
      </w:r>
      <w:proofErr w:type="spellStart"/>
      <w:r w:rsidRPr="006C418A">
        <w:t>pregnancies</w:t>
      </w:r>
      <w:proofErr w:type="spellEnd"/>
      <w:r w:rsidRPr="006C418A">
        <w:t xml:space="preserve"> </w:t>
      </w:r>
      <w:proofErr w:type="spellStart"/>
      <w:r w:rsidRPr="006C418A">
        <w:t>created</w:t>
      </w:r>
      <w:proofErr w:type="spellEnd"/>
      <w:r w:rsidRPr="006C418A">
        <w:t xml:space="preserve"> </w:t>
      </w:r>
      <w:proofErr w:type="spellStart"/>
      <w:r w:rsidRPr="006C418A">
        <w:t>naturally</w:t>
      </w:r>
      <w:proofErr w:type="spellEnd"/>
      <w:r w:rsidRPr="006C418A">
        <w:t xml:space="preserve">, in IVF </w:t>
      </w:r>
      <w:proofErr w:type="spellStart"/>
      <w:r w:rsidRPr="006C418A">
        <w:t>there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a </w:t>
      </w:r>
      <w:proofErr w:type="spellStart"/>
      <w:r w:rsidRPr="006C418A">
        <w:t>higher</w:t>
      </w:r>
      <w:proofErr w:type="spellEnd"/>
      <w:r w:rsidRPr="006C418A">
        <w:t xml:space="preserve"> incidence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low</w:t>
      </w:r>
      <w:proofErr w:type="spellEnd"/>
      <w:r w:rsidRPr="006C418A">
        <w:t xml:space="preserve"> </w:t>
      </w:r>
      <w:proofErr w:type="spellStart"/>
      <w:r w:rsidRPr="006C418A">
        <w:t>birth</w:t>
      </w:r>
      <w:proofErr w:type="spellEnd"/>
      <w:r w:rsidRPr="006C418A">
        <w:t xml:space="preserve"> </w:t>
      </w:r>
      <w:proofErr w:type="spellStart"/>
      <w:r w:rsidRPr="006C418A">
        <w:t>weight</w:t>
      </w:r>
      <w:proofErr w:type="spellEnd"/>
      <w:r w:rsidRPr="006C418A">
        <w:t xml:space="preserve">, </w:t>
      </w:r>
      <w:proofErr w:type="spellStart"/>
      <w:r w:rsidRPr="006C418A">
        <w:t>perinatal</w:t>
      </w:r>
      <w:proofErr w:type="spellEnd"/>
      <w:r w:rsidRPr="006C418A">
        <w:t xml:space="preserve"> mortality, and </w:t>
      </w:r>
      <w:proofErr w:type="spellStart"/>
      <w:r w:rsidRPr="006C418A">
        <w:t>caesarean</w:t>
      </w:r>
      <w:proofErr w:type="spellEnd"/>
      <w:r w:rsidRPr="006C418A">
        <w:t xml:space="preserve"> </w:t>
      </w:r>
      <w:proofErr w:type="spellStart"/>
      <w:r w:rsidRPr="006C418A">
        <w:t>section</w:t>
      </w:r>
      <w:proofErr w:type="spellEnd"/>
      <w:r w:rsidRPr="006C418A">
        <w:t xml:space="preserve"> </w:t>
      </w:r>
      <w:proofErr w:type="spellStart"/>
      <w:r w:rsidRPr="006C418A">
        <w:t>delivery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more </w:t>
      </w:r>
      <w:proofErr w:type="spellStart"/>
      <w:r w:rsidRPr="006C418A">
        <w:t>often</w:t>
      </w:r>
      <w:proofErr w:type="spellEnd"/>
      <w:r w:rsidRPr="006C418A">
        <w:t xml:space="preserve"> </w:t>
      </w:r>
      <w:proofErr w:type="spellStart"/>
      <w:r w:rsidRPr="006C418A">
        <w:t>indicated</w:t>
      </w:r>
      <w:proofErr w:type="spellEnd"/>
      <w:r w:rsidRPr="006C418A">
        <w:t xml:space="preserve"> in AR (McDonald in Hrubá and </w:t>
      </w:r>
      <w:proofErr w:type="spellStart"/>
      <w:r w:rsidRPr="006C418A">
        <w:t>Greinffeneggová</w:t>
      </w:r>
      <w:proofErr w:type="spellEnd"/>
      <w:r w:rsidRPr="006C418A">
        <w:t xml:space="preserve">, 2017). IVF has a </w:t>
      </w:r>
      <w:proofErr w:type="spellStart"/>
      <w:r w:rsidRPr="006C418A">
        <w:t>demonstrably</w:t>
      </w:r>
      <w:proofErr w:type="spellEnd"/>
      <w:r w:rsidRPr="006C418A">
        <w:t xml:space="preserve"> negative </w:t>
      </w:r>
      <w:proofErr w:type="spellStart"/>
      <w:r w:rsidRPr="006C418A">
        <w:t>effect</w:t>
      </w:r>
      <w:proofErr w:type="spellEnd"/>
      <w:r w:rsidRPr="006C418A">
        <w:t xml:space="preserve"> on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child's</w:t>
      </w:r>
      <w:proofErr w:type="spellEnd"/>
      <w:r w:rsidRPr="006C418A">
        <w:t xml:space="preserve"> </w:t>
      </w:r>
      <w:proofErr w:type="spellStart"/>
      <w:r w:rsidRPr="006C418A">
        <w:t>cardiovascular</w:t>
      </w:r>
      <w:proofErr w:type="spellEnd"/>
      <w:r w:rsidRPr="006C418A">
        <w:t xml:space="preserve"> </w:t>
      </w:r>
      <w:proofErr w:type="spellStart"/>
      <w:r w:rsidRPr="006C418A">
        <w:t>system</w:t>
      </w:r>
      <w:proofErr w:type="spellEnd"/>
      <w:r w:rsidRPr="006C418A">
        <w:t xml:space="preserve">, </w:t>
      </w:r>
      <w:proofErr w:type="spellStart"/>
      <w:r w:rsidRPr="006C418A">
        <w:t>which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a risk </w:t>
      </w:r>
      <w:proofErr w:type="spellStart"/>
      <w:r w:rsidRPr="006C418A">
        <w:t>factor</w:t>
      </w:r>
      <w:proofErr w:type="spellEnd"/>
      <w:r w:rsidRPr="006C418A">
        <w:t xml:space="preserve">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stroke</w:t>
      </w:r>
      <w:proofErr w:type="spellEnd"/>
      <w:r w:rsidRPr="006C418A">
        <w:t xml:space="preserve"> and </w:t>
      </w:r>
      <w:proofErr w:type="spellStart"/>
      <w:r w:rsidRPr="006C418A">
        <w:t>systemic</w:t>
      </w:r>
      <w:proofErr w:type="spellEnd"/>
      <w:r w:rsidRPr="006C418A">
        <w:t xml:space="preserve"> and </w:t>
      </w:r>
      <w:proofErr w:type="spellStart"/>
      <w:r w:rsidRPr="006C418A">
        <w:t>pulmonary</w:t>
      </w:r>
      <w:proofErr w:type="spellEnd"/>
      <w:r w:rsidRPr="006C418A">
        <w:t xml:space="preserve"> </w:t>
      </w:r>
      <w:proofErr w:type="spellStart"/>
      <w:r w:rsidRPr="006C418A">
        <w:t>circulation</w:t>
      </w:r>
      <w:proofErr w:type="spellEnd"/>
      <w:r w:rsidRPr="006C418A">
        <w:t xml:space="preserve">. </w:t>
      </w:r>
      <w:proofErr w:type="spellStart"/>
      <w:r w:rsidRPr="006C418A">
        <w:t>Furthermore</w:t>
      </w:r>
      <w:proofErr w:type="spellEnd"/>
      <w:r w:rsidRPr="006C418A">
        <w:t xml:space="preserve">, AR </w:t>
      </w:r>
      <w:proofErr w:type="spellStart"/>
      <w:r w:rsidRPr="006C418A">
        <w:t>supports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risk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developing</w:t>
      </w:r>
      <w:proofErr w:type="spellEnd"/>
      <w:r w:rsidRPr="006C418A">
        <w:t xml:space="preserve"> diabetes </w:t>
      </w:r>
      <w:proofErr w:type="spellStart"/>
      <w:r w:rsidRPr="006C418A">
        <w:t>mellitus</w:t>
      </w:r>
      <w:proofErr w:type="spellEnd"/>
      <w:r w:rsidRPr="006C418A">
        <w:t xml:space="preserve"> (</w:t>
      </w:r>
      <w:proofErr w:type="spellStart"/>
      <w:r w:rsidRPr="006C418A">
        <w:t>Kajantle</w:t>
      </w:r>
      <w:proofErr w:type="spellEnd"/>
      <w:r w:rsidRPr="006C418A">
        <w:t xml:space="preserve"> et al. in Hrubá and </w:t>
      </w:r>
      <w:proofErr w:type="spellStart"/>
      <w:r w:rsidRPr="006C418A">
        <w:t>Greinffeneggová</w:t>
      </w:r>
      <w:proofErr w:type="spellEnd"/>
      <w:r w:rsidRPr="006C418A">
        <w:t xml:space="preserve">, 2017). </w:t>
      </w:r>
      <w:proofErr w:type="spellStart"/>
      <w:r w:rsidRPr="006C418A">
        <w:t>Some</w:t>
      </w:r>
      <w:proofErr w:type="spellEnd"/>
      <w:r w:rsidRPr="006C418A">
        <w:t xml:space="preserve"> </w:t>
      </w:r>
      <w:proofErr w:type="spellStart"/>
      <w:r w:rsidRPr="006C418A">
        <w:t>studies</w:t>
      </w:r>
      <w:proofErr w:type="spellEnd"/>
      <w:r w:rsidRPr="006C418A">
        <w:t xml:space="preserve"> </w:t>
      </w:r>
      <w:proofErr w:type="spellStart"/>
      <w:r w:rsidRPr="006C418A">
        <w:t>have</w:t>
      </w:r>
      <w:proofErr w:type="spellEnd"/>
      <w:r w:rsidRPr="006C418A">
        <w:t xml:space="preserve"> </w:t>
      </w:r>
      <w:proofErr w:type="spellStart"/>
      <w:r w:rsidRPr="006C418A">
        <w:t>pointed</w:t>
      </w:r>
      <w:proofErr w:type="spellEnd"/>
      <w:r w:rsidRPr="006C418A">
        <w:t xml:space="preserve"> to a </w:t>
      </w:r>
      <w:proofErr w:type="spellStart"/>
      <w:r w:rsidRPr="006C418A">
        <w:t>possible</w:t>
      </w:r>
      <w:proofErr w:type="spellEnd"/>
      <w:r w:rsidRPr="006C418A">
        <w:t xml:space="preserve"> </w:t>
      </w:r>
      <w:proofErr w:type="spellStart"/>
      <w:r w:rsidRPr="006C418A">
        <w:t>increased</w:t>
      </w:r>
      <w:proofErr w:type="spellEnd"/>
      <w:r w:rsidRPr="006C418A">
        <w:t xml:space="preserve"> risk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malignant</w:t>
      </w:r>
      <w:proofErr w:type="spellEnd"/>
      <w:r w:rsidRPr="006C418A">
        <w:t xml:space="preserve"> </w:t>
      </w:r>
      <w:proofErr w:type="spellStart"/>
      <w:r w:rsidRPr="006C418A">
        <w:t>tumors</w:t>
      </w:r>
      <w:proofErr w:type="spellEnd"/>
      <w:r w:rsidRPr="006C418A">
        <w:t xml:space="preserve"> and </w:t>
      </w:r>
      <w:proofErr w:type="spellStart"/>
      <w:r w:rsidRPr="006C418A">
        <w:t>some</w:t>
      </w:r>
      <w:proofErr w:type="spellEnd"/>
      <w:r w:rsidRPr="006C418A">
        <w:t xml:space="preserve"> </w:t>
      </w:r>
      <w:proofErr w:type="spellStart"/>
      <w:r w:rsidRPr="006C418A">
        <w:t>rare</w:t>
      </w:r>
      <w:proofErr w:type="spellEnd"/>
      <w:r w:rsidRPr="006C418A">
        <w:t xml:space="preserve"> </w:t>
      </w:r>
      <w:proofErr w:type="spellStart"/>
      <w:r w:rsidRPr="006C418A">
        <w:t>diseases</w:t>
      </w:r>
      <w:proofErr w:type="spellEnd"/>
      <w:r w:rsidRPr="006C418A">
        <w:t xml:space="preserve">. </w:t>
      </w:r>
      <w:proofErr w:type="spellStart"/>
      <w:r w:rsidRPr="006C418A">
        <w:t>Delayed</w:t>
      </w:r>
      <w:proofErr w:type="spellEnd"/>
      <w:r w:rsidRPr="006C418A">
        <w:t xml:space="preserve"> </w:t>
      </w:r>
      <w:proofErr w:type="spellStart"/>
      <w:r w:rsidRPr="006C418A">
        <w:t>physical</w:t>
      </w:r>
      <w:proofErr w:type="spellEnd"/>
      <w:r w:rsidRPr="006C418A">
        <w:t xml:space="preserve"> development </w:t>
      </w:r>
      <w:proofErr w:type="spellStart"/>
      <w:r w:rsidRPr="006C418A">
        <w:t>was</w:t>
      </w:r>
      <w:proofErr w:type="spellEnd"/>
      <w:r w:rsidRPr="006C418A">
        <w:t xml:space="preserve"> </w:t>
      </w:r>
      <w:proofErr w:type="spellStart"/>
      <w:r w:rsidRPr="006C418A">
        <w:t>also</w:t>
      </w:r>
      <w:proofErr w:type="spellEnd"/>
      <w:r w:rsidRPr="006C418A">
        <w:t xml:space="preserve"> </w:t>
      </w:r>
      <w:proofErr w:type="spellStart"/>
      <w:r w:rsidRPr="006C418A">
        <w:t>observed</w:t>
      </w:r>
      <w:proofErr w:type="spellEnd"/>
      <w:r w:rsidRPr="006C418A">
        <w:t xml:space="preserve"> in </w:t>
      </w:r>
      <w:proofErr w:type="spellStart"/>
      <w:r w:rsidRPr="006C418A">
        <w:t>children</w:t>
      </w:r>
      <w:proofErr w:type="spellEnd"/>
      <w:r w:rsidRPr="006C418A">
        <w:t xml:space="preserve"> </w:t>
      </w:r>
      <w:proofErr w:type="spellStart"/>
      <w:r w:rsidRPr="006C418A">
        <w:t>after</w:t>
      </w:r>
      <w:proofErr w:type="spellEnd"/>
      <w:r w:rsidRPr="006C418A">
        <w:t xml:space="preserve"> AR (</w:t>
      </w:r>
      <w:proofErr w:type="spellStart"/>
      <w:r w:rsidRPr="006C418A">
        <w:t>Basatemur</w:t>
      </w:r>
      <w:proofErr w:type="spellEnd"/>
      <w:r w:rsidRPr="006C418A">
        <w:t xml:space="preserve"> and </w:t>
      </w:r>
      <w:proofErr w:type="spellStart"/>
      <w:r w:rsidRPr="006C418A">
        <w:t>Sutclife</w:t>
      </w:r>
      <w:proofErr w:type="spellEnd"/>
      <w:r w:rsidRPr="006C418A">
        <w:t>, 2011).</w:t>
      </w:r>
    </w:p>
    <w:p w14:paraId="737D3C88" w14:textId="77777777" w:rsidR="007A6857" w:rsidRDefault="007A6857" w:rsidP="003D7E7B">
      <w:pPr>
        <w:pStyle w:val="Nadpis2"/>
      </w:pPr>
      <w:bookmarkStart w:id="8" w:name="_Toc122279236"/>
      <w:proofErr w:type="spellStart"/>
      <w:r w:rsidRPr="007A6857">
        <w:lastRenderedPageBreak/>
        <w:t>Genetic</w:t>
      </w:r>
      <w:proofErr w:type="spellEnd"/>
      <w:r w:rsidRPr="007A6857">
        <w:t xml:space="preserve"> </w:t>
      </w:r>
      <w:proofErr w:type="spellStart"/>
      <w:r w:rsidRPr="007A6857">
        <w:t>examinations</w:t>
      </w:r>
      <w:proofErr w:type="spellEnd"/>
      <w:r w:rsidRPr="007A6857">
        <w:t xml:space="preserve"> and </w:t>
      </w:r>
      <w:proofErr w:type="spellStart"/>
      <w:r w:rsidRPr="007A6857">
        <w:t>pre-implantation</w:t>
      </w:r>
      <w:proofErr w:type="spellEnd"/>
      <w:r w:rsidRPr="007A6857">
        <w:t xml:space="preserve"> </w:t>
      </w:r>
      <w:proofErr w:type="spellStart"/>
      <w:r w:rsidRPr="007A6857">
        <w:t>diagnostics</w:t>
      </w:r>
      <w:bookmarkEnd w:id="8"/>
      <w:proofErr w:type="spellEnd"/>
    </w:p>
    <w:p w14:paraId="41F6B5DC" w14:textId="0556F18C" w:rsidR="006C418A" w:rsidRDefault="006C418A" w:rsidP="004D6C45">
      <w:pPr>
        <w:pStyle w:val="Textprce"/>
      </w:pPr>
      <w:proofErr w:type="spellStart"/>
      <w:r w:rsidRPr="006C418A">
        <w:t>Personally</w:t>
      </w:r>
      <w:proofErr w:type="spellEnd"/>
      <w:r w:rsidRPr="006C418A">
        <w:t xml:space="preserve">, </w:t>
      </w:r>
      <w:proofErr w:type="spellStart"/>
      <w:r w:rsidRPr="006C418A">
        <w:t>however</w:t>
      </w:r>
      <w:proofErr w:type="spellEnd"/>
      <w:r w:rsidRPr="006C418A">
        <w:t xml:space="preserve">, I </w:t>
      </w:r>
      <w:proofErr w:type="spellStart"/>
      <w:r w:rsidRPr="006C418A">
        <w:t>am</w:t>
      </w:r>
      <w:proofErr w:type="spellEnd"/>
      <w:r w:rsidRPr="006C418A">
        <w:t xml:space="preserve"> </w:t>
      </w:r>
      <w:proofErr w:type="spellStart"/>
      <w:r w:rsidRPr="006C418A">
        <w:t>somewhat</w:t>
      </w:r>
      <w:proofErr w:type="spellEnd"/>
      <w:r w:rsidRPr="006C418A">
        <w:t xml:space="preserve"> </w:t>
      </w:r>
      <w:proofErr w:type="spellStart"/>
      <w:r w:rsidRPr="006C418A">
        <w:t>puzzled</w:t>
      </w:r>
      <w:proofErr w:type="spellEnd"/>
      <w:r w:rsidRPr="006C418A">
        <w:t xml:space="preserve"> by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specific</w:t>
      </w:r>
      <w:proofErr w:type="spellEnd"/>
      <w:r w:rsidRPr="006C418A">
        <w:t xml:space="preserve"> </w:t>
      </w:r>
      <w:proofErr w:type="spellStart"/>
      <w:r w:rsidRPr="006C418A">
        <w:t>opinions</w:t>
      </w:r>
      <w:proofErr w:type="spellEnd"/>
      <w:r w:rsidRPr="006C418A">
        <w:t xml:space="preserve"> </w:t>
      </w:r>
      <w:proofErr w:type="spellStart"/>
      <w:r w:rsidRPr="006C418A">
        <w:t>arising</w:t>
      </w:r>
      <w:proofErr w:type="spellEnd"/>
      <w:r w:rsidRPr="006C418A">
        <w:t xml:space="preserve"> </w:t>
      </w:r>
      <w:proofErr w:type="spellStart"/>
      <w:r w:rsidRPr="006C418A">
        <w:t>from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law</w:t>
      </w:r>
      <w:proofErr w:type="spellEnd"/>
      <w:r w:rsidRPr="006C418A">
        <w:t xml:space="preserve">. As part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assisted</w:t>
      </w:r>
      <w:proofErr w:type="spellEnd"/>
      <w:r w:rsidRPr="006C418A">
        <w:t xml:space="preserve"> </w:t>
      </w:r>
      <w:proofErr w:type="spellStart"/>
      <w:r w:rsidRPr="006C418A">
        <w:t>reproduction</w:t>
      </w:r>
      <w:proofErr w:type="spellEnd"/>
      <w:r w:rsidRPr="006C418A">
        <w:t xml:space="preserve">, a </w:t>
      </w:r>
      <w:proofErr w:type="spellStart"/>
      <w:r w:rsidRPr="006C418A">
        <w:t>genetic</w:t>
      </w:r>
      <w:proofErr w:type="spellEnd"/>
      <w:r w:rsidRPr="006C418A">
        <w:t xml:space="preserve"> </w:t>
      </w:r>
      <w:proofErr w:type="spellStart"/>
      <w:r w:rsidRPr="006C418A">
        <w:t>examination</w:t>
      </w:r>
      <w:proofErr w:type="spellEnd"/>
      <w:r w:rsidRPr="006C418A">
        <w:t xml:space="preserve"> </w:t>
      </w:r>
      <w:proofErr w:type="spellStart"/>
      <w:r w:rsidRPr="006C418A">
        <w:t>takes</w:t>
      </w:r>
      <w:proofErr w:type="spellEnd"/>
      <w:r w:rsidRPr="006C418A">
        <w:t xml:space="preserve"> place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pre-implantation</w:t>
      </w:r>
      <w:proofErr w:type="spellEnd"/>
      <w:r w:rsidRPr="006C418A">
        <w:t xml:space="preserve"> </w:t>
      </w:r>
      <w:proofErr w:type="spellStart"/>
      <w:r w:rsidRPr="006C418A">
        <w:t>diagnosis</w:t>
      </w:r>
      <w:proofErr w:type="spellEnd"/>
      <w:r w:rsidRPr="006C418A">
        <w:t xml:space="preserve">. </w:t>
      </w:r>
      <w:proofErr w:type="spellStart"/>
      <w:r w:rsidRPr="006C418A">
        <w:t>Here</w:t>
      </w:r>
      <w:proofErr w:type="spellEnd"/>
      <w:r w:rsidRPr="006C418A">
        <w:t xml:space="preserve">, </w:t>
      </w:r>
      <w:proofErr w:type="spellStart"/>
      <w:r w:rsidRPr="006C418A">
        <w:t>from</w:t>
      </w:r>
      <w:proofErr w:type="spellEnd"/>
      <w:r w:rsidRPr="006C418A">
        <w:t xml:space="preserve">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ethical</w:t>
      </w:r>
      <w:proofErr w:type="spellEnd"/>
      <w:r w:rsidRPr="006C418A">
        <w:t xml:space="preserve"> point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view</w:t>
      </w:r>
      <w:proofErr w:type="spellEnd"/>
      <w:r w:rsidRPr="006C418A">
        <w:t xml:space="preserve">, a </w:t>
      </w:r>
      <w:proofErr w:type="spellStart"/>
      <w:r w:rsidRPr="006C418A">
        <w:t>whole</w:t>
      </w:r>
      <w:proofErr w:type="spellEnd"/>
      <w:r w:rsidRPr="006C418A">
        <w:t xml:space="preserve"> </w:t>
      </w:r>
      <w:proofErr w:type="spellStart"/>
      <w:r w:rsidRPr="006C418A">
        <w:t>range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questions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offered</w:t>
      </w:r>
      <w:proofErr w:type="spellEnd"/>
      <w:r w:rsidRPr="006C418A">
        <w:t xml:space="preserve">. I </w:t>
      </w:r>
      <w:proofErr w:type="spellStart"/>
      <w:r w:rsidRPr="006C418A">
        <w:t>would</w:t>
      </w:r>
      <w:proofErr w:type="spellEnd"/>
      <w:r w:rsidRPr="006C418A">
        <w:t xml:space="preserve"> </w:t>
      </w:r>
      <w:proofErr w:type="spellStart"/>
      <w:r w:rsidRPr="006C418A">
        <w:t>consider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selection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"most </w:t>
      </w:r>
      <w:proofErr w:type="spellStart"/>
      <w:r w:rsidRPr="006C418A">
        <w:t>capable</w:t>
      </w:r>
      <w:proofErr w:type="spellEnd"/>
      <w:r w:rsidRPr="006C418A">
        <w:t xml:space="preserve">" sex </w:t>
      </w:r>
      <w:proofErr w:type="spellStart"/>
      <w:r w:rsidRPr="006C418A">
        <w:t>cells</w:t>
      </w:r>
      <w:proofErr w:type="spellEnd"/>
      <w:r w:rsidRPr="006C418A">
        <w:t xml:space="preserve"> to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one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most </w:t>
      </w:r>
      <w:proofErr w:type="spellStart"/>
      <w:r w:rsidRPr="006C418A">
        <w:t>fundamental</w:t>
      </w:r>
      <w:proofErr w:type="spellEnd"/>
      <w:r w:rsidRPr="006C418A">
        <w:t xml:space="preserve"> (Žáková in Hrubá and </w:t>
      </w:r>
      <w:proofErr w:type="spellStart"/>
      <w:r w:rsidRPr="006C418A">
        <w:t>Greiffeneggová</w:t>
      </w:r>
      <w:proofErr w:type="spellEnd"/>
      <w:r w:rsidRPr="006C418A">
        <w:t xml:space="preserve">, 2017). </w:t>
      </w:r>
      <w:proofErr w:type="spellStart"/>
      <w:r w:rsidRPr="006C418A">
        <w:t>From</w:t>
      </w:r>
      <w:proofErr w:type="spellEnd"/>
      <w:r w:rsidRPr="006C418A">
        <w:t xml:space="preserve">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ethical</w:t>
      </w:r>
      <w:proofErr w:type="spellEnd"/>
      <w:r w:rsidRPr="006C418A">
        <w:t xml:space="preserve"> point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view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storage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embryos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viewed</w:t>
      </w:r>
      <w:proofErr w:type="spellEnd"/>
      <w:r w:rsidRPr="006C418A">
        <w:t xml:space="preserve"> </w:t>
      </w:r>
      <w:proofErr w:type="spellStart"/>
      <w:r w:rsidRPr="006C418A">
        <w:t>rather</w:t>
      </w:r>
      <w:proofErr w:type="spellEnd"/>
      <w:r w:rsidRPr="006C418A">
        <w:t xml:space="preserve"> </w:t>
      </w:r>
      <w:proofErr w:type="spellStart"/>
      <w:r w:rsidRPr="006C418A">
        <w:t>negatively</w:t>
      </w:r>
      <w:proofErr w:type="spellEnd"/>
      <w:r w:rsidRPr="006C418A">
        <w:t xml:space="preserve">. </w:t>
      </w:r>
      <w:proofErr w:type="spellStart"/>
      <w:r w:rsidRPr="006C418A">
        <w:t>Embryos</w:t>
      </w:r>
      <w:proofErr w:type="spellEnd"/>
      <w:r w:rsidRPr="006C418A">
        <w:t xml:space="preserve"> are </w:t>
      </w:r>
      <w:proofErr w:type="spellStart"/>
      <w:r w:rsidRPr="006C418A">
        <w:t>likened</w:t>
      </w:r>
      <w:proofErr w:type="spellEnd"/>
      <w:r w:rsidRPr="006C418A">
        <w:t xml:space="preserve"> to </w:t>
      </w:r>
      <w:proofErr w:type="spellStart"/>
      <w:r w:rsidRPr="006C418A">
        <w:t>products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are </w:t>
      </w:r>
      <w:proofErr w:type="spellStart"/>
      <w:r w:rsidRPr="006C418A">
        <w:t>created</w:t>
      </w:r>
      <w:proofErr w:type="spellEnd"/>
      <w:r w:rsidRPr="006C418A">
        <w:t xml:space="preserve">, </w:t>
      </w:r>
      <w:proofErr w:type="spellStart"/>
      <w:r w:rsidRPr="006C418A">
        <w:t>assessed</w:t>
      </w:r>
      <w:proofErr w:type="spellEnd"/>
      <w:r w:rsidRPr="006C418A">
        <w:t xml:space="preserve">, and </w:t>
      </w:r>
      <w:proofErr w:type="spellStart"/>
      <w:r w:rsidRPr="006C418A">
        <w:t>those</w:t>
      </w:r>
      <w:proofErr w:type="spellEnd"/>
      <w:r w:rsidRPr="006C418A">
        <w:t xml:space="preserve"> "</w:t>
      </w:r>
      <w:proofErr w:type="spellStart"/>
      <w:r w:rsidRPr="006C418A">
        <w:t>defective</w:t>
      </w:r>
      <w:proofErr w:type="spellEnd"/>
      <w:r w:rsidRPr="006C418A">
        <w:t xml:space="preserve"> </w:t>
      </w:r>
      <w:proofErr w:type="spellStart"/>
      <w:r w:rsidRPr="006C418A">
        <w:t>pieces</w:t>
      </w:r>
      <w:proofErr w:type="spellEnd"/>
      <w:r w:rsidRPr="006C418A">
        <w:t xml:space="preserve">" 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order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millions</w:t>
      </w:r>
      <w:proofErr w:type="spellEnd"/>
      <w:r w:rsidRPr="006C418A">
        <w:t xml:space="preserve"> are </w:t>
      </w:r>
      <w:proofErr w:type="spellStart"/>
      <w:r w:rsidRPr="006C418A">
        <w:t>disposed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(Vácha, 2017).</w:t>
      </w:r>
    </w:p>
    <w:p w14:paraId="255EEDA6" w14:textId="076902DA" w:rsidR="006C418A" w:rsidRDefault="006C418A" w:rsidP="004D6C45">
      <w:pPr>
        <w:pStyle w:val="Textprce"/>
      </w:pPr>
      <w:proofErr w:type="spellStart"/>
      <w:r w:rsidRPr="006C418A">
        <w:t>Pre-implantation</w:t>
      </w:r>
      <w:proofErr w:type="spellEnd"/>
      <w:r w:rsidRPr="006C418A">
        <w:t xml:space="preserve"> </w:t>
      </w:r>
      <w:proofErr w:type="spellStart"/>
      <w:r w:rsidRPr="006C418A">
        <w:t>diagnostics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a </w:t>
      </w:r>
      <w:proofErr w:type="spellStart"/>
      <w:r w:rsidRPr="006C418A">
        <w:t>great</w:t>
      </w:r>
      <w:proofErr w:type="spellEnd"/>
      <w:r w:rsidRPr="006C418A">
        <w:t xml:space="preserve"> </w:t>
      </w:r>
      <w:proofErr w:type="spellStart"/>
      <w:r w:rsidRPr="006C418A">
        <w:t>advantage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prediction</w:t>
      </w:r>
      <w:proofErr w:type="spellEnd"/>
      <w:r w:rsidRPr="006C418A">
        <w:t xml:space="preserve"> and </w:t>
      </w:r>
      <w:proofErr w:type="spellStart"/>
      <w:r w:rsidRPr="006C418A">
        <w:t>prevention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various</w:t>
      </w:r>
      <w:proofErr w:type="spellEnd"/>
      <w:r w:rsidRPr="006C418A">
        <w:t xml:space="preserve"> </w:t>
      </w:r>
      <w:proofErr w:type="spellStart"/>
      <w:r w:rsidRPr="006C418A">
        <w:t>diseases</w:t>
      </w:r>
      <w:proofErr w:type="spellEnd"/>
      <w:r w:rsidRPr="006C418A">
        <w:t xml:space="preserve">, but a </w:t>
      </w:r>
      <w:proofErr w:type="spellStart"/>
      <w:r w:rsidRPr="006C418A">
        <w:t>problem</w:t>
      </w:r>
      <w:proofErr w:type="spellEnd"/>
      <w:r w:rsidRPr="006C418A">
        <w:t xml:space="preserve"> </w:t>
      </w:r>
      <w:proofErr w:type="spellStart"/>
      <w:r w:rsidRPr="006C418A">
        <w:t>could</w:t>
      </w:r>
      <w:proofErr w:type="spellEnd"/>
      <w:r w:rsidRPr="006C418A">
        <w:t xml:space="preserve"> </w:t>
      </w:r>
      <w:proofErr w:type="spellStart"/>
      <w:r w:rsidRPr="006C418A">
        <w:t>arise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case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selection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embryos</w:t>
      </w:r>
      <w:proofErr w:type="spellEnd"/>
      <w:r w:rsidRPr="006C418A">
        <w:t xml:space="preserve"> </w:t>
      </w:r>
      <w:proofErr w:type="spellStart"/>
      <w:r w:rsidRPr="006C418A">
        <w:t>according</w:t>
      </w:r>
      <w:proofErr w:type="spellEnd"/>
      <w:r w:rsidRPr="006C418A">
        <w:t xml:space="preserve"> to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parents</w:t>
      </w:r>
      <w:proofErr w:type="spellEnd"/>
      <w:r w:rsidRPr="006C418A">
        <w:t xml:space="preserve">' </w:t>
      </w:r>
      <w:proofErr w:type="spellStart"/>
      <w:proofErr w:type="gramStart"/>
      <w:r w:rsidRPr="006C418A">
        <w:t>requirements</w:t>
      </w:r>
      <w:proofErr w:type="spellEnd"/>
      <w:r w:rsidRPr="006C418A">
        <w:t xml:space="preserve"> - </w:t>
      </w:r>
      <w:proofErr w:type="spellStart"/>
      <w:r w:rsidRPr="006C418A">
        <w:t>the</w:t>
      </w:r>
      <w:proofErr w:type="spellEnd"/>
      <w:proofErr w:type="gramEnd"/>
      <w:r w:rsidRPr="006C418A">
        <w:t xml:space="preserve"> </w:t>
      </w:r>
      <w:proofErr w:type="spellStart"/>
      <w:r w:rsidRPr="006C418A">
        <w:t>child's</w:t>
      </w:r>
      <w:proofErr w:type="spellEnd"/>
      <w:r w:rsidRPr="006C418A">
        <w:t xml:space="preserve"> sex, </w:t>
      </w:r>
      <w:proofErr w:type="spellStart"/>
      <w:r w:rsidRPr="006C418A">
        <w:t>appearance</w:t>
      </w:r>
      <w:proofErr w:type="spellEnd"/>
      <w:r w:rsidRPr="006C418A">
        <w:t xml:space="preserve">, </w:t>
      </w:r>
      <w:proofErr w:type="spellStart"/>
      <w:r w:rsidRPr="006C418A">
        <w:t>aptitudes</w:t>
      </w:r>
      <w:proofErr w:type="spellEnd"/>
      <w:r w:rsidRPr="006C418A">
        <w:t xml:space="preserve">. </w:t>
      </w:r>
      <w:proofErr w:type="spellStart"/>
      <w:r w:rsidRPr="006C418A">
        <w:t>Then</w:t>
      </w:r>
      <w:proofErr w:type="spellEnd"/>
      <w:r w:rsidRPr="006C418A">
        <w:t xml:space="preserve"> </w:t>
      </w:r>
      <w:proofErr w:type="spellStart"/>
      <w:r w:rsidRPr="006C418A">
        <w:t>it</w:t>
      </w:r>
      <w:proofErr w:type="spellEnd"/>
      <w:r w:rsidRPr="006C418A">
        <w:t xml:space="preserve"> </w:t>
      </w:r>
      <w:proofErr w:type="spellStart"/>
      <w:r w:rsidRPr="006C418A">
        <w:t>would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possible</w:t>
      </w:r>
      <w:proofErr w:type="spellEnd"/>
      <w:r w:rsidRPr="006C418A">
        <w:t xml:space="preserve"> to </w:t>
      </w:r>
      <w:proofErr w:type="spellStart"/>
      <w:r w:rsidRPr="006C418A">
        <w:t>speculate</w:t>
      </w:r>
      <w:proofErr w:type="spellEnd"/>
      <w:r w:rsidRPr="006C418A">
        <w:t xml:space="preserve"> </w:t>
      </w:r>
      <w:proofErr w:type="spellStart"/>
      <w:r w:rsidRPr="006C418A">
        <w:t>about</w:t>
      </w:r>
      <w:proofErr w:type="spellEnd"/>
      <w:r w:rsidRPr="006C418A">
        <w:t xml:space="preserve"> </w:t>
      </w:r>
      <w:proofErr w:type="spellStart"/>
      <w:r w:rsidRPr="006C418A">
        <w:t>whether</w:t>
      </w:r>
      <w:proofErr w:type="spellEnd"/>
      <w:r w:rsidRPr="006C418A">
        <w:t xml:space="preserve">, and </w:t>
      </w:r>
      <w:proofErr w:type="spellStart"/>
      <w:r w:rsidRPr="006C418A">
        <w:t>possibly</w:t>
      </w:r>
      <w:proofErr w:type="spellEnd"/>
      <w:r w:rsidRPr="006C418A">
        <w:t xml:space="preserve"> </w:t>
      </w:r>
      <w:proofErr w:type="spellStart"/>
      <w:r w:rsidRPr="006C418A">
        <w:t>what</w:t>
      </w:r>
      <w:proofErr w:type="spellEnd"/>
      <w:r w:rsidRPr="006C418A">
        <w:t xml:space="preserve"> </w:t>
      </w:r>
      <w:proofErr w:type="spellStart"/>
      <w:r w:rsidRPr="006C418A">
        <w:t>rights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 has. </w:t>
      </w:r>
      <w:proofErr w:type="spellStart"/>
      <w:r w:rsidRPr="006C418A">
        <w:t>The</w:t>
      </w:r>
      <w:proofErr w:type="spellEnd"/>
      <w:r w:rsidRPr="006C418A">
        <w:t xml:space="preserve"> case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lesbian</w:t>
      </w:r>
      <w:proofErr w:type="spellEnd"/>
      <w:r w:rsidRPr="006C418A">
        <w:t xml:space="preserve"> </w:t>
      </w:r>
      <w:proofErr w:type="spellStart"/>
      <w:r w:rsidRPr="006C418A">
        <w:t>couple</w:t>
      </w:r>
      <w:proofErr w:type="spellEnd"/>
      <w:r w:rsidRPr="006C418A">
        <w:t xml:space="preserve"> Sharon </w:t>
      </w:r>
      <w:proofErr w:type="spellStart"/>
      <w:r w:rsidRPr="006C418A">
        <w:t>Duchesneau</w:t>
      </w:r>
      <w:proofErr w:type="spellEnd"/>
      <w:r w:rsidRPr="006C418A">
        <w:t xml:space="preserve"> and </w:t>
      </w:r>
      <w:proofErr w:type="spellStart"/>
      <w:r w:rsidRPr="006C418A">
        <w:t>Candy</w:t>
      </w:r>
      <w:proofErr w:type="spellEnd"/>
      <w:r w:rsidRPr="006C418A">
        <w:t xml:space="preserve"> </w:t>
      </w:r>
      <w:proofErr w:type="spellStart"/>
      <w:r w:rsidRPr="006C418A">
        <w:t>McCollough</w:t>
      </w:r>
      <w:proofErr w:type="spellEnd"/>
      <w:r w:rsidRPr="006C418A">
        <w:t xml:space="preserve">, </w:t>
      </w:r>
      <w:proofErr w:type="spellStart"/>
      <w:r w:rsidRPr="006C418A">
        <w:t>who</w:t>
      </w:r>
      <w:proofErr w:type="spellEnd"/>
      <w:r w:rsidRPr="006C418A">
        <w:t xml:space="preserve"> </w:t>
      </w:r>
      <w:proofErr w:type="spellStart"/>
      <w:r w:rsidRPr="006C418A">
        <w:t>were</w:t>
      </w:r>
      <w:proofErr w:type="spellEnd"/>
      <w:r w:rsidRPr="006C418A">
        <w:t xml:space="preserve"> </w:t>
      </w:r>
      <w:proofErr w:type="spellStart"/>
      <w:r w:rsidRPr="006C418A">
        <w:t>deaf</w:t>
      </w:r>
      <w:proofErr w:type="spellEnd"/>
      <w:r w:rsidRPr="006C418A">
        <w:t xml:space="preserve"> </w:t>
      </w:r>
      <w:proofErr w:type="spellStart"/>
      <w:r w:rsidRPr="006C418A">
        <w:t>from</w:t>
      </w:r>
      <w:proofErr w:type="spellEnd"/>
      <w:r w:rsidRPr="006C418A">
        <w:t xml:space="preserve"> </w:t>
      </w:r>
      <w:proofErr w:type="spellStart"/>
      <w:r w:rsidRPr="006C418A">
        <w:t>birth</w:t>
      </w:r>
      <w:proofErr w:type="spellEnd"/>
      <w:r w:rsidRPr="006C418A">
        <w:t xml:space="preserve"> and </w:t>
      </w:r>
      <w:proofErr w:type="spellStart"/>
      <w:r w:rsidRPr="006C418A">
        <w:t>identified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deaf-mute</w:t>
      </w:r>
      <w:proofErr w:type="spellEnd"/>
      <w:r w:rsidRPr="006C418A">
        <w:t xml:space="preserve"> </w:t>
      </w:r>
      <w:proofErr w:type="spellStart"/>
      <w:r w:rsidRPr="006C418A">
        <w:t>community</w:t>
      </w:r>
      <w:proofErr w:type="spellEnd"/>
      <w:r w:rsidRPr="006C418A">
        <w:t xml:space="preserve">,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which</w:t>
      </w:r>
      <w:proofErr w:type="spellEnd"/>
      <w:r w:rsidRPr="006C418A">
        <w:t xml:space="preserve"> </w:t>
      </w:r>
      <w:proofErr w:type="spellStart"/>
      <w:r w:rsidRPr="006C418A">
        <w:t>they</w:t>
      </w:r>
      <w:proofErr w:type="spellEnd"/>
      <w:r w:rsidRPr="006C418A">
        <w:t xml:space="preserve"> </w:t>
      </w:r>
      <w:proofErr w:type="spellStart"/>
      <w:r w:rsidRPr="006C418A">
        <w:t>were</w:t>
      </w:r>
      <w:proofErr w:type="spellEnd"/>
      <w:r w:rsidRPr="006C418A">
        <w:t xml:space="preserve"> </w:t>
      </w:r>
      <w:proofErr w:type="spellStart"/>
      <w:r w:rsidRPr="006C418A">
        <w:t>justifiably</w:t>
      </w:r>
      <w:proofErr w:type="spellEnd"/>
      <w:r w:rsidRPr="006C418A">
        <w:t xml:space="preserve"> proud, </w:t>
      </w:r>
      <w:proofErr w:type="spellStart"/>
      <w:r w:rsidRPr="006C418A">
        <w:t>demanded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deaf</w:t>
      </w:r>
      <w:proofErr w:type="spellEnd"/>
      <w:r w:rsidRPr="006C418A">
        <w:t xml:space="preserve">-blind </w:t>
      </w:r>
      <w:proofErr w:type="spellStart"/>
      <w:r w:rsidRPr="006C418A">
        <w:t>like</w:t>
      </w:r>
      <w:proofErr w:type="spellEnd"/>
      <w:r w:rsidRPr="006C418A">
        <w:t xml:space="preserve"> </w:t>
      </w:r>
      <w:proofErr w:type="spellStart"/>
      <w:r w:rsidRPr="006C418A">
        <w:t>them</w:t>
      </w:r>
      <w:proofErr w:type="spellEnd"/>
      <w:r w:rsidRPr="006C418A">
        <w:t xml:space="preserve">. They </w:t>
      </w:r>
      <w:proofErr w:type="spellStart"/>
      <w:r w:rsidRPr="006C418A">
        <w:t>found</w:t>
      </w:r>
      <w:proofErr w:type="spellEnd"/>
      <w:r w:rsidRPr="006C418A">
        <w:t xml:space="preserve"> a </w:t>
      </w:r>
      <w:proofErr w:type="spellStart"/>
      <w:r w:rsidRPr="006C418A">
        <w:t>suitable</w:t>
      </w:r>
      <w:proofErr w:type="spellEnd"/>
      <w:r w:rsidRPr="006C418A">
        <w:t xml:space="preserve"> </w:t>
      </w:r>
      <w:proofErr w:type="spellStart"/>
      <w:r w:rsidRPr="006C418A">
        <w:t>sperm</w:t>
      </w:r>
      <w:proofErr w:type="spellEnd"/>
      <w:r w:rsidRPr="006C418A">
        <w:t xml:space="preserve"> donor </w:t>
      </w:r>
      <w:proofErr w:type="spellStart"/>
      <w:r w:rsidRPr="006C418A">
        <w:t>who</w:t>
      </w:r>
      <w:proofErr w:type="spellEnd"/>
      <w:r w:rsidRPr="006C418A">
        <w:t xml:space="preserve"> </w:t>
      </w:r>
      <w:proofErr w:type="spellStart"/>
      <w:r w:rsidRPr="006C418A">
        <w:t>was</w:t>
      </w:r>
      <w:proofErr w:type="spellEnd"/>
      <w:r w:rsidRPr="006C418A">
        <w:t xml:space="preserve"> </w:t>
      </w:r>
      <w:proofErr w:type="spellStart"/>
      <w:r w:rsidRPr="006C418A">
        <w:t>deaf</w:t>
      </w:r>
      <w:proofErr w:type="spellEnd"/>
      <w:r w:rsidRPr="006C418A">
        <w:t xml:space="preserve">, </w:t>
      </w:r>
      <w:proofErr w:type="spellStart"/>
      <w:r w:rsidRPr="006C418A">
        <w:t>providing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genes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women</w:t>
      </w:r>
      <w:proofErr w:type="spellEnd"/>
      <w:r w:rsidRPr="006C418A">
        <w:t xml:space="preserve"> </w:t>
      </w:r>
      <w:proofErr w:type="spellStart"/>
      <w:r w:rsidRPr="006C418A">
        <w:t>wanted</w:t>
      </w:r>
      <w:proofErr w:type="spellEnd"/>
      <w:r w:rsidRPr="006C418A">
        <w:t xml:space="preserve"> to </w:t>
      </w:r>
      <w:proofErr w:type="spellStart"/>
      <w:r w:rsidRPr="006C418A">
        <w:t>keep</w:t>
      </w:r>
      <w:proofErr w:type="spellEnd"/>
      <w:r w:rsidRPr="006C418A">
        <w:t xml:space="preserve"> in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family</w:t>
      </w:r>
      <w:proofErr w:type="spellEnd"/>
      <w:r w:rsidRPr="006C418A">
        <w:t xml:space="preserve">. </w:t>
      </w:r>
      <w:proofErr w:type="spellStart"/>
      <w:r w:rsidRPr="006C418A">
        <w:t>Two</w:t>
      </w:r>
      <w:proofErr w:type="spellEnd"/>
      <w:r w:rsidRPr="006C418A">
        <w:t xml:space="preserve"> </w:t>
      </w:r>
      <w:proofErr w:type="spellStart"/>
      <w:r w:rsidRPr="006C418A">
        <w:t>children</w:t>
      </w:r>
      <w:proofErr w:type="spellEnd"/>
      <w:r w:rsidRPr="006C418A">
        <w:t xml:space="preserve"> </w:t>
      </w:r>
      <w:proofErr w:type="spellStart"/>
      <w:r w:rsidRPr="006C418A">
        <w:t>were</w:t>
      </w:r>
      <w:proofErr w:type="spellEnd"/>
      <w:r w:rsidRPr="006C418A">
        <w:t xml:space="preserve"> </w:t>
      </w:r>
      <w:proofErr w:type="spellStart"/>
      <w:r w:rsidRPr="006C418A">
        <w:t>born</w:t>
      </w:r>
      <w:proofErr w:type="spellEnd"/>
      <w:r w:rsidRPr="006C418A">
        <w:t xml:space="preserve"> to </w:t>
      </w:r>
      <w:proofErr w:type="spellStart"/>
      <w:r w:rsidRPr="006C418A">
        <w:t>them</w:t>
      </w:r>
      <w:proofErr w:type="spellEnd"/>
      <w:r w:rsidRPr="006C418A">
        <w:t xml:space="preserve"> in </w:t>
      </w:r>
      <w:proofErr w:type="spellStart"/>
      <w:r w:rsidRPr="006C418A">
        <w:t>succession</w:t>
      </w:r>
      <w:proofErr w:type="spellEnd"/>
      <w:r w:rsidRPr="006C418A">
        <w:t xml:space="preserve">, </w:t>
      </w:r>
      <w:proofErr w:type="spellStart"/>
      <w:r w:rsidRPr="006C418A">
        <w:t>who</w:t>
      </w:r>
      <w:proofErr w:type="spellEnd"/>
      <w:r w:rsidRPr="006C418A">
        <w:t xml:space="preserve"> </w:t>
      </w:r>
      <w:proofErr w:type="spellStart"/>
      <w:r w:rsidRPr="006C418A">
        <w:t>were</w:t>
      </w:r>
      <w:proofErr w:type="spellEnd"/>
      <w:r w:rsidRPr="006C418A">
        <w:t xml:space="preserve">, </w:t>
      </w:r>
      <w:proofErr w:type="spellStart"/>
      <w:r w:rsidRPr="006C418A">
        <w:t>according</w:t>
      </w:r>
      <w:proofErr w:type="spellEnd"/>
      <w:r w:rsidRPr="006C418A">
        <w:t xml:space="preserve"> to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wishes</w:t>
      </w:r>
      <w:proofErr w:type="spellEnd"/>
      <w:r w:rsidRPr="006C418A">
        <w:t xml:space="preserve">, </w:t>
      </w:r>
      <w:proofErr w:type="spellStart"/>
      <w:r w:rsidRPr="006C418A">
        <w:t>deaf</w:t>
      </w:r>
      <w:proofErr w:type="spellEnd"/>
      <w:r w:rsidRPr="006C418A">
        <w:t xml:space="preserve"> and </w:t>
      </w:r>
      <w:proofErr w:type="spellStart"/>
      <w:r w:rsidRPr="006C418A">
        <w:t>mute</w:t>
      </w:r>
      <w:proofErr w:type="spellEnd"/>
      <w:r w:rsidRPr="006C418A">
        <w:t xml:space="preserve">. </w:t>
      </w:r>
      <w:proofErr w:type="spellStart"/>
      <w:r w:rsidRPr="006C418A">
        <w:t>The</w:t>
      </w:r>
      <w:proofErr w:type="spellEnd"/>
      <w:r w:rsidRPr="006C418A">
        <w:t xml:space="preserve"> case </w:t>
      </w:r>
      <w:proofErr w:type="spellStart"/>
      <w:r w:rsidRPr="006C418A">
        <w:t>sparked</w:t>
      </w:r>
      <w:proofErr w:type="spellEnd"/>
      <w:r w:rsidRPr="006C418A">
        <w:t xml:space="preserve"> a </w:t>
      </w:r>
      <w:proofErr w:type="spellStart"/>
      <w:r w:rsidRPr="006C418A">
        <w:t>sharp</w:t>
      </w:r>
      <w:proofErr w:type="spellEnd"/>
      <w:r w:rsidRPr="006C418A">
        <w:t xml:space="preserve"> </w:t>
      </w:r>
      <w:proofErr w:type="spellStart"/>
      <w:r w:rsidRPr="006C418A">
        <w:t>controversy</w:t>
      </w:r>
      <w:proofErr w:type="spellEnd"/>
      <w:r w:rsidRPr="006C418A">
        <w:t xml:space="preserve"> </w:t>
      </w:r>
      <w:proofErr w:type="spellStart"/>
      <w:r w:rsidRPr="006C418A">
        <w:t>about</w:t>
      </w:r>
      <w:proofErr w:type="spellEnd"/>
      <w:r w:rsidRPr="006C418A">
        <w:t xml:space="preserve"> </w:t>
      </w:r>
      <w:proofErr w:type="spellStart"/>
      <w:r w:rsidRPr="006C418A">
        <w:t>what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rights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parents</w:t>
      </w:r>
      <w:proofErr w:type="spellEnd"/>
      <w:r w:rsidRPr="006C418A">
        <w:t xml:space="preserve"> and </w:t>
      </w:r>
      <w:proofErr w:type="spellStart"/>
      <w:r w:rsidRPr="006C418A">
        <w:t>children</w:t>
      </w:r>
      <w:proofErr w:type="spellEnd"/>
      <w:r w:rsidRPr="006C418A">
        <w:t xml:space="preserve"> </w:t>
      </w:r>
      <w:proofErr w:type="spellStart"/>
      <w:r w:rsidRPr="006C418A">
        <w:t>still</w:t>
      </w:r>
      <w:proofErr w:type="spellEnd"/>
      <w:r w:rsidRPr="006C418A">
        <w:t xml:space="preserve"> are (Vácha, 2017).</w:t>
      </w:r>
    </w:p>
    <w:p w14:paraId="37B4A0D5" w14:textId="77777777" w:rsidR="007A6857" w:rsidRDefault="007A6857" w:rsidP="003D7E7B">
      <w:pPr>
        <w:pStyle w:val="Nadpis2"/>
      </w:pPr>
      <w:bookmarkStart w:id="9" w:name="_Toc122279237"/>
      <w:proofErr w:type="spellStart"/>
      <w:r w:rsidRPr="007A6857">
        <w:t>Premature</w:t>
      </w:r>
      <w:proofErr w:type="spellEnd"/>
      <w:r w:rsidRPr="007A6857">
        <w:t xml:space="preserve"> </w:t>
      </w:r>
      <w:proofErr w:type="spellStart"/>
      <w:r w:rsidRPr="007A6857">
        <w:t>babies</w:t>
      </w:r>
      <w:proofErr w:type="spellEnd"/>
      <w:r w:rsidRPr="007A6857">
        <w:t xml:space="preserve"> vs. </w:t>
      </w:r>
      <w:proofErr w:type="spellStart"/>
      <w:r w:rsidRPr="007A6857">
        <w:t>children</w:t>
      </w:r>
      <w:proofErr w:type="spellEnd"/>
      <w:r w:rsidRPr="007A6857">
        <w:t xml:space="preserve"> </w:t>
      </w:r>
      <w:proofErr w:type="spellStart"/>
      <w:r w:rsidRPr="007A6857">
        <w:t>with</w:t>
      </w:r>
      <w:proofErr w:type="spellEnd"/>
      <w:r w:rsidRPr="007A6857">
        <w:t xml:space="preserve"> a </w:t>
      </w:r>
      <w:proofErr w:type="spellStart"/>
      <w:r w:rsidRPr="007A6857">
        <w:t>congenital</w:t>
      </w:r>
      <w:proofErr w:type="spellEnd"/>
      <w:r w:rsidRPr="007A6857">
        <w:t xml:space="preserve"> </w:t>
      </w:r>
      <w:proofErr w:type="spellStart"/>
      <w:r w:rsidRPr="007A6857">
        <w:t>developmental</w:t>
      </w:r>
      <w:proofErr w:type="spellEnd"/>
      <w:r w:rsidRPr="007A6857">
        <w:t xml:space="preserve"> </w:t>
      </w:r>
      <w:proofErr w:type="spellStart"/>
      <w:r w:rsidRPr="007A6857">
        <w:t>defect</w:t>
      </w:r>
      <w:bookmarkEnd w:id="9"/>
      <w:proofErr w:type="spellEnd"/>
    </w:p>
    <w:p w14:paraId="45204AB1" w14:textId="513CF562" w:rsidR="009209D7" w:rsidRDefault="006C418A" w:rsidP="004D6C45">
      <w:pPr>
        <w:pStyle w:val="Textprce"/>
      </w:pP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issue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genetic</w:t>
      </w:r>
      <w:proofErr w:type="spellEnd"/>
      <w:r w:rsidRPr="006C418A">
        <w:t xml:space="preserve"> testing 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diagnosis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genetically</w:t>
      </w:r>
      <w:proofErr w:type="spellEnd"/>
      <w:r w:rsidRPr="006C418A">
        <w:t xml:space="preserve"> </w:t>
      </w:r>
      <w:proofErr w:type="spellStart"/>
      <w:r w:rsidRPr="006C418A">
        <w:t>determined</w:t>
      </w:r>
      <w:proofErr w:type="spellEnd"/>
      <w:r w:rsidRPr="006C418A">
        <w:t xml:space="preserve"> </w:t>
      </w:r>
      <w:proofErr w:type="spellStart"/>
      <w:r w:rsidRPr="006C418A">
        <w:t>diseases</w:t>
      </w:r>
      <w:proofErr w:type="spellEnd"/>
      <w:r w:rsidRPr="006C418A">
        <w:t xml:space="preserve">, </w:t>
      </w:r>
      <w:proofErr w:type="spellStart"/>
      <w:r w:rsidRPr="006C418A">
        <w:t>birth</w:t>
      </w:r>
      <w:proofErr w:type="spellEnd"/>
      <w:r w:rsidRPr="006C418A">
        <w:t xml:space="preserve"> </w:t>
      </w:r>
      <w:proofErr w:type="spellStart"/>
      <w:r w:rsidRPr="006C418A">
        <w:t>defects</w:t>
      </w:r>
      <w:proofErr w:type="spellEnd"/>
      <w:r w:rsidRPr="006C418A">
        <w:t xml:space="preserve"> and </w:t>
      </w:r>
      <w:proofErr w:type="spellStart"/>
      <w:r w:rsidRPr="006C418A">
        <w:t>acquired</w:t>
      </w:r>
      <w:proofErr w:type="spellEnd"/>
      <w:r w:rsidRPr="006C418A">
        <w:t xml:space="preserve"> </w:t>
      </w:r>
      <w:proofErr w:type="spellStart"/>
      <w:r w:rsidRPr="006C418A">
        <w:t>genetic</w:t>
      </w:r>
      <w:proofErr w:type="spellEnd"/>
      <w:r w:rsidRPr="006C418A">
        <w:t xml:space="preserve"> </w:t>
      </w:r>
      <w:proofErr w:type="spellStart"/>
      <w:r w:rsidRPr="006C418A">
        <w:t>changes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speculative</w:t>
      </w:r>
      <w:proofErr w:type="spellEnd"/>
      <w:r w:rsidRPr="006C418A">
        <w:t xml:space="preserve">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some</w:t>
      </w:r>
      <w:proofErr w:type="spellEnd"/>
      <w:r w:rsidRPr="006C418A">
        <w:t xml:space="preserve">. </w:t>
      </w:r>
      <w:proofErr w:type="spellStart"/>
      <w:r w:rsidRPr="006C418A">
        <w:t>It's</w:t>
      </w:r>
      <w:proofErr w:type="spellEnd"/>
      <w:r w:rsidRPr="006C418A">
        <w:t xml:space="preserve"> </w:t>
      </w:r>
      <w:proofErr w:type="spellStart"/>
      <w:r w:rsidRPr="006C418A">
        <w:t>great</w:t>
      </w:r>
      <w:proofErr w:type="spellEnd"/>
      <w:r w:rsidRPr="006C418A">
        <w:t xml:space="preserve"> </w:t>
      </w:r>
      <w:proofErr w:type="spellStart"/>
      <w:r w:rsidRPr="006C418A">
        <w:t>how</w:t>
      </w:r>
      <w:proofErr w:type="spellEnd"/>
      <w:r w:rsidRPr="006C418A">
        <w:t xml:space="preserve"> </w:t>
      </w:r>
      <w:proofErr w:type="spellStart"/>
      <w:r w:rsidRPr="006C418A">
        <w:t>modern</w:t>
      </w:r>
      <w:proofErr w:type="spellEnd"/>
      <w:r w:rsidRPr="006C418A">
        <w:t xml:space="preserve"> </w:t>
      </w:r>
      <w:proofErr w:type="spellStart"/>
      <w:r w:rsidRPr="006C418A">
        <w:t>medicine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reveal</w:t>
      </w:r>
      <w:proofErr w:type="spellEnd"/>
      <w:r w:rsidRPr="006C418A">
        <w:t xml:space="preserve"> so much </w:t>
      </w:r>
      <w:proofErr w:type="spellStart"/>
      <w:r w:rsidRPr="006C418A">
        <w:t>about</w:t>
      </w:r>
      <w:proofErr w:type="spellEnd"/>
      <w:r w:rsidRPr="006C418A">
        <w:t xml:space="preserve">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unborn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 just </w:t>
      </w:r>
      <w:proofErr w:type="spellStart"/>
      <w:r w:rsidRPr="006C418A">
        <w:t>through</w:t>
      </w:r>
      <w:proofErr w:type="spellEnd"/>
      <w:r w:rsidRPr="006C418A">
        <w:t xml:space="preserve"> </w:t>
      </w:r>
      <w:proofErr w:type="spellStart"/>
      <w:r w:rsidRPr="006C418A">
        <w:t>genetic</w:t>
      </w:r>
      <w:proofErr w:type="spellEnd"/>
      <w:r w:rsidRPr="006C418A">
        <w:t xml:space="preserve"> testing. </w:t>
      </w:r>
      <w:proofErr w:type="spellStart"/>
      <w:r w:rsidRPr="006C418A">
        <w:t>Unfortunately</w:t>
      </w:r>
      <w:proofErr w:type="spellEnd"/>
      <w:r w:rsidRPr="006C418A">
        <w:t xml:space="preserve">, </w:t>
      </w:r>
      <w:proofErr w:type="spellStart"/>
      <w:r w:rsidRPr="006C418A">
        <w:t>it</w:t>
      </w:r>
      <w:proofErr w:type="spellEnd"/>
      <w:r w:rsidRPr="006C418A">
        <w:t xml:space="preserve"> </w:t>
      </w:r>
      <w:proofErr w:type="spellStart"/>
      <w:r w:rsidRPr="006C418A">
        <w:t>may</w:t>
      </w:r>
      <w:proofErr w:type="spellEnd"/>
      <w:r w:rsidRPr="006C418A">
        <w:t xml:space="preserve"> not </w:t>
      </w:r>
      <w:proofErr w:type="spellStart"/>
      <w:r w:rsidRPr="006C418A">
        <w:t>always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gramStart"/>
      <w:r w:rsidRPr="006C418A">
        <w:t>100%</w:t>
      </w:r>
      <w:proofErr w:type="gramEnd"/>
      <w:r w:rsidRPr="006C418A">
        <w:t xml:space="preserve">. </w:t>
      </w:r>
      <w:proofErr w:type="spellStart"/>
      <w:r w:rsidRPr="006C418A">
        <w:t>Personally</w:t>
      </w:r>
      <w:proofErr w:type="spellEnd"/>
      <w:r w:rsidRPr="006C418A">
        <w:t xml:space="preserve">, I </w:t>
      </w:r>
      <w:proofErr w:type="spellStart"/>
      <w:r w:rsidRPr="006C418A">
        <w:t>think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this</w:t>
      </w:r>
      <w:proofErr w:type="spellEnd"/>
      <w:r w:rsidRPr="006C418A">
        <w:t xml:space="preserve"> </w:t>
      </w:r>
      <w:proofErr w:type="spellStart"/>
      <w:r w:rsidRPr="006C418A">
        <w:t>topic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very hot and sensitive in </w:t>
      </w:r>
      <w:proofErr w:type="spellStart"/>
      <w:r w:rsidRPr="006C418A">
        <w:t>obstetrics</w:t>
      </w:r>
      <w:proofErr w:type="spellEnd"/>
      <w:r w:rsidRPr="006C418A">
        <w:t xml:space="preserve">.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fact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case </w:t>
      </w:r>
      <w:proofErr w:type="spellStart"/>
      <w:r w:rsidRPr="006C418A">
        <w:t>of</w:t>
      </w:r>
      <w:proofErr w:type="spellEnd"/>
      <w:r w:rsidRPr="006C418A">
        <w:t xml:space="preserve"> a </w:t>
      </w:r>
      <w:proofErr w:type="spellStart"/>
      <w:r w:rsidRPr="006C418A">
        <w:t>diagnosis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a </w:t>
      </w:r>
      <w:proofErr w:type="spellStart"/>
      <w:r w:rsidRPr="006C418A">
        <w:t>congenital</w:t>
      </w:r>
      <w:proofErr w:type="spellEnd"/>
      <w:r w:rsidRPr="006C418A">
        <w:t xml:space="preserve"> </w:t>
      </w:r>
      <w:proofErr w:type="spellStart"/>
      <w:r w:rsidRPr="006C418A">
        <w:t>developmental</w:t>
      </w:r>
      <w:proofErr w:type="spellEnd"/>
      <w:r w:rsidRPr="006C418A">
        <w:t xml:space="preserve"> </w:t>
      </w:r>
      <w:proofErr w:type="spellStart"/>
      <w:r w:rsidRPr="006C418A">
        <w:t>defect</w:t>
      </w:r>
      <w:proofErr w:type="spellEnd"/>
      <w:r w:rsidRPr="006C418A">
        <w:t xml:space="preserve">,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terminated</w:t>
      </w:r>
      <w:proofErr w:type="spellEnd"/>
      <w:r w:rsidRPr="006C418A">
        <w:t xml:space="preserve"> up to </w:t>
      </w:r>
      <w:proofErr w:type="spellStart"/>
      <w:r w:rsidRPr="006C418A">
        <w:t>the</w:t>
      </w:r>
      <w:proofErr w:type="spellEnd"/>
      <w:r w:rsidRPr="006C418A">
        <w:t xml:space="preserve"> 24th </w:t>
      </w:r>
      <w:proofErr w:type="spellStart"/>
      <w:r w:rsidRPr="006C418A">
        <w:t>week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, </w:t>
      </w:r>
      <w:proofErr w:type="spellStart"/>
      <w:r w:rsidRPr="006C418A">
        <w:t>while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gray</w:t>
      </w:r>
      <w:proofErr w:type="spellEnd"/>
      <w:r w:rsidRPr="006C418A">
        <w:t xml:space="preserve"> </w:t>
      </w:r>
      <w:proofErr w:type="spellStart"/>
      <w:r w:rsidRPr="006C418A">
        <w:t>zone</w:t>
      </w:r>
      <w:proofErr w:type="spellEnd"/>
      <w:r w:rsidRPr="006C418A">
        <w:t xml:space="preserve">, </w:t>
      </w:r>
      <w:proofErr w:type="spellStart"/>
      <w:r w:rsidRPr="006C418A">
        <w:t>when</w:t>
      </w:r>
      <w:proofErr w:type="spellEnd"/>
      <w:r w:rsidRPr="006C418A">
        <w:t xml:space="preserve"> </w:t>
      </w:r>
      <w:proofErr w:type="spellStart"/>
      <w:r w:rsidRPr="006C418A">
        <w:t>premature</w:t>
      </w:r>
      <w:proofErr w:type="spellEnd"/>
      <w:r w:rsidRPr="006C418A">
        <w:t xml:space="preserve"> </w:t>
      </w:r>
      <w:proofErr w:type="spellStart"/>
      <w:r w:rsidRPr="006C418A">
        <w:t>babies</w:t>
      </w:r>
      <w:proofErr w:type="spellEnd"/>
      <w:r w:rsidRPr="006C418A">
        <w:t xml:space="preserve"> are </w:t>
      </w:r>
      <w:proofErr w:type="spellStart"/>
      <w:r w:rsidRPr="006C418A">
        <w:t>saved</w:t>
      </w:r>
      <w:proofErr w:type="spellEnd"/>
      <w:r w:rsidRPr="006C418A">
        <w:t xml:space="preserve">,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already</w:t>
      </w:r>
      <w:proofErr w:type="spellEnd"/>
      <w:r w:rsidRPr="006C418A">
        <w:t xml:space="preserve"> </w:t>
      </w:r>
      <w:proofErr w:type="spellStart"/>
      <w:r w:rsidRPr="006C418A">
        <w:t>between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22nd and 25th </w:t>
      </w:r>
      <w:proofErr w:type="spellStart"/>
      <w:r w:rsidRPr="006C418A">
        <w:t>week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,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somewhat</w:t>
      </w:r>
      <w:proofErr w:type="spellEnd"/>
      <w:r w:rsidRPr="006C418A">
        <w:t xml:space="preserve"> </w:t>
      </w:r>
      <w:proofErr w:type="spellStart"/>
      <w:r w:rsidRPr="006C418A">
        <w:t>scary</w:t>
      </w:r>
      <w:proofErr w:type="spellEnd"/>
      <w:r w:rsidRPr="006C418A">
        <w:t xml:space="preserve">. In </w:t>
      </w:r>
      <w:proofErr w:type="spellStart"/>
      <w:r w:rsidRPr="006C418A">
        <w:t>other</w:t>
      </w:r>
      <w:proofErr w:type="spellEnd"/>
      <w:r w:rsidRPr="006C418A">
        <w:t xml:space="preserve"> </w:t>
      </w:r>
      <w:proofErr w:type="spellStart"/>
      <w:r w:rsidRPr="006C418A">
        <w:t>countries</w:t>
      </w:r>
      <w:proofErr w:type="spellEnd"/>
      <w:r w:rsidRPr="006C418A">
        <w:t xml:space="preserve">, </w:t>
      </w:r>
      <w:proofErr w:type="spellStart"/>
      <w:r w:rsidRPr="006C418A">
        <w:t>for</w:t>
      </w:r>
      <w:proofErr w:type="spellEnd"/>
      <w:r w:rsidRPr="006C418A">
        <w:t xml:space="preserve"> </w:t>
      </w:r>
      <w:proofErr w:type="spellStart"/>
      <w:r w:rsidRPr="006C418A">
        <w:t>example</w:t>
      </w:r>
      <w:proofErr w:type="spellEnd"/>
      <w:r w:rsidRPr="006C418A">
        <w:t xml:space="preserve"> in Japan, </w:t>
      </w:r>
      <w:proofErr w:type="spellStart"/>
      <w:r w:rsidRPr="006C418A">
        <w:t>this</w:t>
      </w:r>
      <w:proofErr w:type="spellEnd"/>
      <w:r w:rsidRPr="006C418A">
        <w:t xml:space="preserve"> limit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efforts</w:t>
      </w:r>
      <w:proofErr w:type="spellEnd"/>
      <w:r w:rsidRPr="006C418A">
        <w:t xml:space="preserve"> to </w:t>
      </w:r>
      <w:proofErr w:type="spellStart"/>
      <w:r w:rsidRPr="006C418A">
        <w:t>save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shifted</w:t>
      </w:r>
      <w:proofErr w:type="spellEnd"/>
      <w:r w:rsidRPr="006C418A">
        <w:t xml:space="preserve"> to </w:t>
      </w:r>
      <w:proofErr w:type="spellStart"/>
      <w:r w:rsidRPr="006C418A">
        <w:t>earlier</w:t>
      </w:r>
      <w:proofErr w:type="spellEnd"/>
      <w:r w:rsidRPr="006C418A">
        <w:t xml:space="preserve"> </w:t>
      </w:r>
      <w:proofErr w:type="spellStart"/>
      <w:r w:rsidRPr="006C418A">
        <w:t>gestational</w:t>
      </w:r>
      <w:proofErr w:type="spellEnd"/>
      <w:r w:rsidRPr="006C418A">
        <w:t xml:space="preserve"> </w:t>
      </w:r>
      <w:proofErr w:type="spellStart"/>
      <w:r w:rsidRPr="006C418A">
        <w:t>weeks</w:t>
      </w:r>
      <w:proofErr w:type="spellEnd"/>
      <w:r w:rsidRPr="006C418A">
        <w:t xml:space="preserve">. It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astonishing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one</w:t>
      </w:r>
      <w:proofErr w:type="spellEnd"/>
      <w:r w:rsidRPr="006C418A">
        <w:t xml:space="preserve"> </w:t>
      </w:r>
      <w:proofErr w:type="spellStart"/>
      <w:r w:rsidRPr="006C418A">
        <w:t>handicapped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</w:t>
      </w:r>
      <w:proofErr w:type="spellStart"/>
      <w:r w:rsidRPr="006C418A">
        <w:t>euthanized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same</w:t>
      </w:r>
      <w:proofErr w:type="spellEnd"/>
      <w:r w:rsidRPr="006C418A">
        <w:t xml:space="preserve"> </w:t>
      </w:r>
      <w:proofErr w:type="spellStart"/>
      <w:r w:rsidRPr="006C418A">
        <w:t>gestational</w:t>
      </w:r>
      <w:proofErr w:type="spellEnd"/>
      <w:r w:rsidRPr="006C418A">
        <w:t xml:space="preserve"> period </w:t>
      </w:r>
      <w:proofErr w:type="spellStart"/>
      <w:r w:rsidRPr="006C418A">
        <w:t>for</w:t>
      </w:r>
      <w:proofErr w:type="spellEnd"/>
      <w:r w:rsidRPr="006C418A">
        <w:t xml:space="preserve"> a </w:t>
      </w:r>
      <w:proofErr w:type="spellStart"/>
      <w:r w:rsidRPr="006C418A">
        <w:t>medical</w:t>
      </w:r>
      <w:proofErr w:type="spellEnd"/>
      <w:r w:rsidRPr="006C418A">
        <w:t xml:space="preserve"> </w:t>
      </w:r>
      <w:proofErr w:type="spellStart"/>
      <w:r w:rsidRPr="006C418A">
        <w:t>indication</w:t>
      </w:r>
      <w:proofErr w:type="spellEnd"/>
      <w:r w:rsidRPr="006C418A">
        <w:t xml:space="preserve">, and </w:t>
      </w:r>
      <w:proofErr w:type="spellStart"/>
      <w:r w:rsidRPr="006C418A">
        <w:t>another</w:t>
      </w:r>
      <w:proofErr w:type="spellEnd"/>
      <w:r w:rsidRPr="006C418A">
        <w:t xml:space="preserve">, </w:t>
      </w:r>
      <w:proofErr w:type="spellStart"/>
      <w:r w:rsidRPr="006C418A">
        <w:t>apparently</w:t>
      </w:r>
      <w:proofErr w:type="spellEnd"/>
      <w:r w:rsidRPr="006C418A">
        <w:t xml:space="preserve"> </w:t>
      </w:r>
      <w:proofErr w:type="spellStart"/>
      <w:r w:rsidRPr="006C418A">
        <w:t>healthy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, but </w:t>
      </w:r>
      <w:proofErr w:type="spellStart"/>
      <w:r w:rsidRPr="006C418A">
        <w:t>born</w:t>
      </w:r>
      <w:proofErr w:type="spellEnd"/>
      <w:r w:rsidRPr="006C418A">
        <w:t xml:space="preserve"> </w:t>
      </w:r>
      <w:proofErr w:type="spellStart"/>
      <w:r w:rsidRPr="006C418A">
        <w:t>prematurely</w:t>
      </w:r>
      <w:proofErr w:type="spellEnd"/>
      <w:r w:rsidRPr="006C418A">
        <w:t xml:space="preserve">,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saved</w:t>
      </w:r>
      <w:proofErr w:type="spellEnd"/>
      <w:r w:rsidRPr="006C418A">
        <w:t xml:space="preserve"> by </w:t>
      </w:r>
      <w:proofErr w:type="spellStart"/>
      <w:r w:rsidRPr="006C418A">
        <w:t>doctors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uncertain</w:t>
      </w:r>
      <w:proofErr w:type="spellEnd"/>
      <w:r w:rsidRPr="006C418A">
        <w:t xml:space="preserve"> </w:t>
      </w:r>
      <w:proofErr w:type="spellStart"/>
      <w:r w:rsidRPr="006C418A">
        <w:lastRenderedPageBreak/>
        <w:t>outcome</w:t>
      </w:r>
      <w:proofErr w:type="spellEnd"/>
      <w:r w:rsidRPr="006C418A">
        <w:t xml:space="preserve">. But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great</w:t>
      </w:r>
      <w:proofErr w:type="spellEnd"/>
      <w:r w:rsidRPr="006C418A">
        <w:t xml:space="preserve"> paradox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children</w:t>
      </w:r>
      <w:proofErr w:type="spellEnd"/>
      <w:r w:rsidRPr="006C418A">
        <w:t xml:space="preserve"> </w:t>
      </w:r>
      <w:proofErr w:type="spellStart"/>
      <w:r w:rsidRPr="006C418A">
        <w:t>born</w:t>
      </w:r>
      <w:proofErr w:type="spellEnd"/>
      <w:r w:rsidRPr="006C418A">
        <w:t xml:space="preserve"> </w:t>
      </w:r>
      <w:proofErr w:type="spellStart"/>
      <w:r w:rsidRPr="006C418A">
        <w:t>prematurely</w:t>
      </w:r>
      <w:proofErr w:type="spellEnd"/>
      <w:r w:rsidRPr="006C418A">
        <w:t xml:space="preserve">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also</w:t>
      </w:r>
      <w:proofErr w:type="spellEnd"/>
      <w:r w:rsidRPr="006C418A">
        <w:t xml:space="preserve"> </w:t>
      </w:r>
      <w:proofErr w:type="spellStart"/>
      <w:r w:rsidRPr="006C418A">
        <w:t>have</w:t>
      </w:r>
      <w:proofErr w:type="spellEnd"/>
      <w:r w:rsidRPr="006C418A">
        <w:t xml:space="preserve"> very </w:t>
      </w:r>
      <w:proofErr w:type="spellStart"/>
      <w:r w:rsidRPr="006C418A">
        <w:t>serious</w:t>
      </w:r>
      <w:proofErr w:type="spellEnd"/>
      <w:r w:rsidRPr="006C418A">
        <w:t xml:space="preserve"> </w:t>
      </w:r>
      <w:proofErr w:type="spellStart"/>
      <w:r w:rsidRPr="006C418A">
        <w:t>diseases</w:t>
      </w:r>
      <w:proofErr w:type="spellEnd"/>
      <w:r w:rsidRPr="006C418A">
        <w:t xml:space="preserve"> </w:t>
      </w:r>
      <w:proofErr w:type="spellStart"/>
      <w:r w:rsidRPr="006C418A">
        <w:t>associated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premature</w:t>
      </w:r>
      <w:proofErr w:type="spellEnd"/>
      <w:r w:rsidRPr="006C418A">
        <w:t xml:space="preserve"> </w:t>
      </w:r>
      <w:proofErr w:type="spellStart"/>
      <w:r w:rsidRPr="006C418A">
        <w:t>birth</w:t>
      </w:r>
      <w:proofErr w:type="spellEnd"/>
      <w:r w:rsidRPr="006C418A">
        <w:t xml:space="preserve">, </w:t>
      </w:r>
      <w:proofErr w:type="spellStart"/>
      <w:r w:rsidRPr="006C418A">
        <w:t>which</w:t>
      </w:r>
      <w:proofErr w:type="spellEnd"/>
      <w:r w:rsidRPr="006C418A">
        <w:t xml:space="preserve"> in </w:t>
      </w:r>
      <w:proofErr w:type="spellStart"/>
      <w:r w:rsidRPr="006C418A">
        <w:t>the</w:t>
      </w:r>
      <w:proofErr w:type="spellEnd"/>
      <w:r w:rsidRPr="006C418A">
        <w:t xml:space="preserve"> end </w:t>
      </w:r>
      <w:proofErr w:type="spellStart"/>
      <w:r w:rsidRPr="006C418A">
        <w:t>can</w:t>
      </w:r>
      <w:proofErr w:type="spellEnd"/>
      <w:r w:rsidRPr="006C418A">
        <w:t xml:space="preserve"> </w:t>
      </w:r>
      <w:proofErr w:type="spellStart"/>
      <w:r w:rsidRPr="006C418A">
        <w:t>be</w:t>
      </w:r>
      <w:proofErr w:type="spellEnd"/>
      <w:r w:rsidRPr="006C418A">
        <w:t xml:space="preserve"> more </w:t>
      </w:r>
      <w:proofErr w:type="spellStart"/>
      <w:r w:rsidRPr="006C418A">
        <w:t>serious</w:t>
      </w:r>
      <w:proofErr w:type="spellEnd"/>
      <w:r w:rsidRPr="006C418A">
        <w:t xml:space="preserve"> </w:t>
      </w:r>
      <w:proofErr w:type="spellStart"/>
      <w:r w:rsidRPr="006C418A">
        <w:t>than</w:t>
      </w:r>
      <w:proofErr w:type="spellEnd"/>
      <w:r w:rsidRPr="006C418A">
        <w:t xml:space="preserve"> a </w:t>
      </w:r>
      <w:proofErr w:type="spellStart"/>
      <w:r w:rsidRPr="006C418A">
        <w:t>certain</w:t>
      </w:r>
      <w:proofErr w:type="spellEnd"/>
      <w:r w:rsidRPr="006C418A">
        <w:t xml:space="preserve"> type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diagnosed</w:t>
      </w:r>
      <w:proofErr w:type="spellEnd"/>
      <w:r w:rsidRPr="006C418A">
        <w:t xml:space="preserve"> </w:t>
      </w:r>
      <w:proofErr w:type="spellStart"/>
      <w:r w:rsidRPr="006C418A">
        <w:t>developmental</w:t>
      </w:r>
      <w:proofErr w:type="spellEnd"/>
      <w:r w:rsidRPr="006C418A">
        <w:t xml:space="preserve"> </w:t>
      </w:r>
      <w:proofErr w:type="spellStart"/>
      <w:r w:rsidRPr="006C418A">
        <w:t>defect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was</w:t>
      </w:r>
      <w:proofErr w:type="spellEnd"/>
      <w:r w:rsidRPr="006C418A">
        <w:t xml:space="preserve">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indication</w:t>
      </w:r>
      <w:proofErr w:type="spellEnd"/>
      <w:r w:rsidRPr="006C418A">
        <w:t xml:space="preserve"> to </w:t>
      </w:r>
      <w:proofErr w:type="spellStart"/>
      <w:r w:rsidRPr="006C418A">
        <w:t>terminate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. </w:t>
      </w:r>
      <w:proofErr w:type="spellStart"/>
      <w:r w:rsidRPr="006C418A">
        <w:t>One</w:t>
      </w:r>
      <w:proofErr w:type="spellEnd"/>
      <w:r w:rsidRPr="006C418A">
        <w:t xml:space="preserve"> </w:t>
      </w:r>
      <w:proofErr w:type="spellStart"/>
      <w:r w:rsidRPr="006C418A">
        <w:t>disabled</w:t>
      </w:r>
      <w:proofErr w:type="spellEnd"/>
      <w:r w:rsidRPr="006C418A">
        <w:t xml:space="preserve"> </w:t>
      </w:r>
      <w:proofErr w:type="spellStart"/>
      <w:r w:rsidRPr="006C418A">
        <w:t>child</w:t>
      </w:r>
      <w:proofErr w:type="spellEnd"/>
      <w:r w:rsidRPr="006C418A">
        <w:t xml:space="preserve">, </w:t>
      </w:r>
      <w:proofErr w:type="spellStart"/>
      <w:r w:rsidRPr="006C418A">
        <w:t>whose</w:t>
      </w:r>
      <w:proofErr w:type="spellEnd"/>
      <w:r w:rsidRPr="006C418A">
        <w:t xml:space="preserve"> disability </w:t>
      </w:r>
      <w:proofErr w:type="spellStart"/>
      <w:r w:rsidRPr="006C418A">
        <w:t>was</w:t>
      </w:r>
      <w:proofErr w:type="spellEnd"/>
      <w:r w:rsidRPr="006C418A">
        <w:t xml:space="preserve"> </w:t>
      </w:r>
      <w:proofErr w:type="spellStart"/>
      <w:r w:rsidRPr="006C418A">
        <w:t>known</w:t>
      </w:r>
      <w:proofErr w:type="spellEnd"/>
      <w:r w:rsidRPr="006C418A">
        <w:t xml:space="preserve"> </w:t>
      </w:r>
      <w:proofErr w:type="spellStart"/>
      <w:r w:rsidRPr="006C418A">
        <w:t>thanks</w:t>
      </w:r>
      <w:proofErr w:type="spellEnd"/>
      <w:r w:rsidRPr="006C418A">
        <w:t xml:space="preserve"> to </w:t>
      </w:r>
      <w:proofErr w:type="spellStart"/>
      <w:r w:rsidRPr="006C418A">
        <w:t>genetic</w:t>
      </w:r>
      <w:proofErr w:type="spellEnd"/>
      <w:r w:rsidRPr="006C418A">
        <w:t xml:space="preserve"> testing </w:t>
      </w:r>
      <w:proofErr w:type="spellStart"/>
      <w:r w:rsidRPr="006C418A">
        <w:t>during</w:t>
      </w:r>
      <w:proofErr w:type="spellEnd"/>
      <w:r w:rsidRPr="006C418A">
        <w:t xml:space="preserve"> </w:t>
      </w:r>
      <w:proofErr w:type="spellStart"/>
      <w:r w:rsidRPr="006C418A">
        <w:t>pregnancy</w:t>
      </w:r>
      <w:proofErr w:type="spellEnd"/>
      <w:r w:rsidRPr="006C418A">
        <w:t xml:space="preserve">, </w:t>
      </w:r>
      <w:proofErr w:type="spellStart"/>
      <w:r w:rsidRPr="006C418A">
        <w:t>does</w:t>
      </w:r>
      <w:proofErr w:type="spellEnd"/>
      <w:r w:rsidRPr="006C418A">
        <w:t xml:space="preserve"> not </w:t>
      </w:r>
      <w:proofErr w:type="spellStart"/>
      <w:r w:rsidRPr="006C418A">
        <w:t>get</w:t>
      </w:r>
      <w:proofErr w:type="spellEnd"/>
      <w:r w:rsidRPr="006C418A">
        <w:t xml:space="preserve"> a </w:t>
      </w:r>
      <w:proofErr w:type="spellStart"/>
      <w:r w:rsidRPr="006C418A">
        <w:t>chance</w:t>
      </w:r>
      <w:proofErr w:type="spellEnd"/>
      <w:r w:rsidRPr="006C418A">
        <w:t xml:space="preserve">. </w:t>
      </w:r>
      <w:proofErr w:type="spellStart"/>
      <w:r w:rsidRPr="006C418A">
        <w:t>Even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</w:t>
      </w:r>
      <w:proofErr w:type="spellStart"/>
      <w:r w:rsidRPr="006C418A">
        <w:t>fact</w:t>
      </w:r>
      <w:proofErr w:type="spellEnd"/>
      <w:r w:rsidRPr="006C418A">
        <w:t xml:space="preserve"> </w:t>
      </w:r>
      <w:proofErr w:type="spellStart"/>
      <w:r w:rsidRPr="006C418A">
        <w:t>that</w:t>
      </w:r>
      <w:proofErr w:type="spellEnd"/>
      <w:r w:rsidRPr="006C418A">
        <w:t xml:space="preserve"> </w:t>
      </w:r>
      <w:proofErr w:type="spellStart"/>
      <w:r w:rsidRPr="006C418A">
        <w:t>premature</w:t>
      </w:r>
      <w:proofErr w:type="spellEnd"/>
      <w:r w:rsidRPr="006C418A">
        <w:t xml:space="preserve"> and very </w:t>
      </w:r>
      <w:proofErr w:type="spellStart"/>
      <w:r w:rsidRPr="006C418A">
        <w:t>immature</w:t>
      </w:r>
      <w:proofErr w:type="spellEnd"/>
      <w:r w:rsidRPr="006C418A">
        <w:t xml:space="preserve"> </w:t>
      </w:r>
      <w:proofErr w:type="spellStart"/>
      <w:r w:rsidRPr="006C418A">
        <w:t>children</w:t>
      </w:r>
      <w:proofErr w:type="spellEnd"/>
      <w:r w:rsidRPr="006C418A">
        <w:t xml:space="preserve"> </w:t>
      </w:r>
      <w:proofErr w:type="spellStart"/>
      <w:r w:rsidRPr="006C418A">
        <w:t>will</w:t>
      </w:r>
      <w:proofErr w:type="spellEnd"/>
      <w:r w:rsidRPr="006C418A">
        <w:t xml:space="preserve"> </w:t>
      </w:r>
      <w:proofErr w:type="spellStart"/>
      <w:r w:rsidRPr="006C418A">
        <w:t>have</w:t>
      </w:r>
      <w:proofErr w:type="spellEnd"/>
      <w:r w:rsidRPr="006C418A">
        <w:t xml:space="preserve"> to </w:t>
      </w:r>
      <w:proofErr w:type="spellStart"/>
      <w:r w:rsidRPr="006C418A">
        <w:t>have</w:t>
      </w:r>
      <w:proofErr w:type="spellEnd"/>
      <w:r w:rsidRPr="006C418A">
        <w:t xml:space="preserve"> </w:t>
      </w:r>
      <w:proofErr w:type="spellStart"/>
      <w:r w:rsidRPr="006C418A">
        <w:t>expensive</w:t>
      </w:r>
      <w:proofErr w:type="spellEnd"/>
      <w:r w:rsidRPr="006C418A">
        <w:t xml:space="preserve"> </w:t>
      </w:r>
      <w:proofErr w:type="spellStart"/>
      <w:r w:rsidRPr="006C418A">
        <w:t>treatment</w:t>
      </w:r>
      <w:proofErr w:type="spellEnd"/>
      <w:r w:rsidRPr="006C418A">
        <w:t xml:space="preserve"> and </w:t>
      </w:r>
      <w:proofErr w:type="spellStart"/>
      <w:r w:rsidRPr="006C418A">
        <w:t>rehabilitation</w:t>
      </w:r>
      <w:proofErr w:type="spellEnd"/>
      <w:r w:rsidRPr="006C418A">
        <w:t xml:space="preserve"> </w:t>
      </w:r>
      <w:proofErr w:type="spellStart"/>
      <w:r w:rsidRPr="006C418A">
        <w:t>throughout</w:t>
      </w:r>
      <w:proofErr w:type="spellEnd"/>
      <w:r w:rsidRPr="006C418A">
        <w:t xml:space="preserve"> </w:t>
      </w:r>
      <w:proofErr w:type="spellStart"/>
      <w:r w:rsidRPr="006C418A">
        <w:t>their</w:t>
      </w:r>
      <w:proofErr w:type="spellEnd"/>
      <w:r w:rsidRPr="006C418A">
        <w:t xml:space="preserve"> </w:t>
      </w:r>
      <w:proofErr w:type="spellStart"/>
      <w:r w:rsidRPr="006C418A">
        <w:t>lives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speculative</w:t>
      </w:r>
      <w:proofErr w:type="spellEnd"/>
      <w:r w:rsidRPr="006C418A">
        <w:t xml:space="preserve">. </w:t>
      </w:r>
      <w:proofErr w:type="spellStart"/>
      <w:r w:rsidRPr="006C418A">
        <w:t>Therefore</w:t>
      </w:r>
      <w:proofErr w:type="spellEnd"/>
      <w:r w:rsidRPr="006C418A">
        <w:t xml:space="preserve">, </w:t>
      </w:r>
      <w:proofErr w:type="spellStart"/>
      <w:r w:rsidRPr="006C418A">
        <w:t>an</w:t>
      </w:r>
      <w:proofErr w:type="spellEnd"/>
      <w:r w:rsidRPr="006C418A">
        <w:t xml:space="preserve"> </w:t>
      </w:r>
      <w:proofErr w:type="spellStart"/>
      <w:r w:rsidRPr="006C418A">
        <w:t>ethical</w:t>
      </w:r>
      <w:proofErr w:type="spellEnd"/>
      <w:r w:rsidRPr="006C418A">
        <w:t xml:space="preserve"> </w:t>
      </w:r>
      <w:proofErr w:type="spellStart"/>
      <w:r w:rsidRPr="006C418A">
        <w:t>question</w:t>
      </w:r>
      <w:proofErr w:type="spellEnd"/>
      <w:r w:rsidRPr="006C418A">
        <w:t xml:space="preserve"> </w:t>
      </w:r>
      <w:proofErr w:type="spellStart"/>
      <w:r w:rsidRPr="006C418A">
        <w:t>connected</w:t>
      </w:r>
      <w:proofErr w:type="spellEnd"/>
      <w:r w:rsidRPr="006C418A">
        <w:t xml:space="preserve"> </w:t>
      </w:r>
      <w:proofErr w:type="spellStart"/>
      <w:r w:rsidRPr="006C418A">
        <w:t>with</w:t>
      </w:r>
      <w:proofErr w:type="spellEnd"/>
      <w:r w:rsidRPr="006C418A">
        <w:t xml:space="preserve"> </w:t>
      </w:r>
      <w:proofErr w:type="spellStart"/>
      <w:r w:rsidRPr="006C418A">
        <w:t>genetic</w:t>
      </w:r>
      <w:proofErr w:type="spellEnd"/>
      <w:r w:rsidRPr="006C418A">
        <w:t xml:space="preserve"> </w:t>
      </w:r>
      <w:proofErr w:type="spellStart"/>
      <w:r w:rsidRPr="006C418A">
        <w:t>examination</w:t>
      </w:r>
      <w:proofErr w:type="spellEnd"/>
      <w:r w:rsidRPr="006C418A">
        <w:t xml:space="preserve">, </w:t>
      </w:r>
      <w:proofErr w:type="spellStart"/>
      <w:r w:rsidRPr="006C418A">
        <w:t>possible</w:t>
      </w:r>
      <w:proofErr w:type="spellEnd"/>
      <w:r w:rsidRPr="006C418A">
        <w:t xml:space="preserve"> </w:t>
      </w:r>
      <w:proofErr w:type="spellStart"/>
      <w:r w:rsidRPr="006C418A">
        <w:t>selection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healthy</w:t>
      </w:r>
      <w:proofErr w:type="spellEnd"/>
      <w:r w:rsidRPr="006C418A">
        <w:t xml:space="preserve"> </w:t>
      </w:r>
      <w:proofErr w:type="spellStart"/>
      <w:r w:rsidRPr="006C418A">
        <w:t>embryos</w:t>
      </w:r>
      <w:proofErr w:type="spellEnd"/>
      <w:r w:rsidRPr="006C418A">
        <w:t xml:space="preserve"> </w:t>
      </w:r>
      <w:proofErr w:type="spellStart"/>
      <w:r w:rsidRPr="006C418A">
        <w:t>during</w:t>
      </w:r>
      <w:proofErr w:type="spellEnd"/>
      <w:r w:rsidRPr="006C418A">
        <w:t xml:space="preserve"> </w:t>
      </w:r>
      <w:proofErr w:type="spellStart"/>
      <w:r w:rsidRPr="006C418A">
        <w:t>pre-implantation</w:t>
      </w:r>
      <w:proofErr w:type="spellEnd"/>
      <w:r w:rsidRPr="006C418A">
        <w:t xml:space="preserve"> </w:t>
      </w:r>
      <w:proofErr w:type="spellStart"/>
      <w:r w:rsidRPr="006C418A">
        <w:t>diagnosis</w:t>
      </w:r>
      <w:proofErr w:type="spellEnd"/>
      <w:r w:rsidRPr="006C418A">
        <w:t xml:space="preserve">, </w:t>
      </w:r>
      <w:proofErr w:type="spellStart"/>
      <w:r w:rsidRPr="006C418A">
        <w:t>indication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abortion</w:t>
      </w:r>
      <w:proofErr w:type="spellEnd"/>
      <w:r w:rsidRPr="006C418A">
        <w:t xml:space="preserve"> </w:t>
      </w:r>
      <w:proofErr w:type="spellStart"/>
      <w:r w:rsidR="007A6857">
        <w:t>because</w:t>
      </w:r>
      <w:proofErr w:type="spellEnd"/>
      <w:r w:rsidR="007A6857">
        <w:t xml:space="preserve"> </w:t>
      </w:r>
      <w:proofErr w:type="spellStart"/>
      <w:r w:rsidR="007A6857">
        <w:t>of</w:t>
      </w:r>
      <w:proofErr w:type="spellEnd"/>
      <w:r w:rsidR="007A6857">
        <w:t xml:space="preserve"> </w:t>
      </w:r>
      <w:proofErr w:type="spellStart"/>
      <w:r w:rsidR="007A6857">
        <w:t>birth</w:t>
      </w:r>
      <w:proofErr w:type="spellEnd"/>
      <w:r w:rsidR="007A6857">
        <w:t xml:space="preserve"> </w:t>
      </w:r>
      <w:proofErr w:type="spellStart"/>
      <w:r w:rsidR="007A6857">
        <w:t>defects</w:t>
      </w:r>
      <w:proofErr w:type="spellEnd"/>
      <w:r w:rsidRPr="006C418A">
        <w:t xml:space="preserve"> and </w:t>
      </w:r>
      <w:proofErr w:type="spellStart"/>
      <w:r w:rsidRPr="006C418A">
        <w:t>determination</w:t>
      </w:r>
      <w:proofErr w:type="spellEnd"/>
      <w:r w:rsidRPr="006C418A">
        <w:t xml:space="preserve">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the</w:t>
      </w:r>
      <w:proofErr w:type="spellEnd"/>
      <w:r w:rsidRPr="006C418A">
        <w:t xml:space="preserve"> limit </w:t>
      </w:r>
      <w:proofErr w:type="spellStart"/>
      <w:r w:rsidRPr="006C418A">
        <w:t>of</w:t>
      </w:r>
      <w:proofErr w:type="spellEnd"/>
      <w:r w:rsidRPr="006C418A">
        <w:t xml:space="preserve"> </w:t>
      </w:r>
      <w:proofErr w:type="spellStart"/>
      <w:r w:rsidRPr="006C418A">
        <w:t>saving</w:t>
      </w:r>
      <w:proofErr w:type="spellEnd"/>
      <w:r w:rsidRPr="006C418A">
        <w:t xml:space="preserve"> </w:t>
      </w:r>
      <w:proofErr w:type="spellStart"/>
      <w:r w:rsidRPr="006C418A">
        <w:t>premature</w:t>
      </w:r>
      <w:proofErr w:type="spellEnd"/>
      <w:r w:rsidRPr="006C418A">
        <w:t xml:space="preserve"> </w:t>
      </w:r>
      <w:proofErr w:type="spellStart"/>
      <w:r w:rsidRPr="006C418A">
        <w:t>babies</w:t>
      </w:r>
      <w:proofErr w:type="spellEnd"/>
      <w:r w:rsidRPr="006C418A">
        <w:t xml:space="preserve"> </w:t>
      </w:r>
      <w:proofErr w:type="spellStart"/>
      <w:r w:rsidRPr="006C418A">
        <w:t>is</w:t>
      </w:r>
      <w:proofErr w:type="spellEnd"/>
      <w:r w:rsidRPr="006C418A">
        <w:t xml:space="preserve"> </w:t>
      </w:r>
      <w:proofErr w:type="spellStart"/>
      <w:r w:rsidRPr="006C418A">
        <w:t>encouraged</w:t>
      </w:r>
      <w:proofErr w:type="spellEnd"/>
      <w:r w:rsidRPr="006C418A">
        <w:t>.</w:t>
      </w:r>
    </w:p>
    <w:p w14:paraId="68095CAC" w14:textId="5AE41A91" w:rsidR="002A06A3" w:rsidRDefault="002A06A3" w:rsidP="002A06A3">
      <w:pPr>
        <w:pStyle w:val="Textprce"/>
      </w:pP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go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prenatal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. </w:t>
      </w:r>
      <w:proofErr w:type="spellStart"/>
      <w:r>
        <w:t>Prognosis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. They are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and disability.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empathy</w:t>
      </w:r>
      <w:proofErr w:type="spellEnd"/>
      <w:r>
        <w:t xml:space="preserve"> (</w:t>
      </w:r>
      <w:proofErr w:type="spellStart"/>
      <w:r>
        <w:t>Ferrand</w:t>
      </w:r>
      <w:proofErr w:type="spellEnd"/>
      <w:r>
        <w:t xml:space="preserve"> et Racine, 2022).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deserve</w:t>
      </w:r>
      <w:proofErr w:type="spellEnd"/>
      <w:r>
        <w:t xml:space="preserve"> more </w:t>
      </w:r>
      <w:proofErr w:type="spellStart"/>
      <w:r>
        <w:t>understanding</w:t>
      </w:r>
      <w:proofErr w:type="spellEnd"/>
      <w:r>
        <w:t xml:space="preserve"> and </w:t>
      </w:r>
      <w:proofErr w:type="spellStart"/>
      <w:r>
        <w:t>compassion</w:t>
      </w:r>
      <w:proofErr w:type="spellEnd"/>
      <w:r>
        <w:t xml:space="preserve"> in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</w:p>
    <w:p w14:paraId="2384647C" w14:textId="2922DD05" w:rsidR="00E216BB" w:rsidRDefault="002A06A3" w:rsidP="002A06A3">
      <w:pPr>
        <w:pStyle w:val="Textprce"/>
      </w:pPr>
      <w:r>
        <w:t xml:space="preserve">In </w:t>
      </w:r>
      <w:proofErr w:type="spellStart"/>
      <w:r>
        <w:t>the</w:t>
      </w:r>
      <w:proofErr w:type="spellEnd"/>
      <w:r>
        <w:t xml:space="preserve"> end, </w:t>
      </w:r>
      <w:proofErr w:type="spellStart"/>
      <w:r>
        <w:t>t</w:t>
      </w:r>
      <w:r w:rsidR="009209D7">
        <w:t>here</w:t>
      </w:r>
      <w:proofErr w:type="spellEnd"/>
      <w:r w:rsidR="009209D7">
        <w:t xml:space="preserve"> </w:t>
      </w:r>
      <w:proofErr w:type="spellStart"/>
      <w:r w:rsidR="009209D7">
        <w:t>is</w:t>
      </w:r>
      <w:proofErr w:type="spellEnd"/>
      <w:r w:rsidR="009209D7">
        <w:t xml:space="preserve"> </w:t>
      </w:r>
      <w:r>
        <w:t>a</w:t>
      </w:r>
      <w:r w:rsidR="009209D7">
        <w:t xml:space="preserve"> </w:t>
      </w:r>
      <w:proofErr w:type="spellStart"/>
      <w:r w:rsidR="000F1E5A">
        <w:t>great</w:t>
      </w:r>
      <w:proofErr w:type="spellEnd"/>
      <w:r w:rsidR="000F1E5A">
        <w:t xml:space="preserve"> </w:t>
      </w:r>
      <w:proofErr w:type="spellStart"/>
      <w:r w:rsidR="000F1E5A">
        <w:t>dilemma</w:t>
      </w:r>
      <w:proofErr w:type="spellEnd"/>
      <w:r w:rsidR="009209D7">
        <w:t xml:space="preserve"> </w:t>
      </w:r>
      <w:proofErr w:type="spellStart"/>
      <w:r w:rsidR="000F1E5A">
        <w:t>what</w:t>
      </w:r>
      <w:proofErr w:type="spellEnd"/>
      <w:r w:rsidR="000F1E5A">
        <w:t xml:space="preserve"> </w:t>
      </w:r>
      <w:proofErr w:type="spellStart"/>
      <w:r w:rsidR="000F1E5A">
        <w:t>is</w:t>
      </w:r>
      <w:proofErr w:type="spellEnd"/>
      <w:r w:rsidR="000F1E5A">
        <w:t xml:space="preserve"> </w:t>
      </w:r>
      <w:proofErr w:type="spellStart"/>
      <w:r w:rsidR="000F1E5A">
        <w:t>ethically</w:t>
      </w:r>
      <w:proofErr w:type="spellEnd"/>
      <w:r w:rsidR="000F1E5A">
        <w:t xml:space="preserve"> </w:t>
      </w:r>
      <w:proofErr w:type="spellStart"/>
      <w:r w:rsidR="000F1E5A">
        <w:t>best</w:t>
      </w:r>
      <w:proofErr w:type="spellEnd"/>
      <w:r w:rsidR="009209D7">
        <w:t xml:space="preserve">. </w:t>
      </w:r>
      <w:proofErr w:type="spellStart"/>
      <w:r w:rsidR="009209D7">
        <w:t>What</w:t>
      </w:r>
      <w:proofErr w:type="spellEnd"/>
      <w:r w:rsidR="009209D7">
        <w:t xml:space="preserve"> </w:t>
      </w:r>
      <w:proofErr w:type="spellStart"/>
      <w:r w:rsidR="009209D7">
        <w:t>is</w:t>
      </w:r>
      <w:proofErr w:type="spellEnd"/>
      <w:r w:rsidR="009209D7">
        <w:t xml:space="preserve"> on </w:t>
      </w:r>
      <w:proofErr w:type="spellStart"/>
      <w:r w:rsidR="009209D7">
        <w:t>first</w:t>
      </w:r>
      <w:proofErr w:type="spellEnd"/>
      <w:r w:rsidR="009209D7">
        <w:t xml:space="preserve"> place – </w:t>
      </w:r>
      <w:proofErr w:type="spellStart"/>
      <w:r w:rsidR="009209D7">
        <w:t>the</w:t>
      </w:r>
      <w:proofErr w:type="spellEnd"/>
      <w:r w:rsidR="009209D7">
        <w:t xml:space="preserve"> autonomy </w:t>
      </w:r>
      <w:proofErr w:type="spellStart"/>
      <w:r w:rsidR="009209D7">
        <w:t>of</w:t>
      </w:r>
      <w:proofErr w:type="spellEnd"/>
      <w:r w:rsidR="009209D7">
        <w:t xml:space="preserve"> </w:t>
      </w:r>
      <w:proofErr w:type="spellStart"/>
      <w:r w:rsidR="009209D7">
        <w:t>the</w:t>
      </w:r>
      <w:proofErr w:type="spellEnd"/>
      <w:r w:rsidR="009209D7">
        <w:t xml:space="preserve"> </w:t>
      </w:r>
      <w:proofErr w:type="spellStart"/>
      <w:r w:rsidR="009209D7">
        <w:t>woman</w:t>
      </w:r>
      <w:proofErr w:type="spellEnd"/>
      <w:r w:rsidR="009209D7">
        <w:t xml:space="preserve">, </w:t>
      </w:r>
      <w:proofErr w:type="spellStart"/>
      <w:r w:rsidR="009209D7">
        <w:t>mother</w:t>
      </w:r>
      <w:proofErr w:type="spellEnd"/>
      <w:r w:rsidR="009209D7">
        <w:t xml:space="preserve">, </w:t>
      </w:r>
      <w:proofErr w:type="spellStart"/>
      <w:r w:rsidR="009209D7">
        <w:t>the</w:t>
      </w:r>
      <w:proofErr w:type="spellEnd"/>
      <w:r w:rsidR="009209D7">
        <w:t xml:space="preserve"> </w:t>
      </w:r>
      <w:proofErr w:type="spellStart"/>
      <w:r w:rsidR="009209D7">
        <w:t>good</w:t>
      </w:r>
      <w:proofErr w:type="spellEnd"/>
      <w:r w:rsidR="009209D7">
        <w:t xml:space="preserve"> </w:t>
      </w:r>
      <w:proofErr w:type="spellStart"/>
      <w:r w:rsidR="009209D7">
        <w:t>of</w:t>
      </w:r>
      <w:proofErr w:type="spellEnd"/>
      <w:r w:rsidR="009209D7">
        <w:t xml:space="preserve"> </w:t>
      </w:r>
      <w:proofErr w:type="spellStart"/>
      <w:r w:rsidR="009209D7">
        <w:t>the</w:t>
      </w:r>
      <w:proofErr w:type="spellEnd"/>
      <w:r w:rsidR="009209D7">
        <w:t xml:space="preserve"> </w:t>
      </w:r>
      <w:proofErr w:type="spellStart"/>
      <w:r w:rsidR="009209D7">
        <w:t>child</w:t>
      </w:r>
      <w:proofErr w:type="spellEnd"/>
      <w:r w:rsidR="009209D7">
        <w:t xml:space="preserve"> and </w:t>
      </w:r>
      <w:proofErr w:type="spellStart"/>
      <w:r w:rsidR="009209D7">
        <w:t>respect</w:t>
      </w:r>
      <w:proofErr w:type="spellEnd"/>
      <w:r w:rsidR="009209D7">
        <w:t xml:space="preserve"> </w:t>
      </w:r>
      <w:proofErr w:type="spellStart"/>
      <w:r w:rsidR="009209D7">
        <w:t>for</w:t>
      </w:r>
      <w:proofErr w:type="spellEnd"/>
      <w:r w:rsidR="009209D7">
        <w:t xml:space="preserve"> </w:t>
      </w:r>
      <w:proofErr w:type="spellStart"/>
      <w:r w:rsidR="009209D7">
        <w:t>human</w:t>
      </w:r>
      <w:proofErr w:type="spellEnd"/>
      <w:r w:rsidR="009209D7">
        <w:t xml:space="preserve"> </w:t>
      </w:r>
      <w:proofErr w:type="spellStart"/>
      <w:r w:rsidR="009209D7">
        <w:t>life</w:t>
      </w:r>
      <w:proofErr w:type="spellEnd"/>
      <w:r w:rsidR="009209D7">
        <w:t xml:space="preserve"> </w:t>
      </w:r>
      <w:proofErr w:type="spellStart"/>
      <w:r w:rsidR="009209D7">
        <w:t>or</w:t>
      </w:r>
      <w:proofErr w:type="spellEnd"/>
      <w:r w:rsidR="009209D7">
        <w:t xml:space="preserve"> </w:t>
      </w:r>
      <w:proofErr w:type="spellStart"/>
      <w:r w:rsidR="009209D7">
        <w:t>medical</w:t>
      </w:r>
      <w:proofErr w:type="spellEnd"/>
      <w:r w:rsidR="009209D7">
        <w:t xml:space="preserve"> science (</w:t>
      </w:r>
      <w:proofErr w:type="spellStart"/>
      <w:r w:rsidR="009209D7">
        <w:t>Barilan</w:t>
      </w:r>
      <w:proofErr w:type="spellEnd"/>
      <w:r w:rsidR="009209D7">
        <w:t>, 201</w:t>
      </w:r>
      <w:r w:rsidR="00752C9C">
        <w:t>9</w:t>
      </w:r>
      <w:r w:rsidR="009209D7">
        <w:t>)?</w:t>
      </w:r>
      <w:r w:rsidR="00E216BB">
        <w:br w:type="page"/>
      </w:r>
    </w:p>
    <w:p w14:paraId="2D2A9E43" w14:textId="5A21AF89" w:rsidR="00E216BB" w:rsidRDefault="00AB380D" w:rsidP="001F4D89">
      <w:pPr>
        <w:pStyle w:val="Nadpis1text"/>
        <w:numPr>
          <w:ilvl w:val="0"/>
          <w:numId w:val="0"/>
        </w:numPr>
        <w:ind w:left="432"/>
      </w:pPr>
      <w:bookmarkStart w:id="10" w:name="_Toc122279238"/>
      <w:r>
        <w:lastRenderedPageBreak/>
        <w:t>C</w:t>
      </w:r>
      <w:r w:rsidR="00432B14">
        <w:t>onclusion</w:t>
      </w:r>
      <w:bookmarkEnd w:id="10"/>
    </w:p>
    <w:p w14:paraId="787E21A0" w14:textId="77777777" w:rsidR="006C418A" w:rsidRDefault="006C418A" w:rsidP="006C418A">
      <w:pPr>
        <w:pStyle w:val="Textprce"/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highlighting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and </w:t>
      </w:r>
      <w:proofErr w:type="spellStart"/>
      <w:r>
        <w:t>genetic</w:t>
      </w:r>
      <w:proofErr w:type="spellEnd"/>
      <w:r>
        <w:t xml:space="preserve"> testing.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not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premature</w:t>
      </w:r>
      <w:proofErr w:type="spellEnd"/>
      <w:r>
        <w:t xml:space="preserve"> </w:t>
      </w:r>
      <w:proofErr w:type="spellStart"/>
      <w:r>
        <w:t>babies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>.</w:t>
      </w:r>
    </w:p>
    <w:p w14:paraId="19DCF1EF" w14:textId="77777777" w:rsidR="006C418A" w:rsidRDefault="006C418A" w:rsidP="006C418A">
      <w:pPr>
        <w:pStyle w:val="Textprce"/>
      </w:pPr>
      <w:proofErr w:type="spellStart"/>
      <w:r>
        <w:t>Assisted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 very hot </w:t>
      </w:r>
      <w:proofErr w:type="spellStart"/>
      <w:r>
        <w:t>topic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circles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Catholic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has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unchanged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. In </w:t>
      </w:r>
      <w:proofErr w:type="spellStart"/>
      <w:r>
        <w:t>child-oriented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feeling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inadequacy</w:t>
      </w:r>
      <w:proofErr w:type="spellEnd"/>
      <w:r>
        <w:t xml:space="preserve"> and </w:t>
      </w:r>
      <w:proofErr w:type="spellStart"/>
      <w:r>
        <w:t>guilt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childlessness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 xml:space="preserve"> (</w:t>
      </w:r>
      <w:proofErr w:type="spellStart"/>
      <w:r>
        <w:t>Makara-Studzińska</w:t>
      </w:r>
      <w:proofErr w:type="spellEnd"/>
      <w:r>
        <w:t xml:space="preserve"> et al., 2022).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philosophical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embryo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>.</w:t>
      </w:r>
    </w:p>
    <w:p w14:paraId="147A5D76" w14:textId="4C3A2C93" w:rsidR="006C418A" w:rsidRDefault="006C418A" w:rsidP="006C418A">
      <w:pPr>
        <w:pStyle w:val="Textprce"/>
      </w:pPr>
      <w:r>
        <w:t xml:space="preserve">In </w:t>
      </w:r>
      <w:proofErr w:type="spellStart"/>
      <w:r>
        <w:t>the</w:t>
      </w:r>
      <w:proofErr w:type="spellEnd"/>
      <w:r>
        <w:t xml:space="preserve"> area </w:t>
      </w:r>
      <w:proofErr w:type="spellStart"/>
      <w:r>
        <w:t>of</w:t>
      </w:r>
      <w:proofErr w:type="spellEnd"/>
      <w:r>
        <w:t xml:space="preserve"> infertility, </w:t>
      </w:r>
      <w:proofErr w:type="spellStart"/>
      <w:r>
        <w:t>prevention</w:t>
      </w:r>
      <w:proofErr w:type="spellEnd"/>
      <w:r>
        <w:t xml:space="preserve">, a </w:t>
      </w:r>
      <w:proofErr w:type="spellStart"/>
      <w:r>
        <w:t>healthy</w:t>
      </w:r>
      <w:proofErr w:type="spellEnd"/>
      <w:r>
        <w:t xml:space="preserve"> lifestyle, open </w:t>
      </w:r>
      <w:proofErr w:type="spellStart"/>
      <w:r>
        <w:t>discussion</w:t>
      </w:r>
      <w:proofErr w:type="spellEnd"/>
      <w:r>
        <w:t xml:space="preserve"> and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erudite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infertile</w:t>
      </w:r>
      <w:proofErr w:type="spellEnd"/>
      <w:r>
        <w:t xml:space="preserve"> </w:t>
      </w:r>
      <w:proofErr w:type="spellStart"/>
      <w:r>
        <w:t>couples</w:t>
      </w:r>
      <w:proofErr w:type="spellEnd"/>
      <w:r>
        <w:t xml:space="preserve"> are very </w:t>
      </w:r>
      <w:proofErr w:type="spellStart"/>
      <w:r>
        <w:t>important</w:t>
      </w:r>
      <w:proofErr w:type="spellEnd"/>
      <w:r>
        <w:t xml:space="preserve">.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occurrence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influenceable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midwife's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lifestyle.</w:t>
      </w:r>
    </w:p>
    <w:p w14:paraId="35175060" w14:textId="072A01E5" w:rsidR="00E216BB" w:rsidRDefault="00E216BB" w:rsidP="00E216BB"/>
    <w:p w14:paraId="71975381" w14:textId="77777777" w:rsidR="00E216BB" w:rsidRDefault="00E216BB">
      <w:pPr>
        <w:spacing w:after="160" w:line="259" w:lineRule="auto"/>
        <w:ind w:firstLine="0"/>
        <w:jc w:val="left"/>
      </w:pPr>
      <w:r>
        <w:br w:type="page"/>
      </w:r>
    </w:p>
    <w:p w14:paraId="10CC42C4" w14:textId="2DBD9F85" w:rsidR="00E216BB" w:rsidRDefault="00AB380D" w:rsidP="00B46950">
      <w:pPr>
        <w:pStyle w:val="Nadpis1text"/>
        <w:numPr>
          <w:ilvl w:val="0"/>
          <w:numId w:val="0"/>
        </w:numPr>
        <w:ind w:left="432"/>
      </w:pPr>
      <w:bookmarkStart w:id="11" w:name="_Toc122279239"/>
      <w:r>
        <w:lastRenderedPageBreak/>
        <w:t>R</w:t>
      </w:r>
      <w:r w:rsidR="00432B14">
        <w:t>esources</w:t>
      </w:r>
      <w:bookmarkEnd w:id="11"/>
    </w:p>
    <w:p w14:paraId="1EACF436" w14:textId="0A38C6BE" w:rsidR="009209D7" w:rsidRPr="009209D7" w:rsidRDefault="009209D7" w:rsidP="00121A3C">
      <w:pPr>
        <w:pStyle w:val="Odstavecseseznamem"/>
        <w:numPr>
          <w:ilvl w:val="0"/>
          <w:numId w:val="3"/>
        </w:numPr>
        <w:spacing w:after="0"/>
      </w:pPr>
      <w:r w:rsidRPr="009209D7">
        <w:rPr>
          <w:shd w:val="clear" w:color="auto" w:fill="FFFFFF"/>
        </w:rPr>
        <w:t xml:space="preserve">BARILAN, Y. M. </w:t>
      </w:r>
      <w:proofErr w:type="spellStart"/>
      <w:r w:rsidRPr="009209D7">
        <w:rPr>
          <w:shd w:val="clear" w:color="auto" w:fill="FFFFFF"/>
        </w:rPr>
        <w:t>Ilana</w:t>
      </w:r>
      <w:proofErr w:type="spellEnd"/>
      <w:r w:rsidRPr="009209D7">
        <w:rPr>
          <w:shd w:val="clear" w:color="auto" w:fill="FFFFFF"/>
        </w:rPr>
        <w:t xml:space="preserve"> Löwy: </w:t>
      </w:r>
      <w:proofErr w:type="spellStart"/>
      <w:r w:rsidRPr="009209D7">
        <w:rPr>
          <w:shd w:val="clear" w:color="auto" w:fill="FFFFFF"/>
        </w:rPr>
        <w:t>Imperfect</w:t>
      </w:r>
      <w:proofErr w:type="spellEnd"/>
      <w:r w:rsidRPr="009209D7">
        <w:rPr>
          <w:shd w:val="clear" w:color="auto" w:fill="FFFFFF"/>
        </w:rPr>
        <w:t xml:space="preserve"> </w:t>
      </w:r>
      <w:proofErr w:type="spellStart"/>
      <w:r w:rsidRPr="009209D7">
        <w:rPr>
          <w:shd w:val="clear" w:color="auto" w:fill="FFFFFF"/>
        </w:rPr>
        <w:t>pregnancies</w:t>
      </w:r>
      <w:proofErr w:type="spellEnd"/>
      <w:r w:rsidRPr="009209D7">
        <w:rPr>
          <w:shd w:val="clear" w:color="auto" w:fill="FFFFFF"/>
        </w:rPr>
        <w:t>. </w:t>
      </w:r>
      <w:proofErr w:type="spellStart"/>
      <w:r w:rsidRPr="009209D7">
        <w:rPr>
          <w:i/>
          <w:iCs/>
          <w:shd w:val="clear" w:color="auto" w:fill="FFFFFF"/>
        </w:rPr>
        <w:t>Medicine</w:t>
      </w:r>
      <w:proofErr w:type="spellEnd"/>
      <w:r w:rsidRPr="009209D7">
        <w:rPr>
          <w:i/>
          <w:iCs/>
          <w:shd w:val="clear" w:color="auto" w:fill="FFFFFF"/>
        </w:rPr>
        <w:t xml:space="preserve">, </w:t>
      </w:r>
      <w:proofErr w:type="spellStart"/>
      <w:r w:rsidRPr="009209D7">
        <w:rPr>
          <w:i/>
          <w:iCs/>
          <w:shd w:val="clear" w:color="auto" w:fill="FFFFFF"/>
        </w:rPr>
        <w:t>Health</w:t>
      </w:r>
      <w:proofErr w:type="spellEnd"/>
      <w:r w:rsidRPr="009209D7">
        <w:rPr>
          <w:i/>
          <w:iCs/>
          <w:shd w:val="clear" w:color="auto" w:fill="FFFFFF"/>
        </w:rPr>
        <w:t xml:space="preserve"> Care and </w:t>
      </w:r>
      <w:proofErr w:type="spellStart"/>
      <w:r w:rsidRPr="009209D7">
        <w:rPr>
          <w:i/>
          <w:iCs/>
          <w:shd w:val="clear" w:color="auto" w:fill="FFFFFF"/>
        </w:rPr>
        <w:t>Philosophy</w:t>
      </w:r>
      <w:proofErr w:type="spellEnd"/>
      <w:r w:rsidRPr="009209D7">
        <w:rPr>
          <w:i/>
          <w:iCs/>
          <w:shd w:val="clear" w:color="auto" w:fill="FFFFFF"/>
        </w:rPr>
        <w:t xml:space="preserve">: A </w:t>
      </w:r>
      <w:proofErr w:type="spellStart"/>
      <w:r w:rsidRPr="009209D7">
        <w:rPr>
          <w:i/>
          <w:iCs/>
          <w:shd w:val="clear" w:color="auto" w:fill="FFFFFF"/>
        </w:rPr>
        <w:t>European</w:t>
      </w:r>
      <w:proofErr w:type="spellEnd"/>
      <w:r w:rsidRPr="009209D7">
        <w:rPr>
          <w:i/>
          <w:iCs/>
          <w:shd w:val="clear" w:color="auto" w:fill="FFFFFF"/>
        </w:rPr>
        <w:t xml:space="preserve"> </w:t>
      </w:r>
      <w:proofErr w:type="spellStart"/>
      <w:r w:rsidRPr="009209D7">
        <w:rPr>
          <w:i/>
          <w:iCs/>
          <w:shd w:val="clear" w:color="auto" w:fill="FFFFFF"/>
        </w:rPr>
        <w:t>Journal</w:t>
      </w:r>
      <w:proofErr w:type="spellEnd"/>
      <w:r w:rsidRPr="009209D7">
        <w:rPr>
          <w:shd w:val="clear" w:color="auto" w:fill="FFFFFF"/>
        </w:rPr>
        <w:t> [online]. 2019, </w:t>
      </w:r>
      <w:r w:rsidRPr="009209D7">
        <w:rPr>
          <w:b/>
          <w:bCs/>
          <w:shd w:val="clear" w:color="auto" w:fill="FFFFFF"/>
        </w:rPr>
        <w:t>22</w:t>
      </w:r>
      <w:r w:rsidRPr="009209D7">
        <w:rPr>
          <w:shd w:val="clear" w:color="auto" w:fill="FFFFFF"/>
        </w:rPr>
        <w:t>(1), 147-151 [cit. 2022-12-18]. ISSN 13867423. Dostupné z: doi:10.1007/s11019-018-9849-7</w:t>
      </w:r>
    </w:p>
    <w:p w14:paraId="6688CE6E" w14:textId="7596BA98" w:rsidR="00AC5564" w:rsidRDefault="00AC5564" w:rsidP="00121A3C">
      <w:pPr>
        <w:pStyle w:val="Odstavecseseznamem"/>
        <w:numPr>
          <w:ilvl w:val="0"/>
          <w:numId w:val="3"/>
        </w:numPr>
        <w:spacing w:after="0"/>
      </w:pPr>
      <w:r w:rsidRPr="00AC5564">
        <w:t xml:space="preserve">BASATEMUR, </w:t>
      </w:r>
      <w:proofErr w:type="spellStart"/>
      <w:r w:rsidRPr="00AC5564">
        <w:t>Emre</w:t>
      </w:r>
      <w:proofErr w:type="spellEnd"/>
      <w:r w:rsidRPr="00AC5564">
        <w:t xml:space="preserve"> a </w:t>
      </w:r>
      <w:proofErr w:type="spellStart"/>
      <w:r w:rsidRPr="00AC5564">
        <w:t>Alastair</w:t>
      </w:r>
      <w:proofErr w:type="spellEnd"/>
      <w:r w:rsidRPr="00AC5564">
        <w:t xml:space="preserve"> SUTCLIFFE. </w:t>
      </w:r>
      <w:proofErr w:type="spellStart"/>
      <w:r w:rsidRPr="00AC5564">
        <w:t>Health</w:t>
      </w:r>
      <w:proofErr w:type="spellEnd"/>
      <w:r w:rsidRPr="00AC5564">
        <w:t xml:space="preserve"> </w:t>
      </w:r>
      <w:proofErr w:type="spellStart"/>
      <w:r w:rsidRPr="00AC5564">
        <w:t>of</w:t>
      </w:r>
      <w:proofErr w:type="spellEnd"/>
      <w:r w:rsidRPr="00AC5564">
        <w:t xml:space="preserve"> IVM </w:t>
      </w:r>
      <w:proofErr w:type="spellStart"/>
      <w:r w:rsidRPr="00AC5564">
        <w:t>children</w:t>
      </w:r>
      <w:proofErr w:type="spellEnd"/>
      <w:r w:rsidRPr="00AC5564">
        <w:t xml:space="preserve">. </w:t>
      </w:r>
      <w:proofErr w:type="spellStart"/>
      <w:r w:rsidRPr="00121A3C">
        <w:rPr>
          <w:i/>
          <w:iCs/>
        </w:rPr>
        <w:t>Journal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of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Assisted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Reproduction</w:t>
      </w:r>
      <w:proofErr w:type="spellEnd"/>
      <w:r w:rsidRPr="00121A3C">
        <w:rPr>
          <w:i/>
          <w:iCs/>
        </w:rPr>
        <w:t xml:space="preserve"> and </w:t>
      </w:r>
      <w:proofErr w:type="spellStart"/>
      <w:r w:rsidRPr="00121A3C">
        <w:rPr>
          <w:i/>
          <w:iCs/>
        </w:rPr>
        <w:t>Genetics</w:t>
      </w:r>
      <w:proofErr w:type="spellEnd"/>
      <w:r w:rsidRPr="00121A3C">
        <w:rPr>
          <w:i/>
          <w:iCs/>
        </w:rPr>
        <w:t xml:space="preserve">: </w:t>
      </w:r>
      <w:proofErr w:type="spellStart"/>
      <w:r w:rsidRPr="00121A3C">
        <w:rPr>
          <w:i/>
          <w:iCs/>
        </w:rPr>
        <w:t>Official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Publication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of</w:t>
      </w:r>
      <w:proofErr w:type="spellEnd"/>
      <w:r w:rsidRPr="00121A3C">
        <w:rPr>
          <w:i/>
          <w:iCs/>
        </w:rPr>
        <w:t xml:space="preserve"> ALPHA, </w:t>
      </w:r>
      <w:proofErr w:type="spellStart"/>
      <w:r w:rsidRPr="00121A3C">
        <w:rPr>
          <w:i/>
          <w:iCs/>
        </w:rPr>
        <w:t>Scientists</w:t>
      </w:r>
      <w:proofErr w:type="spellEnd"/>
      <w:r w:rsidRPr="00121A3C">
        <w:rPr>
          <w:i/>
          <w:iCs/>
        </w:rPr>
        <w:t xml:space="preserve"> in </w:t>
      </w:r>
      <w:proofErr w:type="spellStart"/>
      <w:r w:rsidRPr="00121A3C">
        <w:rPr>
          <w:i/>
          <w:iCs/>
        </w:rPr>
        <w:t>Reproductive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Medicine</w:t>
      </w:r>
      <w:proofErr w:type="spellEnd"/>
      <w:r w:rsidRPr="00AC5564">
        <w:t xml:space="preserve"> [online]. 2011, </w:t>
      </w:r>
      <w:r w:rsidRPr="00121A3C">
        <w:rPr>
          <w:b/>
          <w:bCs/>
        </w:rPr>
        <w:t>28</w:t>
      </w:r>
      <w:r w:rsidRPr="00AC5564">
        <w:t>(6), 489-493 [cit. 2022-</w:t>
      </w:r>
      <w:r w:rsidR="009209D7">
        <w:t>12</w:t>
      </w:r>
      <w:r w:rsidRPr="00AC5564">
        <w:t>-</w:t>
      </w:r>
      <w:r w:rsidR="009209D7">
        <w:t>10</w:t>
      </w:r>
      <w:r w:rsidRPr="00AC5564">
        <w:t>]. ISSN 10580468. Dostupné z: doi:10.1007/s10815-011-9561-5</w:t>
      </w:r>
    </w:p>
    <w:p w14:paraId="146F7627" w14:textId="5A530AA5" w:rsidR="00470020" w:rsidRPr="00470020" w:rsidRDefault="00470020" w:rsidP="00470020">
      <w:pPr>
        <w:pStyle w:val="Odstavecseseznamem"/>
        <w:numPr>
          <w:ilvl w:val="0"/>
          <w:numId w:val="3"/>
        </w:numPr>
        <w:spacing w:after="0"/>
        <w:ind w:left="714" w:hanging="357"/>
      </w:pPr>
      <w:r w:rsidRPr="00470020">
        <w:t>BISCONTI, Marie, Jean-</w:t>
      </w:r>
      <w:proofErr w:type="spellStart"/>
      <w:r w:rsidRPr="00470020">
        <w:t>françois</w:t>
      </w:r>
      <w:proofErr w:type="spellEnd"/>
      <w:r w:rsidRPr="00470020">
        <w:t xml:space="preserve"> SIMON, Sarah GRASSI, </w:t>
      </w:r>
      <w:proofErr w:type="spellStart"/>
      <w:r w:rsidRPr="00470020">
        <w:t>Baptiste</w:t>
      </w:r>
      <w:proofErr w:type="spellEnd"/>
      <w:r w:rsidRPr="00470020">
        <w:t xml:space="preserve"> LEROY, </w:t>
      </w:r>
      <w:proofErr w:type="spellStart"/>
      <w:r w:rsidRPr="00470020">
        <w:t>Baptiste</w:t>
      </w:r>
      <w:proofErr w:type="spellEnd"/>
      <w:r w:rsidRPr="00470020">
        <w:t xml:space="preserve"> MARTINET, Vanessa ARCOLIA, Vladimir ISACHENKO a Elise HENNEBERT, 2021. Influence </w:t>
      </w:r>
      <w:proofErr w:type="spellStart"/>
      <w:r w:rsidRPr="00470020">
        <w:t>of</w:t>
      </w:r>
      <w:proofErr w:type="spellEnd"/>
      <w:r w:rsidRPr="00470020">
        <w:t xml:space="preserve"> Risk </w:t>
      </w:r>
      <w:proofErr w:type="spellStart"/>
      <w:r w:rsidRPr="00470020">
        <w:t>Factors</w:t>
      </w:r>
      <w:proofErr w:type="spellEnd"/>
      <w:r w:rsidRPr="00470020">
        <w:t xml:space="preserve"> </w:t>
      </w:r>
      <w:proofErr w:type="spellStart"/>
      <w:r w:rsidRPr="00470020">
        <w:t>for</w:t>
      </w:r>
      <w:proofErr w:type="spellEnd"/>
      <w:r w:rsidRPr="00470020">
        <w:t xml:space="preserve"> Male Infertility on </w:t>
      </w:r>
      <w:proofErr w:type="spellStart"/>
      <w:r w:rsidRPr="00470020">
        <w:t>Sperm</w:t>
      </w:r>
      <w:proofErr w:type="spellEnd"/>
      <w:r w:rsidRPr="00470020">
        <w:t xml:space="preserve"> Protein </w:t>
      </w:r>
      <w:proofErr w:type="spellStart"/>
      <w:r w:rsidRPr="00470020">
        <w:t>Composition</w:t>
      </w:r>
      <w:proofErr w:type="spellEnd"/>
      <w:r w:rsidRPr="00470020">
        <w:t xml:space="preserve">. </w:t>
      </w:r>
      <w:r w:rsidRPr="00470020">
        <w:rPr>
          <w:i/>
          <w:iCs/>
        </w:rPr>
        <w:t xml:space="preserve">International </w:t>
      </w:r>
      <w:proofErr w:type="spellStart"/>
      <w:r w:rsidRPr="00470020">
        <w:rPr>
          <w:i/>
          <w:iCs/>
        </w:rPr>
        <w:t>Journal</w:t>
      </w:r>
      <w:proofErr w:type="spellEnd"/>
      <w:r w:rsidRPr="00470020">
        <w:rPr>
          <w:i/>
          <w:iCs/>
        </w:rPr>
        <w:t xml:space="preserve"> </w:t>
      </w:r>
      <w:proofErr w:type="spellStart"/>
      <w:r w:rsidRPr="00470020">
        <w:rPr>
          <w:i/>
          <w:iCs/>
        </w:rPr>
        <w:t>of</w:t>
      </w:r>
      <w:proofErr w:type="spellEnd"/>
      <w:r w:rsidRPr="00470020">
        <w:rPr>
          <w:i/>
          <w:iCs/>
        </w:rPr>
        <w:t xml:space="preserve"> </w:t>
      </w:r>
      <w:proofErr w:type="spellStart"/>
      <w:r w:rsidRPr="00470020">
        <w:rPr>
          <w:i/>
          <w:iCs/>
        </w:rPr>
        <w:t>Molecular</w:t>
      </w:r>
      <w:proofErr w:type="spellEnd"/>
      <w:r w:rsidRPr="00470020">
        <w:rPr>
          <w:i/>
          <w:iCs/>
        </w:rPr>
        <w:t xml:space="preserve"> </w:t>
      </w:r>
      <w:proofErr w:type="spellStart"/>
      <w:r w:rsidRPr="00470020">
        <w:rPr>
          <w:i/>
          <w:iCs/>
        </w:rPr>
        <w:t>Sciences</w:t>
      </w:r>
      <w:proofErr w:type="spellEnd"/>
      <w:r w:rsidRPr="00470020">
        <w:t xml:space="preserve"> [online]. </w:t>
      </w:r>
      <w:r w:rsidRPr="00470020">
        <w:rPr>
          <w:b/>
          <w:bCs/>
        </w:rPr>
        <w:t>22</w:t>
      </w:r>
      <w:r w:rsidRPr="00470020">
        <w:t>(13164), 13164-13164 [cit. 2022-</w:t>
      </w:r>
      <w:r w:rsidR="009209D7">
        <w:t>12</w:t>
      </w:r>
      <w:r w:rsidRPr="00470020">
        <w:t>-</w:t>
      </w:r>
      <w:r w:rsidR="009209D7">
        <w:t>10</w:t>
      </w:r>
      <w:r w:rsidRPr="00470020">
        <w:t>]. ISSN 14220067. Dostupné z: doi:10.3390/ijms222313164</w:t>
      </w:r>
    </w:p>
    <w:p w14:paraId="010D4EF3" w14:textId="0D412DD1" w:rsidR="002A06A3" w:rsidRPr="002A06A3" w:rsidRDefault="002A06A3" w:rsidP="00121A3C">
      <w:pPr>
        <w:pStyle w:val="Odstavecseseznamem"/>
        <w:numPr>
          <w:ilvl w:val="0"/>
          <w:numId w:val="3"/>
        </w:numPr>
        <w:spacing w:after="0"/>
      </w:pPr>
      <w:r w:rsidRPr="002A06A3">
        <w:rPr>
          <w:shd w:val="clear" w:color="auto" w:fill="FFFFFF"/>
        </w:rPr>
        <w:t xml:space="preserve">FERRAND, A. a E. RACINE. </w:t>
      </w:r>
      <w:proofErr w:type="spellStart"/>
      <w:r w:rsidRPr="002A06A3">
        <w:rPr>
          <w:shd w:val="clear" w:color="auto" w:fill="FFFFFF"/>
        </w:rPr>
        <w:t>The</w:t>
      </w:r>
      <w:proofErr w:type="spellEnd"/>
      <w:r w:rsidRPr="002A06A3">
        <w:rPr>
          <w:shd w:val="clear" w:color="auto" w:fill="FFFFFF"/>
        </w:rPr>
        <w:t xml:space="preserve"> </w:t>
      </w:r>
      <w:proofErr w:type="spellStart"/>
      <w:r w:rsidRPr="002A06A3">
        <w:rPr>
          <w:shd w:val="clear" w:color="auto" w:fill="FFFFFF"/>
        </w:rPr>
        <w:t>way</w:t>
      </w:r>
      <w:proofErr w:type="spellEnd"/>
      <w:r w:rsidRPr="002A06A3">
        <w:rPr>
          <w:shd w:val="clear" w:color="auto" w:fill="FFFFFF"/>
        </w:rPr>
        <w:t xml:space="preserve"> forward in </w:t>
      </w:r>
      <w:proofErr w:type="spellStart"/>
      <w:r w:rsidRPr="002A06A3">
        <w:rPr>
          <w:shd w:val="clear" w:color="auto" w:fill="FFFFFF"/>
        </w:rPr>
        <w:t>medical</w:t>
      </w:r>
      <w:proofErr w:type="spellEnd"/>
      <w:r w:rsidRPr="002A06A3">
        <w:rPr>
          <w:shd w:val="clear" w:color="auto" w:fill="FFFFFF"/>
        </w:rPr>
        <w:t xml:space="preserve"> and </w:t>
      </w:r>
      <w:proofErr w:type="spellStart"/>
      <w:r w:rsidRPr="002A06A3">
        <w:rPr>
          <w:shd w:val="clear" w:color="auto" w:fill="FFFFFF"/>
        </w:rPr>
        <w:t>ethical</w:t>
      </w:r>
      <w:proofErr w:type="spellEnd"/>
      <w:r w:rsidRPr="002A06A3">
        <w:rPr>
          <w:shd w:val="clear" w:color="auto" w:fill="FFFFFF"/>
        </w:rPr>
        <w:t xml:space="preserve"> </w:t>
      </w:r>
      <w:proofErr w:type="spellStart"/>
      <w:r w:rsidRPr="002A06A3">
        <w:rPr>
          <w:shd w:val="clear" w:color="auto" w:fill="FFFFFF"/>
        </w:rPr>
        <w:t>antenatal</w:t>
      </w:r>
      <w:proofErr w:type="spellEnd"/>
      <w:r w:rsidRPr="002A06A3">
        <w:rPr>
          <w:shd w:val="clear" w:color="auto" w:fill="FFFFFF"/>
        </w:rPr>
        <w:t xml:space="preserve"> </w:t>
      </w:r>
      <w:proofErr w:type="spellStart"/>
      <w:r w:rsidRPr="002A06A3">
        <w:rPr>
          <w:shd w:val="clear" w:color="auto" w:fill="FFFFFF"/>
        </w:rPr>
        <w:t>counselling</w:t>
      </w:r>
      <w:proofErr w:type="spellEnd"/>
      <w:r w:rsidRPr="002A06A3">
        <w:rPr>
          <w:shd w:val="clear" w:color="auto" w:fill="FFFFFF"/>
        </w:rPr>
        <w:t xml:space="preserve"> </w:t>
      </w:r>
      <w:proofErr w:type="spellStart"/>
      <w:r w:rsidRPr="002A06A3">
        <w:rPr>
          <w:shd w:val="clear" w:color="auto" w:fill="FFFFFF"/>
        </w:rPr>
        <w:t>for</w:t>
      </w:r>
      <w:proofErr w:type="spellEnd"/>
      <w:r w:rsidRPr="002A06A3">
        <w:rPr>
          <w:shd w:val="clear" w:color="auto" w:fill="FFFFFF"/>
        </w:rPr>
        <w:t xml:space="preserve"> </w:t>
      </w:r>
      <w:proofErr w:type="spellStart"/>
      <w:r w:rsidRPr="002A06A3">
        <w:rPr>
          <w:shd w:val="clear" w:color="auto" w:fill="FFFFFF"/>
        </w:rPr>
        <w:t>neurological</w:t>
      </w:r>
      <w:proofErr w:type="spellEnd"/>
      <w:r w:rsidRPr="002A06A3">
        <w:rPr>
          <w:shd w:val="clear" w:color="auto" w:fill="FFFFFF"/>
        </w:rPr>
        <w:t xml:space="preserve"> </w:t>
      </w:r>
      <w:proofErr w:type="spellStart"/>
      <w:r w:rsidRPr="002A06A3">
        <w:rPr>
          <w:shd w:val="clear" w:color="auto" w:fill="FFFFFF"/>
        </w:rPr>
        <w:t>anomalies</w:t>
      </w:r>
      <w:proofErr w:type="spellEnd"/>
      <w:r w:rsidRPr="002A06A3">
        <w:rPr>
          <w:shd w:val="clear" w:color="auto" w:fill="FFFFFF"/>
        </w:rPr>
        <w:t>. </w:t>
      </w:r>
      <w:proofErr w:type="spellStart"/>
      <w:r w:rsidRPr="002A06A3">
        <w:rPr>
          <w:i/>
          <w:iCs/>
          <w:shd w:val="clear" w:color="auto" w:fill="FFFFFF"/>
        </w:rPr>
        <w:t>Developmental</w:t>
      </w:r>
      <w:proofErr w:type="spellEnd"/>
      <w:r w:rsidRPr="002A06A3">
        <w:rPr>
          <w:i/>
          <w:iCs/>
          <w:shd w:val="clear" w:color="auto" w:fill="FFFFFF"/>
        </w:rPr>
        <w:t xml:space="preserve"> </w:t>
      </w:r>
      <w:proofErr w:type="spellStart"/>
      <w:r w:rsidRPr="002A06A3">
        <w:rPr>
          <w:i/>
          <w:iCs/>
          <w:shd w:val="clear" w:color="auto" w:fill="FFFFFF"/>
        </w:rPr>
        <w:t>medicine</w:t>
      </w:r>
      <w:proofErr w:type="spellEnd"/>
      <w:r w:rsidRPr="002A06A3">
        <w:rPr>
          <w:i/>
          <w:iCs/>
          <w:shd w:val="clear" w:color="auto" w:fill="FFFFFF"/>
        </w:rPr>
        <w:t xml:space="preserve"> and </w:t>
      </w:r>
      <w:proofErr w:type="spellStart"/>
      <w:r w:rsidRPr="002A06A3">
        <w:rPr>
          <w:i/>
          <w:iCs/>
          <w:shd w:val="clear" w:color="auto" w:fill="FFFFFF"/>
        </w:rPr>
        <w:t>child</w:t>
      </w:r>
      <w:proofErr w:type="spellEnd"/>
      <w:r w:rsidRPr="002A06A3">
        <w:rPr>
          <w:i/>
          <w:iCs/>
          <w:shd w:val="clear" w:color="auto" w:fill="FFFFFF"/>
        </w:rPr>
        <w:t xml:space="preserve"> neurology</w:t>
      </w:r>
      <w:r w:rsidRPr="002A06A3">
        <w:rPr>
          <w:shd w:val="clear" w:color="auto" w:fill="FFFFFF"/>
        </w:rPr>
        <w:t> [online]. 2022, </w:t>
      </w:r>
      <w:r w:rsidRPr="002A06A3">
        <w:rPr>
          <w:b/>
          <w:bCs/>
          <w:shd w:val="clear" w:color="auto" w:fill="FFFFFF"/>
        </w:rPr>
        <w:t>64</w:t>
      </w:r>
      <w:r w:rsidRPr="002A06A3">
        <w:rPr>
          <w:shd w:val="clear" w:color="auto" w:fill="FFFFFF"/>
        </w:rPr>
        <w:t>(1), 6 [cit. 2022-12-18]. ISSN 14698749. Dostupné z: doi:10.1111/dmcn.15079</w:t>
      </w:r>
    </w:p>
    <w:p w14:paraId="4BF3F5A8" w14:textId="5895ACA6" w:rsidR="00121A3C" w:rsidRDefault="00121A3C" w:rsidP="00121A3C">
      <w:pPr>
        <w:pStyle w:val="Odstavecseseznamem"/>
        <w:numPr>
          <w:ilvl w:val="0"/>
          <w:numId w:val="3"/>
        </w:numPr>
        <w:spacing w:after="0"/>
      </w:pPr>
      <w:r w:rsidRPr="00121A3C">
        <w:t xml:space="preserve">HRUBÁ, D. a L. GREIFFENEGGOVÁ. Specifika péče o děti narozené po asistované reprodukci. </w:t>
      </w:r>
      <w:proofErr w:type="spellStart"/>
      <w:r w:rsidRPr="00121A3C">
        <w:rPr>
          <w:i/>
          <w:iCs/>
        </w:rPr>
        <w:t>Czecho-Slovak</w:t>
      </w:r>
      <w:proofErr w:type="spellEnd"/>
      <w:r w:rsidRPr="00121A3C">
        <w:rPr>
          <w:i/>
          <w:iCs/>
        </w:rPr>
        <w:t xml:space="preserve"> </w:t>
      </w:r>
      <w:proofErr w:type="spellStart"/>
      <w:r w:rsidRPr="00121A3C">
        <w:rPr>
          <w:i/>
          <w:iCs/>
        </w:rPr>
        <w:t>Pediatrics</w:t>
      </w:r>
      <w:proofErr w:type="spellEnd"/>
      <w:r w:rsidRPr="00121A3C">
        <w:rPr>
          <w:i/>
          <w:iCs/>
        </w:rPr>
        <w:t xml:space="preserve"> / </w:t>
      </w:r>
      <w:proofErr w:type="spellStart"/>
      <w:r w:rsidRPr="00121A3C">
        <w:rPr>
          <w:i/>
          <w:iCs/>
        </w:rPr>
        <w:t>Cesko</w:t>
      </w:r>
      <w:proofErr w:type="spellEnd"/>
      <w:r w:rsidRPr="00121A3C">
        <w:rPr>
          <w:i/>
          <w:iCs/>
        </w:rPr>
        <w:t>-Slovenska Pediatrie</w:t>
      </w:r>
      <w:r w:rsidRPr="00121A3C">
        <w:t xml:space="preserve"> [online]. 2017, </w:t>
      </w:r>
      <w:r w:rsidRPr="00121A3C">
        <w:rPr>
          <w:b/>
          <w:bCs/>
        </w:rPr>
        <w:t>72</w:t>
      </w:r>
      <w:r w:rsidRPr="00121A3C">
        <w:t>(6), 368-371 [cit. 2022-</w:t>
      </w:r>
      <w:r w:rsidR="009209D7">
        <w:t>12</w:t>
      </w:r>
      <w:r w:rsidRPr="00121A3C">
        <w:t xml:space="preserve">-15]. ISSN 00692328. Dostupné z: </w:t>
      </w:r>
      <w:hyperlink r:id="rId10" w:history="1">
        <w:r w:rsidR="002128DC" w:rsidRPr="0087121D">
          <w:rPr>
            <w:rStyle w:val="Hypertextovodkaz"/>
          </w:rPr>
          <w:t>https://search.ebscohost.com/login.aspx?direct=true&amp;db=a9h&amp;an=126341325&amp;scope=site</w:t>
        </w:r>
      </w:hyperlink>
    </w:p>
    <w:p w14:paraId="76F38419" w14:textId="77777777" w:rsidR="00793368" w:rsidRPr="00793368" w:rsidRDefault="00793368" w:rsidP="00793368">
      <w:pPr>
        <w:pStyle w:val="Odstavecseseznamem"/>
        <w:numPr>
          <w:ilvl w:val="0"/>
          <w:numId w:val="3"/>
        </w:numPr>
        <w:spacing w:after="0"/>
        <w:ind w:left="714" w:hanging="357"/>
      </w:pPr>
      <w:r w:rsidRPr="00793368">
        <w:t xml:space="preserve">MAKARA-STUDZIŃSKA, M., A. LIMANIN, A. ANUSIEWICZ, et al., 2022. </w:t>
      </w:r>
      <w:proofErr w:type="spellStart"/>
      <w:r w:rsidRPr="00793368">
        <w:t>Assessment</w:t>
      </w:r>
      <w:proofErr w:type="spellEnd"/>
      <w:r w:rsidRPr="00793368">
        <w:t xml:space="preserve"> </w:t>
      </w:r>
      <w:proofErr w:type="spellStart"/>
      <w:r w:rsidRPr="00793368">
        <w:t>of</w:t>
      </w:r>
      <w:proofErr w:type="spellEnd"/>
      <w:r w:rsidRPr="00793368">
        <w:t xml:space="preserve"> </w:t>
      </w:r>
      <w:proofErr w:type="spellStart"/>
      <w:r w:rsidRPr="00793368">
        <w:t>Quality</w:t>
      </w:r>
      <w:proofErr w:type="spellEnd"/>
      <w:r w:rsidRPr="00793368">
        <w:t xml:space="preserve"> </w:t>
      </w:r>
      <w:proofErr w:type="spellStart"/>
      <w:r w:rsidRPr="00793368">
        <w:t>of</w:t>
      </w:r>
      <w:proofErr w:type="spellEnd"/>
      <w:r w:rsidRPr="00793368">
        <w:t xml:space="preserve"> </w:t>
      </w:r>
      <w:proofErr w:type="spellStart"/>
      <w:r w:rsidRPr="00793368">
        <w:t>Life</w:t>
      </w:r>
      <w:proofErr w:type="spellEnd"/>
      <w:r w:rsidRPr="00793368">
        <w:t xml:space="preserve"> in </w:t>
      </w:r>
      <w:proofErr w:type="spellStart"/>
      <w:r w:rsidRPr="00793368">
        <w:t>Men</w:t>
      </w:r>
      <w:proofErr w:type="spellEnd"/>
      <w:r w:rsidRPr="00793368">
        <w:t xml:space="preserve"> </w:t>
      </w:r>
      <w:proofErr w:type="spellStart"/>
      <w:r w:rsidRPr="00793368">
        <w:t>Treated</w:t>
      </w:r>
      <w:proofErr w:type="spellEnd"/>
      <w:r w:rsidRPr="00793368">
        <w:t xml:space="preserve"> </w:t>
      </w:r>
      <w:proofErr w:type="spellStart"/>
      <w:r w:rsidRPr="00793368">
        <w:t>for</w:t>
      </w:r>
      <w:proofErr w:type="spellEnd"/>
      <w:r w:rsidRPr="00793368">
        <w:t xml:space="preserve"> Infertility in </w:t>
      </w:r>
      <w:proofErr w:type="spellStart"/>
      <w:r w:rsidRPr="00793368">
        <w:t>Poland</w:t>
      </w:r>
      <w:proofErr w:type="spellEnd"/>
      <w:r w:rsidRPr="00793368">
        <w:t xml:space="preserve">. </w:t>
      </w:r>
      <w:r w:rsidRPr="00793368">
        <w:rPr>
          <w:i/>
          <w:iCs/>
        </w:rPr>
        <w:t xml:space="preserve">International </w:t>
      </w:r>
      <w:proofErr w:type="spellStart"/>
      <w:r w:rsidRPr="00793368">
        <w:rPr>
          <w:i/>
          <w:iCs/>
        </w:rPr>
        <w:t>journal</w:t>
      </w:r>
      <w:proofErr w:type="spellEnd"/>
      <w:r w:rsidRPr="00793368">
        <w:rPr>
          <w:i/>
          <w:iCs/>
        </w:rPr>
        <w:t xml:space="preserve"> </w:t>
      </w:r>
      <w:proofErr w:type="spellStart"/>
      <w:r w:rsidRPr="00793368">
        <w:rPr>
          <w:i/>
          <w:iCs/>
        </w:rPr>
        <w:t>of</w:t>
      </w:r>
      <w:proofErr w:type="spellEnd"/>
      <w:r w:rsidRPr="00793368">
        <w:rPr>
          <w:i/>
          <w:iCs/>
        </w:rPr>
        <w:t xml:space="preserve"> </w:t>
      </w:r>
      <w:proofErr w:type="spellStart"/>
      <w:r w:rsidRPr="00793368">
        <w:rPr>
          <w:i/>
          <w:iCs/>
        </w:rPr>
        <w:t>environmental</w:t>
      </w:r>
      <w:proofErr w:type="spellEnd"/>
      <w:r w:rsidRPr="00793368">
        <w:rPr>
          <w:i/>
          <w:iCs/>
        </w:rPr>
        <w:t xml:space="preserve"> </w:t>
      </w:r>
      <w:proofErr w:type="spellStart"/>
      <w:r w:rsidRPr="00793368">
        <w:rPr>
          <w:i/>
          <w:iCs/>
        </w:rPr>
        <w:t>research</w:t>
      </w:r>
      <w:proofErr w:type="spellEnd"/>
      <w:r w:rsidRPr="00793368">
        <w:rPr>
          <w:i/>
          <w:iCs/>
        </w:rPr>
        <w:t xml:space="preserve"> and public </w:t>
      </w:r>
      <w:proofErr w:type="spellStart"/>
      <w:r w:rsidRPr="00793368">
        <w:rPr>
          <w:i/>
          <w:iCs/>
        </w:rPr>
        <w:t>health</w:t>
      </w:r>
      <w:proofErr w:type="spellEnd"/>
      <w:r w:rsidRPr="00793368">
        <w:t xml:space="preserve"> [online]. </w:t>
      </w:r>
      <w:r w:rsidRPr="00793368">
        <w:rPr>
          <w:b/>
          <w:bCs/>
        </w:rPr>
        <w:t>19</w:t>
      </w:r>
      <w:r w:rsidRPr="00793368">
        <w:t>(5), 1-13 [cit. 2022-04-15]. ISSN 16604601. Dostupné z: doi:10.3390/ijerph19052950</w:t>
      </w:r>
    </w:p>
    <w:p w14:paraId="5540B1F4" w14:textId="00762BF1" w:rsidR="00503D7D" w:rsidRDefault="002128DC" w:rsidP="00503D7D">
      <w:pPr>
        <w:pStyle w:val="Odstavecseseznamem"/>
        <w:numPr>
          <w:ilvl w:val="0"/>
          <w:numId w:val="3"/>
        </w:numPr>
        <w:spacing w:after="0"/>
        <w:ind w:left="714" w:hanging="357"/>
      </w:pPr>
      <w:r w:rsidRPr="002128DC">
        <w:t xml:space="preserve">VÁCHA, M. Asistovaná reprodukce a </w:t>
      </w:r>
      <w:proofErr w:type="spellStart"/>
      <w:r w:rsidRPr="002128DC">
        <w:t>preimplantační</w:t>
      </w:r>
      <w:proofErr w:type="spellEnd"/>
      <w:r w:rsidRPr="002128DC">
        <w:t xml:space="preserve"> diagnostika: etické problémy </w:t>
      </w:r>
      <w:proofErr w:type="spellStart"/>
      <w:r w:rsidRPr="002128DC">
        <w:t>zustávají</w:t>
      </w:r>
      <w:proofErr w:type="spellEnd"/>
      <w:r w:rsidRPr="002128DC">
        <w:t xml:space="preserve"> a nové vznikají. </w:t>
      </w:r>
      <w:proofErr w:type="spellStart"/>
      <w:r w:rsidRPr="002128DC">
        <w:rPr>
          <w:i/>
          <w:iCs/>
        </w:rPr>
        <w:t>Cesko</w:t>
      </w:r>
      <w:proofErr w:type="spellEnd"/>
      <w:r w:rsidRPr="002128DC">
        <w:rPr>
          <w:i/>
          <w:iCs/>
        </w:rPr>
        <w:t>-Slovenska Pediatrie</w:t>
      </w:r>
      <w:r w:rsidRPr="002128DC">
        <w:t xml:space="preserve"> [online]. 2017, </w:t>
      </w:r>
      <w:r w:rsidRPr="002128DC">
        <w:rPr>
          <w:b/>
          <w:bCs/>
        </w:rPr>
        <w:t>72</w:t>
      </w:r>
      <w:r w:rsidRPr="002128DC">
        <w:t xml:space="preserve">(6), </w:t>
      </w:r>
      <w:proofErr w:type="gramStart"/>
      <w:r w:rsidRPr="002128DC">
        <w:t>361 - 367</w:t>
      </w:r>
      <w:proofErr w:type="gramEnd"/>
      <w:r w:rsidRPr="002128DC">
        <w:t xml:space="preserve"> [cit. 2022-</w:t>
      </w:r>
      <w:r w:rsidR="009209D7">
        <w:t>12</w:t>
      </w:r>
      <w:r w:rsidRPr="002128DC">
        <w:t>-15]. ISSN 00692328. Dostupné z: https://search.ebscohost.com/login.aspx?direct=true&amp;db=edselc&amp;an=edselc.2-52.0-85034653763&amp;scope=site</w:t>
      </w:r>
    </w:p>
    <w:p w14:paraId="28E3C81D" w14:textId="77777777" w:rsidR="00503D7D" w:rsidRPr="00503D7D" w:rsidRDefault="00503D7D" w:rsidP="00503D7D">
      <w:pPr>
        <w:pStyle w:val="Odstavecseseznamem"/>
        <w:numPr>
          <w:ilvl w:val="0"/>
          <w:numId w:val="3"/>
        </w:numPr>
        <w:spacing w:after="0"/>
        <w:ind w:left="714" w:hanging="357"/>
      </w:pPr>
      <w:r w:rsidRPr="00503D7D">
        <w:lastRenderedPageBreak/>
        <w:t xml:space="preserve">Zákon č. 373/2011 Sb.: Zákon o specifických zdravotních službách, 2011. </w:t>
      </w:r>
      <w:r w:rsidRPr="00503D7D">
        <w:rPr>
          <w:i/>
          <w:iCs/>
        </w:rPr>
        <w:t>Zákony pro lidi</w:t>
      </w:r>
      <w:r w:rsidRPr="00503D7D">
        <w:t xml:space="preserve"> [online]. [cit. 2022-04-15]. Dostupné z: https://www.zakonyprolidi.cz/cs/2011-373?citace=1</w:t>
      </w:r>
    </w:p>
    <w:p w14:paraId="353D541C" w14:textId="5FEC179E" w:rsidR="00BB3053" w:rsidRPr="00BB3053" w:rsidRDefault="00BB3053" w:rsidP="00BB3053">
      <w:pPr>
        <w:pStyle w:val="Odstavecseseznamem"/>
        <w:numPr>
          <w:ilvl w:val="0"/>
          <w:numId w:val="3"/>
        </w:numPr>
        <w:spacing w:after="0"/>
        <w:ind w:left="714" w:hanging="357"/>
      </w:pPr>
      <w:r w:rsidRPr="00BB3053">
        <w:t xml:space="preserve">ZÁLESKÁ, Dagmar. Zákon o specifických zdravotních službách: I. </w:t>
      </w:r>
      <w:proofErr w:type="gramStart"/>
      <w:r w:rsidRPr="00BB3053">
        <w:t>část - obecný</w:t>
      </w:r>
      <w:proofErr w:type="gramEnd"/>
      <w:r w:rsidRPr="00BB3053">
        <w:t xml:space="preserve"> úvod. </w:t>
      </w:r>
      <w:r w:rsidRPr="00BB3053">
        <w:rPr>
          <w:i/>
          <w:iCs/>
        </w:rPr>
        <w:t>Zdravotnické fórum</w:t>
      </w:r>
      <w:r w:rsidRPr="00BB3053">
        <w:t xml:space="preserve"> [online]. 2012, (7), 5-7 [cit. 2022-</w:t>
      </w:r>
      <w:r w:rsidR="009209D7">
        <w:t>12</w:t>
      </w:r>
      <w:r w:rsidRPr="00BB3053">
        <w:t>-15]. Dostupné z: https://www.zdravotnicke-pravo.cz/kestazeni/zakon_o_specifickych_zdravotnich_sluzbach_-_i._cast.pdf</w:t>
      </w:r>
    </w:p>
    <w:p w14:paraId="0A02D23F" w14:textId="77777777" w:rsidR="002128DC" w:rsidRPr="00121A3C" w:rsidRDefault="002128DC" w:rsidP="00917934">
      <w:pPr>
        <w:pStyle w:val="Odstavecseseznamem"/>
        <w:spacing w:after="0"/>
        <w:ind w:firstLine="0"/>
      </w:pPr>
    </w:p>
    <w:p w14:paraId="2DAF4B30" w14:textId="77777777" w:rsidR="00121A3C" w:rsidRPr="00AC5564" w:rsidRDefault="00121A3C" w:rsidP="00AC5564">
      <w:pPr>
        <w:spacing w:after="0" w:line="240" w:lineRule="auto"/>
        <w:ind w:firstLine="0"/>
        <w:jc w:val="left"/>
      </w:pPr>
    </w:p>
    <w:p w14:paraId="7A1CBCD1" w14:textId="052A6D1D" w:rsidR="00AC5564" w:rsidRDefault="00AB380D" w:rsidP="00B46950">
      <w:pPr>
        <w:pStyle w:val="Nadpis1text"/>
        <w:numPr>
          <w:ilvl w:val="0"/>
          <w:numId w:val="0"/>
        </w:numPr>
        <w:ind w:left="432"/>
      </w:pPr>
      <w:bookmarkStart w:id="12" w:name="_Toc122279240"/>
      <w:r>
        <w:lastRenderedPageBreak/>
        <w:t>A</w:t>
      </w:r>
      <w:r w:rsidR="00432B14">
        <w:t>bbreviations</w:t>
      </w:r>
      <w:bookmarkEnd w:id="12"/>
    </w:p>
    <w:p w14:paraId="4B7E6C33" w14:textId="3B11B9A6" w:rsidR="00B46950" w:rsidRDefault="00B46950" w:rsidP="00B46950">
      <w:pPr>
        <w:pStyle w:val="Textprce"/>
      </w:pPr>
      <w:r>
        <w:t>AR</w:t>
      </w:r>
      <w:r>
        <w:tab/>
      </w:r>
      <w:r>
        <w:tab/>
      </w:r>
      <w:proofErr w:type="spellStart"/>
      <w:r w:rsidR="00432B14">
        <w:t>assisted</w:t>
      </w:r>
      <w:proofErr w:type="spellEnd"/>
      <w:r w:rsidR="00432B14">
        <w:t xml:space="preserve"> </w:t>
      </w:r>
      <w:proofErr w:type="spellStart"/>
      <w:r w:rsidR="00432B14">
        <w:t>reproduction</w:t>
      </w:r>
      <w:proofErr w:type="spellEnd"/>
    </w:p>
    <w:p w14:paraId="320BD692" w14:textId="3C87718B" w:rsidR="00A62256" w:rsidRDefault="00A62256" w:rsidP="00B46950">
      <w:pPr>
        <w:pStyle w:val="Textprce"/>
      </w:pPr>
      <w:proofErr w:type="spellStart"/>
      <w:r>
        <w:t>Coll</w:t>
      </w:r>
      <w:proofErr w:type="spellEnd"/>
      <w:r>
        <w:t>.</w:t>
      </w:r>
      <w:r>
        <w:tab/>
      </w:r>
      <w:r>
        <w:tab/>
      </w:r>
      <w:proofErr w:type="spellStart"/>
      <w:r>
        <w:t>Collection</w:t>
      </w:r>
      <w:proofErr w:type="spellEnd"/>
    </w:p>
    <w:p w14:paraId="5DF44D6A" w14:textId="27C98A40" w:rsidR="00A95920" w:rsidRDefault="00A95920" w:rsidP="00B46950">
      <w:pPr>
        <w:pStyle w:val="Textprce"/>
      </w:pPr>
      <w:r>
        <w:t>et al.</w:t>
      </w:r>
      <w:r>
        <w:tab/>
      </w:r>
      <w:r>
        <w:tab/>
        <w:t xml:space="preserve">et </w:t>
      </w:r>
      <w:proofErr w:type="spellStart"/>
      <w:r>
        <w:t>alii</w:t>
      </w:r>
      <w:proofErr w:type="spellEnd"/>
    </w:p>
    <w:p w14:paraId="79C98B25" w14:textId="73C3D6BB" w:rsidR="002E15A6" w:rsidRDefault="00A62256" w:rsidP="00B46950">
      <w:pPr>
        <w:pStyle w:val="Textprce"/>
      </w:pPr>
      <w:r>
        <w:t>No</w:t>
      </w:r>
      <w:r w:rsidR="002E15A6">
        <w:t>.</w:t>
      </w:r>
      <w:r w:rsidR="002E15A6">
        <w:tab/>
      </w:r>
      <w:r w:rsidR="002E15A6">
        <w:tab/>
      </w:r>
      <w:proofErr w:type="spellStart"/>
      <w:r w:rsidR="00432B14">
        <w:t>number</w:t>
      </w:r>
      <w:proofErr w:type="spellEnd"/>
    </w:p>
    <w:p w14:paraId="5D82ED84" w14:textId="35A0E9E6" w:rsidR="00B46950" w:rsidRDefault="00B46950" w:rsidP="00B46950">
      <w:pPr>
        <w:pStyle w:val="Textprce"/>
      </w:pPr>
      <w:r>
        <w:t>IVF</w:t>
      </w:r>
      <w:r>
        <w:tab/>
      </w:r>
      <w:r>
        <w:tab/>
        <w:t xml:space="preserve">in vitro </w:t>
      </w:r>
      <w:proofErr w:type="spellStart"/>
      <w:r>
        <w:t>fertilization</w:t>
      </w:r>
      <w:proofErr w:type="spellEnd"/>
    </w:p>
    <w:p w14:paraId="0A2A8F78" w14:textId="1A1232D8" w:rsidR="00A72198" w:rsidRPr="00B46950" w:rsidRDefault="00A72198" w:rsidP="00432B14">
      <w:pPr>
        <w:pStyle w:val="Textprce"/>
      </w:pPr>
    </w:p>
    <w:sectPr w:rsidR="00A72198" w:rsidRPr="00B4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FAFE" w14:textId="77777777" w:rsidR="008225F7" w:rsidRDefault="008225F7" w:rsidP="00ED23D2">
      <w:pPr>
        <w:spacing w:after="0" w:line="240" w:lineRule="auto"/>
      </w:pPr>
      <w:r>
        <w:separator/>
      </w:r>
    </w:p>
  </w:endnote>
  <w:endnote w:type="continuationSeparator" w:id="0">
    <w:p w14:paraId="603FF5E5" w14:textId="77777777" w:rsidR="008225F7" w:rsidRDefault="008225F7" w:rsidP="00ED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482477"/>
      <w:docPartObj>
        <w:docPartGallery w:val="Page Numbers (Bottom of Page)"/>
        <w:docPartUnique/>
      </w:docPartObj>
    </w:sdtPr>
    <w:sdtContent>
      <w:p w14:paraId="1A26F3B9" w14:textId="11BA1CA7" w:rsidR="00ED23D2" w:rsidRDefault="00ED23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EF854" w14:textId="77777777" w:rsidR="00ED23D2" w:rsidRDefault="00ED2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887F" w14:textId="77777777" w:rsidR="008225F7" w:rsidRDefault="008225F7" w:rsidP="00ED23D2">
      <w:pPr>
        <w:spacing w:after="0" w:line="240" w:lineRule="auto"/>
      </w:pPr>
      <w:r>
        <w:separator/>
      </w:r>
    </w:p>
  </w:footnote>
  <w:footnote w:type="continuationSeparator" w:id="0">
    <w:p w14:paraId="387E0DB2" w14:textId="77777777" w:rsidR="008225F7" w:rsidRDefault="008225F7" w:rsidP="00ED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6E2078"/>
    <w:multiLevelType w:val="hybridMultilevel"/>
    <w:tmpl w:val="59BA89E6"/>
    <w:lvl w:ilvl="0" w:tplc="AD74BFD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312F84"/>
    <w:multiLevelType w:val="hybridMultilevel"/>
    <w:tmpl w:val="B7E8F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208C1"/>
    <w:multiLevelType w:val="hybridMultilevel"/>
    <w:tmpl w:val="A9B2B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123198">
    <w:abstractNumId w:val="1"/>
  </w:num>
  <w:num w:numId="3" w16cid:durableId="429937081">
    <w:abstractNumId w:val="3"/>
  </w:num>
  <w:num w:numId="4" w16cid:durableId="81383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9D"/>
    <w:rsid w:val="00003F0A"/>
    <w:rsid w:val="00014A7C"/>
    <w:rsid w:val="00044048"/>
    <w:rsid w:val="00055E4D"/>
    <w:rsid w:val="00060BA6"/>
    <w:rsid w:val="000820E8"/>
    <w:rsid w:val="000B30E0"/>
    <w:rsid w:val="000B56B6"/>
    <w:rsid w:val="000D55D6"/>
    <w:rsid w:val="000F0832"/>
    <w:rsid w:val="000F1E5A"/>
    <w:rsid w:val="00104B5C"/>
    <w:rsid w:val="001061EC"/>
    <w:rsid w:val="00106356"/>
    <w:rsid w:val="0011329F"/>
    <w:rsid w:val="001142BA"/>
    <w:rsid w:val="00114A14"/>
    <w:rsid w:val="00121A3C"/>
    <w:rsid w:val="0012372B"/>
    <w:rsid w:val="00124E21"/>
    <w:rsid w:val="0012525C"/>
    <w:rsid w:val="00132B18"/>
    <w:rsid w:val="00142741"/>
    <w:rsid w:val="001537A5"/>
    <w:rsid w:val="00171D5B"/>
    <w:rsid w:val="0017212F"/>
    <w:rsid w:val="00173B16"/>
    <w:rsid w:val="00196F75"/>
    <w:rsid w:val="001A3E42"/>
    <w:rsid w:val="001C4966"/>
    <w:rsid w:val="001E212E"/>
    <w:rsid w:val="001E757C"/>
    <w:rsid w:val="001F4D89"/>
    <w:rsid w:val="00206C0D"/>
    <w:rsid w:val="00212496"/>
    <w:rsid w:val="002128DC"/>
    <w:rsid w:val="0021353F"/>
    <w:rsid w:val="00214F60"/>
    <w:rsid w:val="0021623B"/>
    <w:rsid w:val="00250539"/>
    <w:rsid w:val="0025183D"/>
    <w:rsid w:val="0026082B"/>
    <w:rsid w:val="0028208E"/>
    <w:rsid w:val="00290786"/>
    <w:rsid w:val="0029355A"/>
    <w:rsid w:val="002A06A3"/>
    <w:rsid w:val="002C5DBD"/>
    <w:rsid w:val="002D4122"/>
    <w:rsid w:val="002D5D76"/>
    <w:rsid w:val="002E15A6"/>
    <w:rsid w:val="002E5688"/>
    <w:rsid w:val="00303F50"/>
    <w:rsid w:val="003126FA"/>
    <w:rsid w:val="00316AEA"/>
    <w:rsid w:val="003216D0"/>
    <w:rsid w:val="00344F56"/>
    <w:rsid w:val="00372502"/>
    <w:rsid w:val="0038370A"/>
    <w:rsid w:val="00386998"/>
    <w:rsid w:val="003A35FD"/>
    <w:rsid w:val="003B388C"/>
    <w:rsid w:val="003B3D4C"/>
    <w:rsid w:val="003D1D78"/>
    <w:rsid w:val="003D7E7B"/>
    <w:rsid w:val="003E1D25"/>
    <w:rsid w:val="003E37E0"/>
    <w:rsid w:val="003E3E22"/>
    <w:rsid w:val="003E6FCD"/>
    <w:rsid w:val="003E7D8B"/>
    <w:rsid w:val="003F089E"/>
    <w:rsid w:val="004037BA"/>
    <w:rsid w:val="00406FED"/>
    <w:rsid w:val="00413E6B"/>
    <w:rsid w:val="00422DC2"/>
    <w:rsid w:val="00432B14"/>
    <w:rsid w:val="00437366"/>
    <w:rsid w:val="004624E7"/>
    <w:rsid w:val="00470020"/>
    <w:rsid w:val="004702AE"/>
    <w:rsid w:val="00471219"/>
    <w:rsid w:val="00484BA2"/>
    <w:rsid w:val="004972BE"/>
    <w:rsid w:val="00497DBF"/>
    <w:rsid w:val="004B463C"/>
    <w:rsid w:val="004B52E9"/>
    <w:rsid w:val="004D6C45"/>
    <w:rsid w:val="004E1301"/>
    <w:rsid w:val="004E5621"/>
    <w:rsid w:val="00503D7D"/>
    <w:rsid w:val="005255C1"/>
    <w:rsid w:val="00526ED1"/>
    <w:rsid w:val="005413F3"/>
    <w:rsid w:val="005537B2"/>
    <w:rsid w:val="00561F4E"/>
    <w:rsid w:val="00564BB3"/>
    <w:rsid w:val="00567BB2"/>
    <w:rsid w:val="00571102"/>
    <w:rsid w:val="005A0FF0"/>
    <w:rsid w:val="005C0466"/>
    <w:rsid w:val="005C2A31"/>
    <w:rsid w:val="005E7500"/>
    <w:rsid w:val="005F781C"/>
    <w:rsid w:val="00600F9E"/>
    <w:rsid w:val="0061651C"/>
    <w:rsid w:val="006176C5"/>
    <w:rsid w:val="00645C1E"/>
    <w:rsid w:val="00677F18"/>
    <w:rsid w:val="006939A2"/>
    <w:rsid w:val="006A4B52"/>
    <w:rsid w:val="006B4150"/>
    <w:rsid w:val="006C418A"/>
    <w:rsid w:val="006D5AF9"/>
    <w:rsid w:val="006E6F69"/>
    <w:rsid w:val="007004CB"/>
    <w:rsid w:val="0070278D"/>
    <w:rsid w:val="007163A6"/>
    <w:rsid w:val="00720D36"/>
    <w:rsid w:val="00752C9C"/>
    <w:rsid w:val="00753686"/>
    <w:rsid w:val="0078286A"/>
    <w:rsid w:val="00793368"/>
    <w:rsid w:val="00796F55"/>
    <w:rsid w:val="007A6857"/>
    <w:rsid w:val="007B0BC3"/>
    <w:rsid w:val="007D35B5"/>
    <w:rsid w:val="007D4181"/>
    <w:rsid w:val="007D62C3"/>
    <w:rsid w:val="00802B91"/>
    <w:rsid w:val="008225F7"/>
    <w:rsid w:val="00827DE4"/>
    <w:rsid w:val="00846417"/>
    <w:rsid w:val="0085341E"/>
    <w:rsid w:val="00867BB8"/>
    <w:rsid w:val="00881BBD"/>
    <w:rsid w:val="008C5AFA"/>
    <w:rsid w:val="008C7C7E"/>
    <w:rsid w:val="0090481A"/>
    <w:rsid w:val="00913F69"/>
    <w:rsid w:val="00917934"/>
    <w:rsid w:val="009209D7"/>
    <w:rsid w:val="00931EF5"/>
    <w:rsid w:val="00942FC1"/>
    <w:rsid w:val="009553C8"/>
    <w:rsid w:val="00973DBF"/>
    <w:rsid w:val="00991510"/>
    <w:rsid w:val="009A0ED6"/>
    <w:rsid w:val="009B4B53"/>
    <w:rsid w:val="009E29AF"/>
    <w:rsid w:val="009E44D2"/>
    <w:rsid w:val="009F3479"/>
    <w:rsid w:val="00A003FA"/>
    <w:rsid w:val="00A07AFD"/>
    <w:rsid w:val="00A26A7D"/>
    <w:rsid w:val="00A27744"/>
    <w:rsid w:val="00A317EE"/>
    <w:rsid w:val="00A36FC2"/>
    <w:rsid w:val="00A43D96"/>
    <w:rsid w:val="00A460EB"/>
    <w:rsid w:val="00A47CBC"/>
    <w:rsid w:val="00A50E5A"/>
    <w:rsid w:val="00A62256"/>
    <w:rsid w:val="00A66141"/>
    <w:rsid w:val="00A72198"/>
    <w:rsid w:val="00A95920"/>
    <w:rsid w:val="00A96F4F"/>
    <w:rsid w:val="00AB380D"/>
    <w:rsid w:val="00AB7E89"/>
    <w:rsid w:val="00AC2749"/>
    <w:rsid w:val="00AC5564"/>
    <w:rsid w:val="00AE7ADE"/>
    <w:rsid w:val="00AF67FF"/>
    <w:rsid w:val="00AF76C5"/>
    <w:rsid w:val="00B02735"/>
    <w:rsid w:val="00B07A10"/>
    <w:rsid w:val="00B37EB5"/>
    <w:rsid w:val="00B44520"/>
    <w:rsid w:val="00B46950"/>
    <w:rsid w:val="00B757D3"/>
    <w:rsid w:val="00B7622E"/>
    <w:rsid w:val="00B7740F"/>
    <w:rsid w:val="00BA6EEA"/>
    <w:rsid w:val="00BB3053"/>
    <w:rsid w:val="00BB3C32"/>
    <w:rsid w:val="00BC172B"/>
    <w:rsid w:val="00BC3276"/>
    <w:rsid w:val="00BE5072"/>
    <w:rsid w:val="00BE7164"/>
    <w:rsid w:val="00C011B9"/>
    <w:rsid w:val="00C02484"/>
    <w:rsid w:val="00C31CCD"/>
    <w:rsid w:val="00C3539A"/>
    <w:rsid w:val="00C42A50"/>
    <w:rsid w:val="00C50A9D"/>
    <w:rsid w:val="00C733EC"/>
    <w:rsid w:val="00CD0677"/>
    <w:rsid w:val="00CD441A"/>
    <w:rsid w:val="00CE634B"/>
    <w:rsid w:val="00D25637"/>
    <w:rsid w:val="00D31219"/>
    <w:rsid w:val="00D31F59"/>
    <w:rsid w:val="00D46037"/>
    <w:rsid w:val="00D55815"/>
    <w:rsid w:val="00D567A3"/>
    <w:rsid w:val="00D6185E"/>
    <w:rsid w:val="00D9263F"/>
    <w:rsid w:val="00DB6DFA"/>
    <w:rsid w:val="00DD5E7E"/>
    <w:rsid w:val="00DE43E3"/>
    <w:rsid w:val="00E01D5A"/>
    <w:rsid w:val="00E216BB"/>
    <w:rsid w:val="00E23153"/>
    <w:rsid w:val="00E41353"/>
    <w:rsid w:val="00E73A67"/>
    <w:rsid w:val="00EB1044"/>
    <w:rsid w:val="00ED23D2"/>
    <w:rsid w:val="00F00ACA"/>
    <w:rsid w:val="00F043AD"/>
    <w:rsid w:val="00F56E73"/>
    <w:rsid w:val="00F73FF4"/>
    <w:rsid w:val="00F8414F"/>
    <w:rsid w:val="00F843B8"/>
    <w:rsid w:val="00F9211C"/>
    <w:rsid w:val="00FA117F"/>
    <w:rsid w:val="00FA536F"/>
    <w:rsid w:val="00FB4227"/>
    <w:rsid w:val="00FD2A7D"/>
    <w:rsid w:val="00FE3CC8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20B9"/>
  <w15:chartTrackingRefBased/>
  <w15:docId w15:val="{4EBB4302-2A31-4103-9165-C1F5CF4F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73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0A9D"/>
    <w:pPr>
      <w:keepNext/>
      <w:pageBreakBefore/>
      <w:numPr>
        <w:numId w:val="1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D6C45"/>
    <w:pPr>
      <w:keepNext/>
      <w:numPr>
        <w:ilvl w:val="1"/>
        <w:numId w:val="1"/>
      </w:numPr>
      <w:tabs>
        <w:tab w:val="left" w:pos="851"/>
      </w:tabs>
      <w:spacing w:before="240"/>
      <w:jc w:val="left"/>
      <w:outlineLvl w:val="1"/>
    </w:pPr>
    <w:rPr>
      <w:rFonts w:ascii="Calibri" w:hAnsi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D6C45"/>
    <w:pPr>
      <w:keepNext/>
      <w:numPr>
        <w:ilvl w:val="2"/>
        <w:numId w:val="1"/>
      </w:numPr>
      <w:tabs>
        <w:tab w:val="left" w:pos="1134"/>
      </w:tabs>
      <w:spacing w:before="240"/>
      <w:jc w:val="left"/>
      <w:outlineLvl w:val="2"/>
    </w:pPr>
    <w:rPr>
      <w:rFonts w:ascii="Calibri" w:hAnsi="Calibr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4D6C45"/>
    <w:pPr>
      <w:keepNext/>
      <w:numPr>
        <w:ilvl w:val="3"/>
        <w:numId w:val="1"/>
      </w:numPr>
      <w:spacing w:before="240"/>
      <w:jc w:val="left"/>
      <w:outlineLvl w:val="3"/>
    </w:pPr>
    <w:rPr>
      <w:rFonts w:ascii="Calibri" w:hAnsi="Calibri"/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unhideWhenUsed/>
    <w:qFormat/>
    <w:rsid w:val="00C50A9D"/>
    <w:pPr>
      <w:numPr>
        <w:ilvl w:val="4"/>
        <w:numId w:val="1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unhideWhenUsed/>
    <w:qFormat/>
    <w:rsid w:val="00C50A9D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unhideWhenUsed/>
    <w:qFormat/>
    <w:rsid w:val="00C50A9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unhideWhenUsed/>
    <w:qFormat/>
    <w:rsid w:val="00C50A9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unhideWhenUsed/>
    <w:qFormat/>
    <w:rsid w:val="00C50A9D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A9D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4D6C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D6C45"/>
    <w:rPr>
      <w:rFonts w:ascii="Calibri" w:eastAsia="Times New Roman" w:hAnsi="Calibri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D6C45"/>
    <w:rPr>
      <w:rFonts w:ascii="Calibri" w:eastAsia="Times New Roman" w:hAnsi="Calibri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C50A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C50A9D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C50A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C50A9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C50A9D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0A9D"/>
    <w:rPr>
      <w:color w:val="auto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C50A9D"/>
    <w:pPr>
      <w:tabs>
        <w:tab w:val="right" w:leader="dot" w:pos="8777"/>
      </w:tabs>
      <w:spacing w:before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C50A9D"/>
    <w:pPr>
      <w:tabs>
        <w:tab w:val="right" w:leader="dot" w:pos="8777"/>
      </w:tabs>
      <w:spacing w:before="120"/>
      <w:ind w:left="993" w:right="567" w:hanging="709"/>
      <w:jc w:val="left"/>
      <w:outlineLvl w:val="2"/>
    </w:pPr>
    <w:rPr>
      <w:smallCaps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C50A9D"/>
    <w:pPr>
      <w:ind w:left="1418" w:right="567" w:hanging="851"/>
      <w:jc w:val="left"/>
    </w:pPr>
  </w:style>
  <w:style w:type="character" w:customStyle="1" w:styleId="AbstraktabstracttextChar">
    <w:name w:val="Abstrakt/abstract text Char"/>
    <w:basedOn w:val="Standardnpsmoodstavce"/>
    <w:link w:val="Abstraktabstracttext"/>
    <w:locked/>
    <w:rsid w:val="00C50A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text">
    <w:name w:val="Abstrakt/abstract text"/>
    <w:basedOn w:val="Normln"/>
    <w:link w:val="AbstraktabstracttextChar"/>
    <w:qFormat/>
    <w:rsid w:val="00C50A9D"/>
  </w:style>
  <w:style w:type="paragraph" w:customStyle="1" w:styleId="Obsahcontents">
    <w:name w:val="Obsah/contents"/>
    <w:basedOn w:val="Normln"/>
    <w:next w:val="Normln"/>
    <w:rsid w:val="00C50A9D"/>
    <w:pPr>
      <w:spacing w:after="180"/>
      <w:jc w:val="left"/>
      <w:outlineLvl w:val="0"/>
    </w:pPr>
    <w:rPr>
      <w:b/>
      <w:bCs/>
      <w:caps/>
      <w:sz w:val="28"/>
      <w:szCs w:val="28"/>
    </w:r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locked/>
    <w:rsid w:val="00C50A9D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customStyle="1" w:styleId="Textprce">
    <w:name w:val="Text práce"/>
    <w:basedOn w:val="Normln"/>
    <w:link w:val="TextprceChar"/>
    <w:qFormat/>
    <w:rsid w:val="00470020"/>
    <w:rPr>
      <w:rFonts w:ascii="Calibri" w:hAnsi="Calibri"/>
      <w:color w:val="000000" w:themeColor="text1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C50A9D"/>
    <w:pPr>
      <w:pageBreakBefore/>
      <w:jc w:val="left"/>
      <w:outlineLvl w:val="0"/>
    </w:pPr>
    <w:rPr>
      <w:b/>
      <w:bCs/>
      <w:caps/>
      <w:sz w:val="28"/>
      <w:szCs w:val="28"/>
    </w:rPr>
  </w:style>
  <w:style w:type="character" w:customStyle="1" w:styleId="TextprceChar">
    <w:name w:val="Text práce Char"/>
    <w:basedOn w:val="Standardnpsmoodstavce"/>
    <w:link w:val="Textprce"/>
    <w:locked/>
    <w:rsid w:val="00470020"/>
    <w:rPr>
      <w:rFonts w:ascii="Calibri" w:eastAsia="Times New Roman" w:hAnsi="Calibri" w:cs="Times New Roman"/>
      <w:color w:val="000000" w:themeColor="text1"/>
      <w:sz w:val="24"/>
      <w:szCs w:val="24"/>
      <w:lang w:eastAsia="cs-CZ"/>
    </w:rPr>
  </w:style>
  <w:style w:type="character" w:customStyle="1" w:styleId="Nadpis1textChar">
    <w:name w:val="Nadpis 1_text Char"/>
    <w:basedOn w:val="Nadpis1Char"/>
    <w:link w:val="Nadpis1text"/>
    <w:locked/>
    <w:rsid w:val="004D6C45"/>
    <w:rPr>
      <w:rFonts w:ascii="Calibri" w:eastAsia="Times New Roman" w:hAnsi="Calibri" w:cs="Times New Roman"/>
      <w:b/>
      <w:bCs/>
      <w:caps/>
      <w:kern w:val="28"/>
      <w:sz w:val="28"/>
      <w:szCs w:val="2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4D6C45"/>
    <w:rPr>
      <w:rFonts w:ascii="Calibri" w:hAnsi="Calibri"/>
    </w:rPr>
  </w:style>
  <w:style w:type="character" w:customStyle="1" w:styleId="Styl1ablona">
    <w:name w:val="Styl1_šablona"/>
    <w:basedOn w:val="Standardnpsmoodstavce"/>
    <w:uiPriority w:val="1"/>
    <w:rsid w:val="00C50A9D"/>
    <w:rPr>
      <w:rFonts w:ascii="Arial Narrow" w:hAnsi="Arial Narrow" w:hint="default"/>
      <w:sz w:val="32"/>
    </w:rPr>
  </w:style>
  <w:style w:type="character" w:customStyle="1" w:styleId="normaltextrun">
    <w:name w:val="normaltextrun"/>
    <w:basedOn w:val="Standardnpsmoodstavce"/>
    <w:rsid w:val="00B02735"/>
  </w:style>
  <w:style w:type="character" w:customStyle="1" w:styleId="spellingerror">
    <w:name w:val="spellingerror"/>
    <w:basedOn w:val="Standardnpsmoodstavce"/>
    <w:rsid w:val="00B02735"/>
  </w:style>
  <w:style w:type="paragraph" w:styleId="Zhlav">
    <w:name w:val="header"/>
    <w:basedOn w:val="Normln"/>
    <w:link w:val="ZhlavChar"/>
    <w:uiPriority w:val="99"/>
    <w:unhideWhenUsed/>
    <w:rsid w:val="00ED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A3E42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A3E42"/>
    <w:pPr>
      <w:spacing w:after="100"/>
    </w:pPr>
  </w:style>
  <w:style w:type="character" w:styleId="Zdraznn">
    <w:name w:val="Emphasis"/>
    <w:basedOn w:val="Standardnpsmoodstavce"/>
    <w:uiPriority w:val="20"/>
    <w:qFormat/>
    <w:rsid w:val="00F043A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E37E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21A3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B3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22066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2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ebscohost.com/login.aspx?direct=true&amp;db=a9h&amp;an=126341325&amp;scope=sit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98A28B3AC4C21A051D12690368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85679-A1B0-47BC-B3AB-9CA0961F009E}"/>
      </w:docPartPr>
      <w:docPartBody>
        <w:p w:rsidR="00AC061C" w:rsidRDefault="00FF438D" w:rsidP="00FF438D">
          <w:pPr>
            <w:pStyle w:val="BF798A28B3AC4C21A051D126903682CB"/>
          </w:pPr>
          <w:r>
            <w:rPr>
              <w:rStyle w:val="Zstupntext"/>
              <w:rFonts w:ascii="Arial Narrow" w:eastAsiaTheme="minorHAnsi" w:hAnsi="Arial Narrow"/>
              <w:sz w:val="32"/>
            </w:rPr>
            <w:t>Zvolte ze seznamu typ práce</w:t>
          </w:r>
        </w:p>
      </w:docPartBody>
    </w:docPart>
    <w:docPart>
      <w:docPartPr>
        <w:name w:val="A2A7B5476C014A9394C4815FA4B05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13387-3208-47A4-9886-CA16E41553B8}"/>
      </w:docPartPr>
      <w:docPartBody>
        <w:p w:rsidR="00AC061C" w:rsidRDefault="00FF438D" w:rsidP="00FF438D">
          <w:pPr>
            <w:pStyle w:val="A2A7B5476C014A9394C4815FA4B0520C"/>
          </w:pPr>
          <w:r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8D"/>
    <w:rsid w:val="00003958"/>
    <w:rsid w:val="00012339"/>
    <w:rsid w:val="000C02A8"/>
    <w:rsid w:val="004C40BD"/>
    <w:rsid w:val="009A2757"/>
    <w:rsid w:val="00AC061C"/>
    <w:rsid w:val="00C63EA0"/>
    <w:rsid w:val="00C912E6"/>
    <w:rsid w:val="00CC728D"/>
    <w:rsid w:val="00D66DFC"/>
    <w:rsid w:val="00ED0932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438D"/>
  </w:style>
  <w:style w:type="paragraph" w:customStyle="1" w:styleId="BF798A28B3AC4C21A051D126903682CB">
    <w:name w:val="BF798A28B3AC4C21A051D126903682CB"/>
    <w:rsid w:val="00FF438D"/>
  </w:style>
  <w:style w:type="paragraph" w:customStyle="1" w:styleId="A2A7B5476C014A9394C4815FA4B0520C">
    <w:name w:val="A2A7B5476C014A9394C4815FA4B0520C"/>
    <w:rsid w:val="00FF4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4A22-D3AF-422D-9151-8A73E52C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2722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H.</dc:creator>
  <cp:keywords/>
  <dc:description/>
  <cp:lastModifiedBy>Michaela H.</cp:lastModifiedBy>
  <cp:revision>22</cp:revision>
  <cp:lastPrinted>2022-12-18T17:08:00Z</cp:lastPrinted>
  <dcterms:created xsi:type="dcterms:W3CDTF">2022-12-18T12:14:00Z</dcterms:created>
  <dcterms:modified xsi:type="dcterms:W3CDTF">2022-12-18T17:14:00Z</dcterms:modified>
</cp:coreProperties>
</file>