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92" w:rsidRPr="00847AA4" w:rsidRDefault="00FA2492" w:rsidP="00FA2492">
      <w:pPr>
        <w:ind w:firstLine="0"/>
        <w:jc w:val="center"/>
      </w:pPr>
      <w:bookmarkStart w:id="0" w:name="_Toc533967957"/>
      <w:r>
        <w:rPr>
          <w:noProof/>
        </w:rPr>
        <w:drawing>
          <wp:inline distT="0" distB="0" distL="0" distR="0">
            <wp:extent cx="4423410" cy="104203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srcRect/>
                    <a:stretch>
                      <a:fillRect/>
                    </a:stretch>
                  </pic:blipFill>
                  <pic:spPr bwMode="auto">
                    <a:xfrm>
                      <a:off x="0" y="0"/>
                      <a:ext cx="4423410" cy="1042035"/>
                    </a:xfrm>
                    <a:prstGeom prst="rect">
                      <a:avLst/>
                    </a:prstGeom>
                    <a:noFill/>
                    <a:ln w="9525">
                      <a:noFill/>
                      <a:miter lim="800000"/>
                      <a:headEnd/>
                      <a:tailEnd/>
                    </a:ln>
                  </pic:spPr>
                </pic:pic>
              </a:graphicData>
            </a:graphic>
          </wp:inline>
        </w:drawing>
      </w:r>
    </w:p>
    <w:p w:rsidR="00FA2492" w:rsidRDefault="00FA2492" w:rsidP="00FA2492">
      <w:pPr>
        <w:ind w:firstLine="0"/>
      </w:pPr>
    </w:p>
    <w:p w:rsidR="00FA2492" w:rsidRDefault="00FA2492" w:rsidP="00FA2492">
      <w:pPr>
        <w:ind w:firstLine="0"/>
      </w:pPr>
    </w:p>
    <w:p w:rsidR="00FA2492" w:rsidRDefault="00FA2492" w:rsidP="00FA2492">
      <w:pPr>
        <w:ind w:firstLine="0"/>
      </w:pPr>
    </w:p>
    <w:p w:rsidR="00FA2492" w:rsidRPr="00AE38FA" w:rsidRDefault="00FA2492" w:rsidP="00FA2492">
      <w:pPr>
        <w:ind w:firstLine="0"/>
        <w:rPr>
          <w:lang w:val="en-US"/>
        </w:rPr>
      </w:pPr>
    </w:p>
    <w:p w:rsidR="00FA2492" w:rsidRPr="00AE38FA" w:rsidRDefault="00743349" w:rsidP="00AE38FA">
      <w:pPr>
        <w:ind w:firstLine="0"/>
        <w:jc w:val="center"/>
        <w:rPr>
          <w:lang w:val="en-US"/>
        </w:rPr>
      </w:pPr>
      <w:r>
        <w:rPr>
          <w:b/>
          <w:sz w:val="48"/>
          <w:szCs w:val="48"/>
          <w:lang w:val="en-US"/>
        </w:rPr>
        <w:t>Out-of</w:t>
      </w:r>
      <w:r w:rsidR="00AE38FA" w:rsidRPr="00AE38FA">
        <w:rPr>
          <w:b/>
          <w:sz w:val="48"/>
          <w:szCs w:val="48"/>
          <w:lang w:val="en-US"/>
        </w:rPr>
        <w:t>-hospital birth</w:t>
      </w: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AE38FA" w:rsidP="00FA2492">
      <w:pPr>
        <w:ind w:firstLine="0"/>
        <w:jc w:val="center"/>
        <w:rPr>
          <w:b/>
          <w:lang w:val="en-US"/>
        </w:rPr>
      </w:pPr>
      <w:r w:rsidRPr="00AE38FA">
        <w:rPr>
          <w:b/>
          <w:lang w:val="en-US"/>
        </w:rPr>
        <w:t>Seminar work</w:t>
      </w: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p w:rsidR="00FA2492" w:rsidRPr="00AE38FA" w:rsidRDefault="00FA2492" w:rsidP="00FA2492">
      <w:pPr>
        <w:ind w:firstLine="0"/>
        <w:rPr>
          <w:lang w:val="en-US"/>
        </w:rPr>
      </w:pPr>
    </w:p>
    <w:tbl>
      <w:tblPr>
        <w:tblW w:w="8877" w:type="dxa"/>
        <w:tblInd w:w="55" w:type="dxa"/>
        <w:tblCellMar>
          <w:left w:w="70" w:type="dxa"/>
          <w:right w:w="70" w:type="dxa"/>
        </w:tblCellMar>
        <w:tblLook w:val="04A0"/>
      </w:tblPr>
      <w:tblGrid>
        <w:gridCol w:w="3134"/>
        <w:gridCol w:w="5743"/>
      </w:tblGrid>
      <w:tr w:rsidR="00FA2492" w:rsidRPr="00AE38FA" w:rsidTr="00672518">
        <w:trPr>
          <w:trHeight w:val="375"/>
        </w:trPr>
        <w:tc>
          <w:tcPr>
            <w:tcW w:w="3134" w:type="dxa"/>
            <w:tcBorders>
              <w:top w:val="nil"/>
              <w:left w:val="nil"/>
              <w:bottom w:val="nil"/>
              <w:right w:val="nil"/>
            </w:tcBorders>
            <w:shd w:val="clear" w:color="auto" w:fill="auto"/>
            <w:noWrap/>
            <w:vAlign w:val="bottom"/>
            <w:hideMark/>
          </w:tcPr>
          <w:p w:rsidR="00FA2492" w:rsidRPr="00AE38FA" w:rsidRDefault="00AE38FA" w:rsidP="00672518">
            <w:pPr>
              <w:spacing w:line="240" w:lineRule="auto"/>
              <w:ind w:right="214" w:firstLine="512"/>
              <w:jc w:val="left"/>
              <w:rPr>
                <w:lang w:val="en-US"/>
              </w:rPr>
            </w:pPr>
            <w:r w:rsidRPr="00AE38FA">
              <w:rPr>
                <w:lang w:val="en-US"/>
              </w:rPr>
              <w:t>Subject</w:t>
            </w:r>
            <w:r w:rsidR="00FA2492" w:rsidRPr="00AE38FA">
              <w:rPr>
                <w:lang w:val="en-US"/>
              </w:rPr>
              <w:t>:</w:t>
            </w:r>
          </w:p>
        </w:tc>
        <w:tc>
          <w:tcPr>
            <w:tcW w:w="5743" w:type="dxa"/>
            <w:tcBorders>
              <w:top w:val="nil"/>
              <w:left w:val="nil"/>
              <w:bottom w:val="nil"/>
              <w:right w:val="nil"/>
            </w:tcBorders>
            <w:shd w:val="clear" w:color="auto" w:fill="auto"/>
            <w:noWrap/>
            <w:vAlign w:val="bottom"/>
            <w:hideMark/>
          </w:tcPr>
          <w:p w:rsidR="00FA2492" w:rsidRPr="00AE38FA" w:rsidRDefault="00AE38FA" w:rsidP="00672518">
            <w:pPr>
              <w:spacing w:line="240" w:lineRule="auto"/>
              <w:ind w:right="214" w:firstLine="512"/>
              <w:jc w:val="left"/>
              <w:rPr>
                <w:lang w:val="en-US"/>
              </w:rPr>
            </w:pPr>
            <w:r w:rsidRPr="00AE38FA">
              <w:rPr>
                <w:lang w:val="en-US"/>
              </w:rPr>
              <w:t>Healthcare Ethics</w:t>
            </w:r>
          </w:p>
        </w:tc>
      </w:tr>
      <w:tr w:rsidR="00FA2492" w:rsidRPr="00AE38FA" w:rsidTr="00672518">
        <w:trPr>
          <w:trHeight w:val="375"/>
        </w:trPr>
        <w:tc>
          <w:tcPr>
            <w:tcW w:w="3134" w:type="dxa"/>
            <w:tcBorders>
              <w:top w:val="nil"/>
              <w:left w:val="nil"/>
              <w:bottom w:val="nil"/>
              <w:right w:val="nil"/>
            </w:tcBorders>
            <w:shd w:val="clear" w:color="auto" w:fill="auto"/>
            <w:noWrap/>
            <w:vAlign w:val="bottom"/>
            <w:hideMark/>
          </w:tcPr>
          <w:p w:rsidR="00FA2492" w:rsidRPr="00AE38FA" w:rsidRDefault="00AE38FA" w:rsidP="00672518">
            <w:pPr>
              <w:spacing w:line="240" w:lineRule="auto"/>
              <w:ind w:right="214" w:firstLine="512"/>
              <w:jc w:val="left"/>
              <w:rPr>
                <w:lang w:val="en-US"/>
              </w:rPr>
            </w:pPr>
            <w:r w:rsidRPr="00AE38FA">
              <w:rPr>
                <w:lang w:val="en-US"/>
              </w:rPr>
              <w:t>Name and surname</w:t>
            </w:r>
            <w:r w:rsidR="00FA2492" w:rsidRPr="00AE38FA">
              <w:rPr>
                <w:lang w:val="en-US"/>
              </w:rPr>
              <w:t>:</w:t>
            </w:r>
          </w:p>
        </w:tc>
        <w:tc>
          <w:tcPr>
            <w:tcW w:w="5743" w:type="dxa"/>
            <w:tcBorders>
              <w:top w:val="nil"/>
              <w:left w:val="nil"/>
              <w:bottom w:val="nil"/>
              <w:right w:val="nil"/>
            </w:tcBorders>
            <w:shd w:val="clear" w:color="auto" w:fill="auto"/>
            <w:noWrap/>
            <w:vAlign w:val="bottom"/>
            <w:hideMark/>
          </w:tcPr>
          <w:p w:rsidR="00FA2492" w:rsidRPr="00AE38FA" w:rsidRDefault="00FA2492" w:rsidP="00672518">
            <w:pPr>
              <w:spacing w:line="240" w:lineRule="auto"/>
              <w:ind w:right="214" w:firstLine="512"/>
              <w:jc w:val="left"/>
              <w:rPr>
                <w:lang w:val="en-US"/>
              </w:rPr>
            </w:pPr>
            <w:proofErr w:type="spellStart"/>
            <w:r w:rsidRPr="00AE38FA">
              <w:rPr>
                <w:lang w:val="en-US"/>
              </w:rPr>
              <w:t>Bc</w:t>
            </w:r>
            <w:proofErr w:type="spellEnd"/>
            <w:r w:rsidRPr="00AE38FA">
              <w:rPr>
                <w:lang w:val="en-US"/>
              </w:rPr>
              <w:t xml:space="preserve">. Michaela </w:t>
            </w:r>
            <w:proofErr w:type="spellStart"/>
            <w:r w:rsidRPr="00AE38FA">
              <w:rPr>
                <w:lang w:val="en-US"/>
              </w:rPr>
              <w:t>Bořutová</w:t>
            </w:r>
            <w:proofErr w:type="spellEnd"/>
          </w:p>
        </w:tc>
      </w:tr>
      <w:tr w:rsidR="00FA2492" w:rsidRPr="00AE38FA" w:rsidTr="00672518">
        <w:trPr>
          <w:trHeight w:val="375"/>
        </w:trPr>
        <w:tc>
          <w:tcPr>
            <w:tcW w:w="3134" w:type="dxa"/>
            <w:tcBorders>
              <w:top w:val="nil"/>
              <w:left w:val="nil"/>
              <w:bottom w:val="nil"/>
              <w:right w:val="nil"/>
            </w:tcBorders>
            <w:shd w:val="clear" w:color="auto" w:fill="auto"/>
            <w:noWrap/>
            <w:vAlign w:val="bottom"/>
            <w:hideMark/>
          </w:tcPr>
          <w:p w:rsidR="00FA2492" w:rsidRPr="00AE38FA" w:rsidRDefault="00AE38FA" w:rsidP="00672518">
            <w:pPr>
              <w:spacing w:line="240" w:lineRule="auto"/>
              <w:ind w:right="214" w:firstLine="512"/>
              <w:jc w:val="left"/>
              <w:rPr>
                <w:lang w:val="en-US"/>
              </w:rPr>
            </w:pPr>
            <w:r w:rsidRPr="00AE38FA">
              <w:rPr>
                <w:lang w:val="en-US"/>
              </w:rPr>
              <w:t>Academic year</w:t>
            </w:r>
            <w:r w:rsidR="00FA2492" w:rsidRPr="00AE38FA">
              <w:rPr>
                <w:lang w:val="en-US"/>
              </w:rPr>
              <w:t>:</w:t>
            </w:r>
          </w:p>
        </w:tc>
        <w:tc>
          <w:tcPr>
            <w:tcW w:w="5743" w:type="dxa"/>
            <w:tcBorders>
              <w:top w:val="nil"/>
              <w:left w:val="nil"/>
              <w:bottom w:val="nil"/>
              <w:right w:val="nil"/>
            </w:tcBorders>
            <w:shd w:val="clear" w:color="auto" w:fill="auto"/>
            <w:noWrap/>
            <w:vAlign w:val="bottom"/>
            <w:hideMark/>
          </w:tcPr>
          <w:p w:rsidR="00FA2492" w:rsidRPr="00AE38FA" w:rsidRDefault="00AE38FA" w:rsidP="00672518">
            <w:pPr>
              <w:spacing w:line="240" w:lineRule="auto"/>
              <w:ind w:right="214" w:firstLine="512"/>
              <w:jc w:val="left"/>
              <w:rPr>
                <w:lang w:val="en-US"/>
              </w:rPr>
            </w:pPr>
            <w:r>
              <w:rPr>
                <w:lang w:val="en-US"/>
              </w:rPr>
              <w:t>2021</w:t>
            </w:r>
            <w:r w:rsidR="00FA2492" w:rsidRPr="00AE38FA">
              <w:rPr>
                <w:lang w:val="en-US"/>
              </w:rPr>
              <w:t>/202</w:t>
            </w:r>
            <w:r>
              <w:rPr>
                <w:lang w:val="en-US"/>
              </w:rPr>
              <w:t>2</w:t>
            </w:r>
          </w:p>
        </w:tc>
      </w:tr>
    </w:tbl>
    <w:p w:rsidR="00FA2492" w:rsidRPr="00AE38FA" w:rsidRDefault="00FA2492" w:rsidP="00EB110B">
      <w:pPr>
        <w:pStyle w:val="Nadpis1"/>
        <w:ind w:firstLine="0"/>
        <w:rPr>
          <w:color w:val="000000" w:themeColor="text1"/>
          <w:lang w:val="en-US"/>
        </w:rPr>
      </w:pPr>
      <w:r w:rsidRPr="00AE38FA">
        <w:rPr>
          <w:lang w:val="en-US"/>
        </w:rPr>
        <w:br w:type="page"/>
      </w:r>
    </w:p>
    <w:bookmarkEnd w:id="0"/>
    <w:p w:rsidR="00EB110B" w:rsidRPr="001E693D" w:rsidRDefault="00AE38FA" w:rsidP="001E693D">
      <w:pPr>
        <w:pStyle w:val="Nadpis1"/>
        <w:ind w:firstLine="0"/>
        <w:rPr>
          <w:rFonts w:asciiTheme="minorHAnsi" w:hAnsiTheme="minorHAnsi" w:cstheme="minorHAnsi"/>
          <w:color w:val="000000" w:themeColor="text1"/>
          <w:lang w:val="en-US"/>
        </w:rPr>
      </w:pPr>
      <w:r w:rsidRPr="001E693D">
        <w:rPr>
          <w:rFonts w:asciiTheme="minorHAnsi" w:hAnsiTheme="minorHAnsi" w:cstheme="minorHAnsi"/>
          <w:color w:val="000000" w:themeColor="text1"/>
          <w:lang w:val="en-US"/>
        </w:rPr>
        <w:lastRenderedPageBreak/>
        <w:t>Introduction</w:t>
      </w:r>
    </w:p>
    <w:p w:rsidR="00AE38FA" w:rsidRPr="00AE38FA" w:rsidRDefault="00E45750" w:rsidP="001E693D">
      <w:pPr>
        <w:shd w:val="clear" w:color="auto" w:fill="auto"/>
        <w:spacing w:after="200"/>
        <w:ind w:firstLine="0"/>
        <w:contextualSpacing w:val="0"/>
        <w:rPr>
          <w:rFonts w:asciiTheme="majorHAnsi" w:eastAsiaTheme="majorEastAsia" w:hAnsiTheme="majorHAnsi" w:cstheme="minorHAnsi"/>
          <w:b/>
          <w:bCs w:val="0"/>
          <w:color w:val="000000" w:themeColor="text1"/>
          <w:sz w:val="26"/>
          <w:szCs w:val="26"/>
          <w:lang w:val="en-US"/>
        </w:rPr>
      </w:pPr>
      <w:bookmarkStart w:id="1" w:name="_Toc533967964"/>
      <w:r w:rsidRPr="001E693D">
        <w:rPr>
          <w:rFonts w:asciiTheme="minorHAnsi" w:hAnsiTheme="minorHAnsi" w:cstheme="minorHAnsi"/>
          <w:color w:val="000000" w:themeColor="text1"/>
          <w:lang w:val="en-US"/>
        </w:rPr>
        <w:tab/>
      </w:r>
      <w:r w:rsidR="001E693D" w:rsidRPr="001E693D">
        <w:rPr>
          <w:rFonts w:asciiTheme="minorHAnsi" w:hAnsiTheme="minorHAnsi" w:cstheme="minorHAnsi"/>
          <w:color w:val="000000" w:themeColor="text1"/>
          <w:lang w:val="en-US"/>
        </w:rPr>
        <w:t>Out-of-hospital deliveries are an increasingly discussed topic. Such births mainly include hom</w:t>
      </w:r>
      <w:r w:rsidR="00E14BF7">
        <w:rPr>
          <w:rFonts w:asciiTheme="minorHAnsi" w:hAnsiTheme="minorHAnsi" w:cstheme="minorHAnsi"/>
          <w:color w:val="000000" w:themeColor="text1"/>
          <w:lang w:val="en-US"/>
        </w:rPr>
        <w:t>e births and births in birth</w:t>
      </w:r>
      <w:r w:rsidR="001E693D" w:rsidRPr="001E693D">
        <w:rPr>
          <w:rFonts w:asciiTheme="minorHAnsi" w:hAnsiTheme="minorHAnsi" w:cstheme="minorHAnsi"/>
          <w:color w:val="000000" w:themeColor="text1"/>
          <w:lang w:val="en-US"/>
        </w:rPr>
        <w:t xml:space="preserve"> centers with a midwife. Many women choose these options because they have previous bad hospital experiences. The essay analyzes researc</w:t>
      </w:r>
      <w:r w:rsidR="000905B6">
        <w:rPr>
          <w:rFonts w:asciiTheme="minorHAnsi" w:hAnsiTheme="minorHAnsi" w:cstheme="minorHAnsi"/>
          <w:color w:val="000000" w:themeColor="text1"/>
          <w:lang w:val="en-US"/>
        </w:rPr>
        <w:t xml:space="preserve">h worldwide studies </w:t>
      </w:r>
      <w:r w:rsidR="001E693D" w:rsidRPr="001E693D">
        <w:rPr>
          <w:rFonts w:asciiTheme="minorHAnsi" w:hAnsiTheme="minorHAnsi" w:cstheme="minorHAnsi"/>
          <w:color w:val="000000" w:themeColor="text1"/>
          <w:lang w:val="en-US"/>
        </w:rPr>
        <w:t>that point to the safety of physiological out-of-hospital childbirth.</w:t>
      </w:r>
      <w:r w:rsidR="00AE38FA" w:rsidRPr="00AE38FA">
        <w:rPr>
          <w:rFonts w:cstheme="minorHAnsi"/>
          <w:color w:val="000000" w:themeColor="text1"/>
          <w:lang w:val="en-US"/>
        </w:rPr>
        <w:br w:type="page"/>
      </w:r>
    </w:p>
    <w:bookmarkEnd w:id="1"/>
    <w:p w:rsidR="00FA2492" w:rsidRDefault="00E45750" w:rsidP="00FA2492">
      <w:pPr>
        <w:pStyle w:val="Nadpis2"/>
        <w:ind w:firstLine="0"/>
        <w:rPr>
          <w:rFonts w:cstheme="minorHAnsi"/>
          <w:color w:val="000000" w:themeColor="text1"/>
          <w:lang w:val="en-US"/>
        </w:rPr>
      </w:pPr>
      <w:r>
        <w:rPr>
          <w:rFonts w:cstheme="minorHAnsi"/>
          <w:color w:val="000000" w:themeColor="text1"/>
          <w:lang w:val="en-US"/>
        </w:rPr>
        <w:lastRenderedPageBreak/>
        <w:t>Out-of</w:t>
      </w:r>
      <w:r w:rsidR="00AE38FA">
        <w:rPr>
          <w:rFonts w:cstheme="minorHAnsi"/>
          <w:color w:val="000000" w:themeColor="text1"/>
          <w:lang w:val="en-US"/>
        </w:rPr>
        <w:t xml:space="preserve">-hospital </w:t>
      </w:r>
      <w:r w:rsidR="001E693D">
        <w:rPr>
          <w:rFonts w:cstheme="minorHAnsi"/>
          <w:color w:val="000000" w:themeColor="text1"/>
          <w:lang w:val="en-US"/>
        </w:rPr>
        <w:t>child</w:t>
      </w:r>
      <w:r w:rsidR="00AE38FA">
        <w:rPr>
          <w:rFonts w:cstheme="minorHAnsi"/>
          <w:color w:val="000000" w:themeColor="text1"/>
          <w:lang w:val="en-US"/>
        </w:rPr>
        <w:t>birth</w:t>
      </w:r>
    </w:p>
    <w:p w:rsidR="00AE38FA" w:rsidRPr="00CE044F" w:rsidRDefault="00ED2B5D" w:rsidP="00CE044F">
      <w:pPr>
        <w:rPr>
          <w:rFonts w:asciiTheme="minorHAnsi" w:hAnsiTheme="minorHAnsi" w:cstheme="minorHAnsi"/>
          <w:lang w:val="en-US"/>
        </w:rPr>
      </w:pPr>
      <w:r w:rsidRPr="00CE044F">
        <w:rPr>
          <w:rFonts w:asciiTheme="minorHAnsi" w:hAnsiTheme="minorHAnsi" w:cstheme="minorHAnsi"/>
          <w:lang w:val="en-US"/>
        </w:rPr>
        <w:t>For most women in developed countries, the choice of place of birth is not possible, as hospital delivery is stated as a certain cultural norm. During the 20th century, most countries experienced a dramatic shift in births. Home births have moved to hospitals. For example, in the UK in the 1920s, 80% of births took place at home, in 2011 only 2.3%. In the USA in 1938, almost 50% of births took place at home, but in 1955 less than 1% (Zielinski</w:t>
      </w:r>
      <w:r w:rsidR="00B91172">
        <w:rPr>
          <w:rFonts w:asciiTheme="minorHAnsi" w:hAnsiTheme="minorHAnsi" w:cstheme="minorHAnsi"/>
          <w:lang w:val="en-US"/>
        </w:rPr>
        <w:t xml:space="preserve"> et al.</w:t>
      </w:r>
      <w:r w:rsidRPr="00CE044F">
        <w:rPr>
          <w:rFonts w:asciiTheme="minorHAnsi" w:hAnsiTheme="minorHAnsi" w:cstheme="minorHAnsi"/>
          <w:lang w:val="en-US"/>
        </w:rPr>
        <w:t>, 2015, p. 361).</w:t>
      </w:r>
    </w:p>
    <w:p w:rsidR="00ED2B5D" w:rsidRPr="00CE044F" w:rsidRDefault="00ED2B5D" w:rsidP="00CE044F">
      <w:pPr>
        <w:rPr>
          <w:rFonts w:asciiTheme="minorHAnsi" w:hAnsiTheme="minorHAnsi" w:cstheme="minorHAnsi"/>
          <w:lang w:val="en-US"/>
        </w:rPr>
      </w:pPr>
      <w:r w:rsidRPr="00CE044F">
        <w:rPr>
          <w:rFonts w:asciiTheme="minorHAnsi" w:hAnsiTheme="minorHAnsi" w:cstheme="minorHAnsi"/>
          <w:i/>
          <w:lang w:val="en-US"/>
        </w:rPr>
        <w:t>Hospital birth</w:t>
      </w:r>
      <w:r w:rsidRPr="00CE044F">
        <w:rPr>
          <w:rFonts w:asciiTheme="minorHAnsi" w:hAnsiTheme="minorHAnsi" w:cstheme="minorHAnsi"/>
          <w:lang w:val="en-US"/>
        </w:rPr>
        <w:t xml:space="preserve"> - this is a maternity hospital that is staffed by medical staff (doctors and midwives) </w:t>
      </w:r>
      <w:proofErr w:type="gramStart"/>
      <w:r w:rsidRPr="00CE044F">
        <w:rPr>
          <w:rFonts w:asciiTheme="minorHAnsi" w:hAnsiTheme="minorHAnsi" w:cstheme="minorHAnsi"/>
          <w:lang w:val="en-US"/>
        </w:rPr>
        <w:t>who</w:t>
      </w:r>
      <w:proofErr w:type="gramEnd"/>
      <w:r w:rsidRPr="00CE044F">
        <w:rPr>
          <w:rFonts w:asciiTheme="minorHAnsi" w:hAnsiTheme="minorHAnsi" w:cstheme="minorHAnsi"/>
          <w:lang w:val="en-US"/>
        </w:rPr>
        <w:t xml:space="preserve"> provide maternity services to women with and without complications. </w:t>
      </w:r>
      <w:r w:rsidRPr="00CE044F">
        <w:rPr>
          <w:rFonts w:asciiTheme="minorHAnsi" w:hAnsiTheme="minorHAnsi" w:cstheme="minorHAnsi"/>
          <w:i/>
          <w:lang w:val="en-US"/>
        </w:rPr>
        <w:t>A birth center</w:t>
      </w:r>
      <w:r w:rsidRPr="00CE044F">
        <w:rPr>
          <w:rFonts w:asciiTheme="minorHAnsi" w:hAnsiTheme="minorHAnsi" w:cstheme="minorHAnsi"/>
          <w:lang w:val="en-US"/>
        </w:rPr>
        <w:t xml:space="preserve"> - offers women to give birth in a more domestic environment, where the emphasis is on physiological childbirth. Midwives are employed in the </w:t>
      </w:r>
      <w:r w:rsidR="00E14BF7">
        <w:rPr>
          <w:rFonts w:asciiTheme="minorHAnsi" w:hAnsiTheme="minorHAnsi" w:cstheme="minorHAnsi"/>
          <w:lang w:val="en-US"/>
        </w:rPr>
        <w:t xml:space="preserve">birth </w:t>
      </w:r>
      <w:r w:rsidRPr="00CE044F">
        <w:rPr>
          <w:rFonts w:asciiTheme="minorHAnsi" w:hAnsiTheme="minorHAnsi" w:cstheme="minorHAnsi"/>
          <w:lang w:val="en-US"/>
        </w:rPr>
        <w:t xml:space="preserve">centers, who will arrange for a transfer to the hospital in case of danger. The centers are usually close to hospitals or directly in the hospital (maternity hospital). </w:t>
      </w:r>
      <w:r w:rsidRPr="00CE044F">
        <w:rPr>
          <w:rFonts w:asciiTheme="minorHAnsi" w:hAnsiTheme="minorHAnsi" w:cstheme="minorHAnsi"/>
          <w:i/>
          <w:lang w:val="en-US"/>
        </w:rPr>
        <w:t>Home births</w:t>
      </w:r>
      <w:r w:rsidRPr="00CE044F">
        <w:rPr>
          <w:rFonts w:asciiTheme="minorHAnsi" w:hAnsiTheme="minorHAnsi" w:cstheme="minorHAnsi"/>
          <w:lang w:val="en-US"/>
        </w:rPr>
        <w:t xml:space="preserve"> are provided by midwives in private practice, but we may also encounter cases where the assistant is employed by a health service (Scarf et al., 2021, pp. 1-2).</w:t>
      </w:r>
      <w:r w:rsidR="00CE044F" w:rsidRPr="00CE044F">
        <w:rPr>
          <w:rFonts w:asciiTheme="minorHAnsi" w:hAnsiTheme="minorHAnsi" w:cstheme="minorHAnsi"/>
          <w:lang w:val="en-US"/>
        </w:rPr>
        <w:t xml:space="preserve"> Out-of-hospital deliveries can be planned or unplanned. Many planned births take place at home with the </w:t>
      </w:r>
      <w:r w:rsidR="00E14BF7">
        <w:rPr>
          <w:rFonts w:asciiTheme="minorHAnsi" w:hAnsiTheme="minorHAnsi" w:cstheme="minorHAnsi"/>
          <w:lang w:val="en-US"/>
        </w:rPr>
        <w:t xml:space="preserve">assistance of a midwife or in a birth </w:t>
      </w:r>
      <w:r w:rsidR="00CE044F" w:rsidRPr="00CE044F">
        <w:rPr>
          <w:rFonts w:asciiTheme="minorHAnsi" w:hAnsiTheme="minorHAnsi" w:cstheme="minorHAnsi"/>
          <w:lang w:val="en-US"/>
        </w:rPr>
        <w:t>center. International studies show comparable results between planned hospital births and planned outpatient births (Lang</w:t>
      </w:r>
      <w:r w:rsidR="00B91172">
        <w:rPr>
          <w:rFonts w:asciiTheme="minorHAnsi" w:hAnsiTheme="minorHAnsi" w:cstheme="minorHAnsi"/>
          <w:lang w:val="en-US"/>
        </w:rPr>
        <w:t xml:space="preserve"> et al.</w:t>
      </w:r>
      <w:r w:rsidR="00CE044F" w:rsidRPr="00CE044F">
        <w:rPr>
          <w:rFonts w:asciiTheme="minorHAnsi" w:hAnsiTheme="minorHAnsi" w:cstheme="minorHAnsi"/>
          <w:lang w:val="en-US"/>
        </w:rPr>
        <w:t>, 2021, p. 672).</w:t>
      </w:r>
    </w:p>
    <w:p w:rsidR="00CE044F" w:rsidRPr="00CE044F" w:rsidRDefault="00CE044F" w:rsidP="00CE044F">
      <w:pPr>
        <w:rPr>
          <w:rFonts w:asciiTheme="minorHAnsi" w:hAnsiTheme="minorHAnsi" w:cstheme="minorHAnsi"/>
          <w:lang w:val="en-US"/>
        </w:rPr>
      </w:pPr>
      <w:r w:rsidRPr="00CE044F">
        <w:rPr>
          <w:rFonts w:asciiTheme="minorHAnsi" w:hAnsiTheme="minorHAnsi" w:cstheme="minorHAnsi"/>
          <w:lang w:val="en-US"/>
        </w:rPr>
        <w:t>In the Czech Republic, currently planned outpatient deliveries are not allowed. Experts describe such births as non “</w:t>
      </w:r>
      <w:proofErr w:type="spellStart"/>
      <w:r w:rsidRPr="00CE044F">
        <w:rPr>
          <w:rFonts w:asciiTheme="minorHAnsi" w:hAnsiTheme="minorHAnsi" w:cstheme="minorHAnsi"/>
          <w:i/>
          <w:lang w:val="en-US"/>
        </w:rPr>
        <w:t>lege</w:t>
      </w:r>
      <w:proofErr w:type="spellEnd"/>
      <w:r w:rsidRPr="00CE044F">
        <w:rPr>
          <w:rFonts w:asciiTheme="minorHAnsi" w:hAnsiTheme="minorHAnsi" w:cstheme="minorHAnsi"/>
          <w:i/>
          <w:lang w:val="en-US"/>
        </w:rPr>
        <w:t xml:space="preserve"> </w:t>
      </w:r>
      <w:proofErr w:type="spellStart"/>
      <w:r w:rsidRPr="00CE044F">
        <w:rPr>
          <w:rFonts w:asciiTheme="minorHAnsi" w:hAnsiTheme="minorHAnsi" w:cstheme="minorHAnsi"/>
          <w:i/>
          <w:lang w:val="en-US"/>
        </w:rPr>
        <w:t>artis</w:t>
      </w:r>
      <w:proofErr w:type="spellEnd"/>
      <w:r w:rsidRPr="00CE044F">
        <w:rPr>
          <w:rFonts w:asciiTheme="minorHAnsi" w:hAnsiTheme="minorHAnsi" w:cstheme="minorHAnsi"/>
          <w:lang w:val="en-US"/>
        </w:rPr>
        <w:t>”, but pregnant women have a different view, as they want the best way of birth for themselves and their baby (</w:t>
      </w:r>
      <w:proofErr w:type="spellStart"/>
      <w:r w:rsidRPr="00CE044F">
        <w:rPr>
          <w:rFonts w:asciiTheme="minorHAnsi" w:hAnsiTheme="minorHAnsi" w:cstheme="minorHAnsi"/>
          <w:lang w:val="en-US"/>
        </w:rPr>
        <w:t>Karaba</w:t>
      </w:r>
      <w:proofErr w:type="spellEnd"/>
      <w:r w:rsidRPr="00CE044F">
        <w:rPr>
          <w:rFonts w:asciiTheme="minorHAnsi" w:hAnsiTheme="minorHAnsi" w:cstheme="minorHAnsi"/>
          <w:lang w:val="en-US"/>
        </w:rPr>
        <w:t>, 2020, p. 16).</w:t>
      </w:r>
    </w:p>
    <w:p w:rsidR="00B91172" w:rsidRDefault="00CE044F" w:rsidP="00CE044F">
      <w:pPr>
        <w:rPr>
          <w:rFonts w:asciiTheme="minorHAnsi" w:hAnsiTheme="minorHAnsi" w:cstheme="minorHAnsi"/>
          <w:lang w:val="en-US"/>
        </w:rPr>
      </w:pPr>
      <w:r w:rsidRPr="00CE044F">
        <w:rPr>
          <w:rFonts w:asciiTheme="minorHAnsi" w:hAnsiTheme="minorHAnsi" w:cstheme="minorHAnsi"/>
          <w:lang w:val="en-US"/>
        </w:rPr>
        <w:t xml:space="preserve">The World Health Organization recommends giving birth in institutional health services to prevent maternal and neonatal mortality. To ensure a safe birth, medical staff must be trained and have adequate material. Only in this case can it intervene adequately (Del </w:t>
      </w:r>
      <w:proofErr w:type="spellStart"/>
      <w:r w:rsidRPr="00CE044F">
        <w:rPr>
          <w:rFonts w:asciiTheme="minorHAnsi" w:hAnsiTheme="minorHAnsi" w:cstheme="minorHAnsi"/>
          <w:lang w:val="en-US"/>
        </w:rPr>
        <w:t>Mastro</w:t>
      </w:r>
      <w:proofErr w:type="spellEnd"/>
      <w:r w:rsidRPr="00CE044F">
        <w:rPr>
          <w:rFonts w:asciiTheme="minorHAnsi" w:hAnsiTheme="minorHAnsi" w:cstheme="minorHAnsi"/>
          <w:lang w:val="en-US"/>
        </w:rPr>
        <w:t xml:space="preserve"> et al., 2021, p. 2).</w:t>
      </w:r>
    </w:p>
    <w:p w:rsidR="00B91172" w:rsidRDefault="00B91172">
      <w:pPr>
        <w:shd w:val="clear" w:color="auto" w:fill="auto"/>
        <w:spacing w:after="200" w:line="276" w:lineRule="auto"/>
        <w:ind w:firstLine="0"/>
        <w:contextualSpacing w:val="0"/>
        <w:jc w:val="left"/>
        <w:rPr>
          <w:rFonts w:asciiTheme="minorHAnsi" w:hAnsiTheme="minorHAnsi" w:cstheme="minorHAnsi"/>
          <w:lang w:val="en-US"/>
        </w:rPr>
      </w:pPr>
      <w:r>
        <w:rPr>
          <w:rFonts w:asciiTheme="minorHAnsi" w:hAnsiTheme="minorHAnsi" w:cstheme="minorHAnsi"/>
          <w:lang w:val="en-US"/>
        </w:rPr>
        <w:br w:type="page"/>
      </w:r>
    </w:p>
    <w:p w:rsidR="00CE044F" w:rsidRPr="00B91172" w:rsidRDefault="00B91172" w:rsidP="00B91172">
      <w:pPr>
        <w:ind w:firstLine="0"/>
        <w:rPr>
          <w:rFonts w:asciiTheme="minorHAnsi" w:hAnsiTheme="minorHAnsi" w:cstheme="minorHAnsi"/>
          <w:b/>
          <w:lang w:val="en-US"/>
        </w:rPr>
      </w:pPr>
      <w:r w:rsidRPr="00B91172">
        <w:rPr>
          <w:rFonts w:asciiTheme="minorHAnsi" w:hAnsiTheme="minorHAnsi" w:cstheme="minorHAnsi"/>
          <w:b/>
          <w:lang w:val="en-US"/>
        </w:rPr>
        <w:lastRenderedPageBreak/>
        <w:t>Ethical aspect</w:t>
      </w:r>
    </w:p>
    <w:p w:rsidR="00B91172" w:rsidRPr="00CE044F" w:rsidRDefault="00B91172" w:rsidP="00B91172">
      <w:pPr>
        <w:ind w:firstLine="0"/>
        <w:rPr>
          <w:rFonts w:asciiTheme="minorHAnsi" w:hAnsiTheme="minorHAnsi" w:cstheme="minorHAnsi"/>
          <w:lang w:val="en-US"/>
        </w:rPr>
      </w:pPr>
      <w:r>
        <w:rPr>
          <w:rFonts w:asciiTheme="minorHAnsi" w:hAnsiTheme="minorHAnsi" w:cstheme="minorHAnsi"/>
          <w:lang w:val="en-US"/>
        </w:rPr>
        <w:tab/>
      </w:r>
      <w:r w:rsidRPr="00B91172">
        <w:rPr>
          <w:rFonts w:asciiTheme="minorHAnsi" w:hAnsiTheme="minorHAnsi" w:cstheme="minorHAnsi"/>
          <w:lang w:val="en-US"/>
        </w:rPr>
        <w:t xml:space="preserve">We do not find out what is ethically correct in the professional literature. We must always find a good and correct solution ourselves. Neonatal mortality statistics and physician interventions are not critical. Within ethics, we address categories such as: conscience, norm or justice. On the one hand, there is the woman with her values ​​and subjective opinions, on the other hand, the interest of the child, </w:t>
      </w:r>
      <w:proofErr w:type="spellStart"/>
      <w:r w:rsidRPr="00B91172">
        <w:rPr>
          <w:rFonts w:asciiTheme="minorHAnsi" w:hAnsiTheme="minorHAnsi" w:cstheme="minorHAnsi"/>
          <w:lang w:val="en-US"/>
        </w:rPr>
        <w:t>ie</w:t>
      </w:r>
      <w:proofErr w:type="spellEnd"/>
      <w:r w:rsidRPr="00B91172">
        <w:rPr>
          <w:rFonts w:asciiTheme="minorHAnsi" w:hAnsiTheme="minorHAnsi" w:cstheme="minorHAnsi"/>
          <w:lang w:val="en-US"/>
        </w:rPr>
        <w:t xml:space="preserve"> justice to the fetus. It can therefore be said that the conscience of a woman stands here against justice. But how should a paramedic view this situation? We cannot force a pregnant woman to give birth in a hospital. If the health care provider accepts the planned home birth, he automatically takes the fetus a chance to cope with the complications. In this case, it can be said that he prefers the mother to the fetus. If the healthcare professional thinks that the treatment of complications is the same at home or hospital delivery, he or she will deliver the delivery. The ethical dilemma remains whether i</w:t>
      </w:r>
      <w:r>
        <w:rPr>
          <w:rFonts w:asciiTheme="minorHAnsi" w:hAnsiTheme="minorHAnsi" w:cstheme="minorHAnsi"/>
          <w:lang w:val="en-US"/>
        </w:rPr>
        <w:t>t is fair for the fetus (</w:t>
      </w:r>
      <w:proofErr w:type="spellStart"/>
      <w:r>
        <w:rPr>
          <w:rFonts w:asciiTheme="minorHAnsi" w:hAnsiTheme="minorHAnsi" w:cstheme="minorHAnsi"/>
          <w:lang w:val="en-US"/>
        </w:rPr>
        <w:t>Matěj</w:t>
      </w:r>
      <w:r w:rsidRPr="00B91172">
        <w:rPr>
          <w:rFonts w:asciiTheme="minorHAnsi" w:hAnsiTheme="minorHAnsi" w:cstheme="minorHAnsi"/>
          <w:lang w:val="en-US"/>
        </w:rPr>
        <w:t>ek</w:t>
      </w:r>
      <w:proofErr w:type="spellEnd"/>
      <w:r w:rsidRPr="00B91172">
        <w:rPr>
          <w:rFonts w:asciiTheme="minorHAnsi" w:hAnsiTheme="minorHAnsi" w:cstheme="minorHAnsi"/>
          <w:lang w:val="en-US"/>
        </w:rPr>
        <w:t>, 2014, pp. 109-110)</w:t>
      </w:r>
      <w:r>
        <w:rPr>
          <w:rFonts w:asciiTheme="minorHAnsi" w:hAnsiTheme="minorHAnsi" w:cstheme="minorHAnsi"/>
          <w:lang w:val="en-US"/>
        </w:rPr>
        <w:t>.</w:t>
      </w:r>
    </w:p>
    <w:p w:rsidR="00B91172" w:rsidRDefault="00B91172" w:rsidP="00B91172">
      <w:pPr>
        <w:shd w:val="clear" w:color="auto" w:fill="auto"/>
        <w:spacing w:after="200" w:line="276" w:lineRule="auto"/>
        <w:ind w:firstLine="0"/>
        <w:contextualSpacing w:val="0"/>
        <w:jc w:val="left"/>
        <w:rPr>
          <w:lang w:val="en-US"/>
        </w:rPr>
      </w:pPr>
    </w:p>
    <w:p w:rsidR="00CE044F" w:rsidRPr="00B91172" w:rsidRDefault="00CE044F" w:rsidP="00B91172">
      <w:pPr>
        <w:shd w:val="clear" w:color="auto" w:fill="auto"/>
        <w:spacing w:after="200" w:line="276" w:lineRule="auto"/>
        <w:ind w:firstLine="0"/>
        <w:contextualSpacing w:val="0"/>
        <w:jc w:val="left"/>
        <w:rPr>
          <w:lang w:val="en-US"/>
        </w:rPr>
      </w:pPr>
      <w:r w:rsidRPr="00CE044F">
        <w:rPr>
          <w:rFonts w:asciiTheme="minorHAnsi" w:hAnsiTheme="minorHAnsi" w:cstheme="minorHAnsi"/>
          <w:b/>
          <w:lang w:val="en-US"/>
        </w:rPr>
        <w:t>Home birth</w:t>
      </w:r>
    </w:p>
    <w:p w:rsidR="00CE044F" w:rsidRPr="00CE044F" w:rsidRDefault="00CE044F" w:rsidP="00B91172">
      <w:pPr>
        <w:ind w:firstLine="708"/>
        <w:rPr>
          <w:rFonts w:asciiTheme="minorHAnsi" w:hAnsiTheme="minorHAnsi" w:cstheme="minorHAnsi"/>
          <w:lang w:val="en-US"/>
        </w:rPr>
      </w:pPr>
      <w:r w:rsidRPr="00CE044F">
        <w:rPr>
          <w:rFonts w:asciiTheme="minorHAnsi" w:hAnsiTheme="minorHAnsi" w:cstheme="minorHAnsi"/>
          <w:lang w:val="en-US"/>
        </w:rPr>
        <w:t>Home birth is still a controversial topic as it raises concerns among pediatricians and obstetricians. Hospital delivery is considered the basic prevention of mother and child death. However, the overall reduction in mortality has led to increased demand for home births. Global studies from Australia, the Netherlands, the United Kingdom, Canada and the United States, for example, show that giving birth at home can provide some benefits to both mother and child. Home births themselves must be provided by sufficiently qualified professionals with perfect material resources. To maintain safety, there must be coordination with the maternity and non-analogy departments of hospitals (</w:t>
      </w:r>
      <w:proofErr w:type="spellStart"/>
      <w:r w:rsidRPr="00CE044F">
        <w:rPr>
          <w:rFonts w:asciiTheme="minorHAnsi" w:hAnsiTheme="minorHAnsi" w:cstheme="minorHAnsi"/>
          <w:lang w:val="en-US"/>
        </w:rPr>
        <w:t>Sánchez</w:t>
      </w:r>
      <w:proofErr w:type="spellEnd"/>
      <w:r w:rsidRPr="00CE044F">
        <w:rPr>
          <w:rFonts w:asciiTheme="minorHAnsi" w:hAnsiTheme="minorHAnsi" w:cstheme="minorHAnsi"/>
          <w:lang w:val="en-US"/>
        </w:rPr>
        <w:t>-Redondo</w:t>
      </w:r>
      <w:r w:rsidR="00B91172">
        <w:rPr>
          <w:rFonts w:asciiTheme="minorHAnsi" w:hAnsiTheme="minorHAnsi" w:cstheme="minorHAnsi"/>
          <w:lang w:val="en-US"/>
        </w:rPr>
        <w:t xml:space="preserve"> et al.</w:t>
      </w:r>
      <w:r w:rsidRPr="00CE044F">
        <w:rPr>
          <w:rFonts w:asciiTheme="minorHAnsi" w:hAnsiTheme="minorHAnsi" w:cstheme="minorHAnsi"/>
          <w:lang w:val="en-US"/>
        </w:rPr>
        <w:t>, 2020, p. 266.e2).</w:t>
      </w:r>
    </w:p>
    <w:p w:rsidR="00CE044F" w:rsidRPr="00CE044F" w:rsidRDefault="00CE044F" w:rsidP="00CE044F">
      <w:pPr>
        <w:ind w:firstLine="708"/>
        <w:rPr>
          <w:rFonts w:asciiTheme="minorHAnsi" w:hAnsiTheme="minorHAnsi" w:cstheme="minorHAnsi"/>
          <w:lang w:val="en-US"/>
        </w:rPr>
      </w:pPr>
      <w:r w:rsidRPr="00CE044F">
        <w:rPr>
          <w:rFonts w:asciiTheme="minorHAnsi" w:hAnsiTheme="minorHAnsi" w:cstheme="minorHAnsi"/>
          <w:lang w:val="en-US"/>
        </w:rPr>
        <w:t xml:space="preserve">The US review study, which examined the results of 55 studies from 10 countries in 2004-2014, concluded that there were no differences between neonatal morbidity </w:t>
      </w:r>
      <w:proofErr w:type="gramStart"/>
      <w:r w:rsidRPr="00CE044F">
        <w:rPr>
          <w:rFonts w:asciiTheme="minorHAnsi" w:hAnsiTheme="minorHAnsi" w:cstheme="minorHAnsi"/>
          <w:lang w:val="en-US"/>
        </w:rPr>
        <w:t>or</w:t>
      </w:r>
      <w:proofErr w:type="gramEnd"/>
      <w:r w:rsidRPr="00CE044F">
        <w:rPr>
          <w:rFonts w:asciiTheme="minorHAnsi" w:hAnsiTheme="minorHAnsi" w:cstheme="minorHAnsi"/>
          <w:lang w:val="en-US"/>
        </w:rPr>
        <w:t xml:space="preserve"> mortality in planned home births and in hospital births (</w:t>
      </w:r>
      <w:proofErr w:type="spellStart"/>
      <w:r w:rsidRPr="00CE044F">
        <w:rPr>
          <w:rFonts w:asciiTheme="minorHAnsi" w:hAnsiTheme="minorHAnsi" w:cstheme="minorHAnsi"/>
          <w:lang w:val="en-US"/>
        </w:rPr>
        <w:t>Karaba</w:t>
      </w:r>
      <w:proofErr w:type="spellEnd"/>
      <w:r w:rsidRPr="00CE044F">
        <w:rPr>
          <w:rFonts w:asciiTheme="minorHAnsi" w:hAnsiTheme="minorHAnsi" w:cstheme="minorHAnsi"/>
          <w:lang w:val="en-US"/>
        </w:rPr>
        <w:t xml:space="preserve">, 2020, p. 19). The advantages of planned home births include, for example, the absence of postpartum hemorrhage and postpartum hemorrhage, and </w:t>
      </w:r>
      <w:proofErr w:type="spellStart"/>
      <w:r w:rsidRPr="00CE044F">
        <w:rPr>
          <w:rFonts w:asciiTheme="minorHAnsi" w:hAnsiTheme="minorHAnsi" w:cstheme="minorHAnsi"/>
          <w:lang w:val="en-US"/>
        </w:rPr>
        <w:t>perineal</w:t>
      </w:r>
      <w:proofErr w:type="spellEnd"/>
      <w:r w:rsidRPr="00CE044F">
        <w:rPr>
          <w:rFonts w:asciiTheme="minorHAnsi" w:hAnsiTheme="minorHAnsi" w:cstheme="minorHAnsi"/>
          <w:lang w:val="en-US"/>
        </w:rPr>
        <w:t xml:space="preserve"> lacerations. Women who plan to give birth at home report a higher level of satisfaction and a sense of greater control over the experience (Zielinski</w:t>
      </w:r>
      <w:r w:rsidR="00B91172">
        <w:rPr>
          <w:rFonts w:asciiTheme="minorHAnsi" w:hAnsiTheme="minorHAnsi" w:cstheme="minorHAnsi"/>
          <w:lang w:val="en-US"/>
        </w:rPr>
        <w:t xml:space="preserve"> et al.</w:t>
      </w:r>
      <w:r w:rsidRPr="00CE044F">
        <w:rPr>
          <w:rFonts w:asciiTheme="minorHAnsi" w:hAnsiTheme="minorHAnsi" w:cstheme="minorHAnsi"/>
          <w:lang w:val="en-US"/>
        </w:rPr>
        <w:t>, 2015, p. 361).</w:t>
      </w:r>
    </w:p>
    <w:p w:rsidR="00CE044F" w:rsidRPr="00CE044F" w:rsidRDefault="00CE044F" w:rsidP="00CE044F">
      <w:pPr>
        <w:ind w:firstLine="708"/>
        <w:rPr>
          <w:rFonts w:asciiTheme="minorHAnsi" w:hAnsiTheme="minorHAnsi" w:cstheme="minorHAnsi"/>
          <w:lang w:val="en-US"/>
        </w:rPr>
      </w:pPr>
      <w:r w:rsidRPr="00CE044F">
        <w:rPr>
          <w:rFonts w:asciiTheme="minorHAnsi" w:hAnsiTheme="minorHAnsi" w:cstheme="minorHAnsi"/>
          <w:lang w:val="en-US"/>
        </w:rPr>
        <w:lastRenderedPageBreak/>
        <w:t>An Australian study suggests that women often choose to give birth at home because of a negative experience with hospital staff. They consider delivery outside the hospital to be safe, as they take the use of medical facilities as a riskier option. Women say they have more knowledge of what is best and safest than maternity care professionals. In the future, there should be systemic changes that would allow only the midwife to manage the birth in the hospital (Jackson</w:t>
      </w:r>
      <w:r w:rsidR="00B91172">
        <w:rPr>
          <w:rFonts w:asciiTheme="minorHAnsi" w:hAnsiTheme="minorHAnsi" w:cstheme="minorHAnsi"/>
          <w:lang w:val="en-US"/>
        </w:rPr>
        <w:t xml:space="preserve"> et al.</w:t>
      </w:r>
      <w:r w:rsidRPr="00CE044F">
        <w:rPr>
          <w:rFonts w:asciiTheme="minorHAnsi" w:hAnsiTheme="minorHAnsi" w:cstheme="minorHAnsi"/>
          <w:lang w:val="en-US"/>
        </w:rPr>
        <w:t xml:space="preserve">, 2020, p. 254). The negative experience with the hospital is also confirmed by a study that took place in the Amazon and focuses on births, which take place almost always at home. The aim of the studio was to understand the reasons why they give birth at home. It discusses their preferences, procedures during childbirth or subsequent care of the newborn. The preference for home births over hospital births discusses the fact that hospitals were mistreated and mothers lacked cultural rituals, such as waiting for a godfather to cut the umbilical cord. Participants in the study said that feeling safe is the main reason to give birth at home. Other factors affecting home birth include fear of the hospital, financial problems, transportation to the hospital site and long waiting times for admission. The basic operation before starting childbirth is to wash your hands with soap and clean all surfaces. Newborn care involves immediate drying of breastfeeding, bonding, and cutting of the umbilical cord (Del </w:t>
      </w:r>
      <w:proofErr w:type="spellStart"/>
      <w:r w:rsidRPr="00CE044F">
        <w:rPr>
          <w:rFonts w:asciiTheme="minorHAnsi" w:hAnsiTheme="minorHAnsi" w:cstheme="minorHAnsi"/>
          <w:lang w:val="en-US"/>
        </w:rPr>
        <w:t>Mastro</w:t>
      </w:r>
      <w:proofErr w:type="spellEnd"/>
      <w:r w:rsidRPr="00CE044F">
        <w:rPr>
          <w:rFonts w:asciiTheme="minorHAnsi" w:hAnsiTheme="minorHAnsi" w:cstheme="minorHAnsi"/>
          <w:lang w:val="en-US"/>
        </w:rPr>
        <w:t xml:space="preserve"> et al., 2021, pp. 6-10). Many women also want to give birth at home because of greater financial savings, as they think that hospital birth is more expensive. A study from South Wales points to the fact that vaginal delivery without complications is almost financially similar. From a financial point of view, it does not matter whether a woman is giving birth at home, in a </w:t>
      </w:r>
      <w:r w:rsidR="00E14BF7">
        <w:rPr>
          <w:rFonts w:asciiTheme="minorHAnsi" w:hAnsiTheme="minorHAnsi" w:cstheme="minorHAnsi"/>
          <w:lang w:val="en-US"/>
        </w:rPr>
        <w:t xml:space="preserve">birth </w:t>
      </w:r>
      <w:r w:rsidRPr="00CE044F">
        <w:rPr>
          <w:rFonts w:asciiTheme="minorHAnsi" w:hAnsiTheme="minorHAnsi" w:cstheme="minorHAnsi"/>
          <w:lang w:val="en-US"/>
        </w:rPr>
        <w:t>center or in a hospital (Scarf</w:t>
      </w:r>
      <w:r w:rsidR="00B91172">
        <w:rPr>
          <w:rFonts w:asciiTheme="minorHAnsi" w:hAnsiTheme="minorHAnsi" w:cstheme="minorHAnsi"/>
          <w:lang w:val="en-US"/>
        </w:rPr>
        <w:t xml:space="preserve"> et al.</w:t>
      </w:r>
      <w:r w:rsidRPr="00CE044F">
        <w:rPr>
          <w:rFonts w:asciiTheme="minorHAnsi" w:hAnsiTheme="minorHAnsi" w:cstheme="minorHAnsi"/>
          <w:lang w:val="en-US"/>
        </w:rPr>
        <w:t>, 2020, p. 286).</w:t>
      </w:r>
    </w:p>
    <w:p w:rsidR="00CE044F" w:rsidRPr="00CE044F" w:rsidRDefault="00CE044F" w:rsidP="00CE044F">
      <w:pPr>
        <w:ind w:firstLine="708"/>
        <w:rPr>
          <w:rFonts w:asciiTheme="minorHAnsi" w:hAnsiTheme="minorHAnsi" w:cstheme="minorHAnsi"/>
          <w:lang w:val="en-US"/>
        </w:rPr>
      </w:pPr>
      <w:r w:rsidRPr="00CE044F">
        <w:rPr>
          <w:rFonts w:asciiTheme="minorHAnsi" w:hAnsiTheme="minorHAnsi" w:cstheme="minorHAnsi"/>
          <w:lang w:val="en-US"/>
        </w:rPr>
        <w:t>An observational study from the Czech Republic based on the analysis of women who were hospitalized in connection with the planned home birth in the years 2016 to 2017, deals with complications that occurred in 45 women. Complications most often developed during the third stage of labor and after childbirth. Complications occurred more frequently in women living in larger cities, with higher education, and in older women who had one or more risk factors (</w:t>
      </w:r>
      <w:proofErr w:type="spellStart"/>
      <w:r w:rsidRPr="00CE044F">
        <w:rPr>
          <w:rFonts w:asciiTheme="minorHAnsi" w:hAnsiTheme="minorHAnsi" w:cstheme="minorHAnsi"/>
          <w:lang w:val="en-US"/>
        </w:rPr>
        <w:t>eg</w:t>
      </w:r>
      <w:proofErr w:type="spellEnd"/>
      <w:r w:rsidRPr="00CE044F">
        <w:rPr>
          <w:rFonts w:asciiTheme="minorHAnsi" w:hAnsiTheme="minorHAnsi" w:cstheme="minorHAnsi"/>
          <w:lang w:val="en-US"/>
        </w:rPr>
        <w:t>, birth after the 41st week, mother was over 40, etc.). There were also 4 prenatal deaths. Further research is needed in the future to confirm or refute this study (</w:t>
      </w:r>
      <w:proofErr w:type="spellStart"/>
      <w:r w:rsidRPr="00CE044F">
        <w:rPr>
          <w:rFonts w:asciiTheme="minorHAnsi" w:hAnsiTheme="minorHAnsi" w:cstheme="minorHAnsi"/>
          <w:lang w:val="en-US"/>
        </w:rPr>
        <w:t>Křepelka</w:t>
      </w:r>
      <w:proofErr w:type="spellEnd"/>
      <w:r w:rsidR="00B91172">
        <w:rPr>
          <w:rFonts w:asciiTheme="minorHAnsi" w:hAnsiTheme="minorHAnsi" w:cstheme="minorHAnsi"/>
          <w:lang w:val="en-US"/>
        </w:rPr>
        <w:t xml:space="preserve"> et al.</w:t>
      </w:r>
      <w:r w:rsidRPr="00CE044F">
        <w:rPr>
          <w:rFonts w:asciiTheme="minorHAnsi" w:hAnsiTheme="minorHAnsi" w:cstheme="minorHAnsi"/>
          <w:lang w:val="en-US"/>
        </w:rPr>
        <w:t>, 2020, p. 230, 235).</w:t>
      </w:r>
    </w:p>
    <w:p w:rsidR="00CE044F" w:rsidRPr="00CE044F" w:rsidRDefault="00CE044F" w:rsidP="00CE044F">
      <w:pPr>
        <w:ind w:firstLine="708"/>
        <w:rPr>
          <w:rFonts w:asciiTheme="minorHAnsi" w:hAnsiTheme="minorHAnsi" w:cstheme="minorHAnsi"/>
          <w:lang w:val="en-US"/>
        </w:rPr>
      </w:pPr>
      <w:r w:rsidRPr="00CE044F">
        <w:rPr>
          <w:rFonts w:asciiTheme="minorHAnsi" w:hAnsiTheme="minorHAnsi" w:cstheme="minorHAnsi"/>
          <w:lang w:val="en-US"/>
        </w:rPr>
        <w:lastRenderedPageBreak/>
        <w:t xml:space="preserve">An Australian study from 2021 points to the fact, that planned home births are preferred by older women over planned births in a </w:t>
      </w:r>
      <w:r w:rsidR="00E14BF7">
        <w:rPr>
          <w:rFonts w:asciiTheme="minorHAnsi" w:hAnsiTheme="minorHAnsi" w:cstheme="minorHAnsi"/>
          <w:lang w:val="en-US"/>
        </w:rPr>
        <w:t xml:space="preserve">birth </w:t>
      </w:r>
      <w:r w:rsidRPr="00CE044F">
        <w:rPr>
          <w:rFonts w:asciiTheme="minorHAnsi" w:hAnsiTheme="minorHAnsi" w:cstheme="minorHAnsi"/>
          <w:lang w:val="en-US"/>
        </w:rPr>
        <w:t>center or hospital. Most first-time mothers preferred the hospital (Scarf</w:t>
      </w:r>
      <w:r w:rsidR="00B91172">
        <w:rPr>
          <w:rFonts w:asciiTheme="minorHAnsi" w:hAnsiTheme="minorHAnsi" w:cstheme="minorHAnsi"/>
          <w:lang w:val="en-US"/>
        </w:rPr>
        <w:t xml:space="preserve"> et al.</w:t>
      </w:r>
      <w:r w:rsidRPr="00CE044F">
        <w:rPr>
          <w:rFonts w:asciiTheme="minorHAnsi" w:hAnsiTheme="minorHAnsi" w:cstheme="minorHAnsi"/>
          <w:lang w:val="en-US"/>
        </w:rPr>
        <w:t>, 2021 pp. 4-5).</w:t>
      </w:r>
    </w:p>
    <w:p w:rsidR="00CE044F" w:rsidRDefault="00CE044F" w:rsidP="00CE044F">
      <w:pPr>
        <w:ind w:firstLine="708"/>
        <w:rPr>
          <w:rFonts w:asciiTheme="minorHAnsi" w:hAnsiTheme="minorHAnsi" w:cstheme="minorHAnsi"/>
          <w:lang w:val="en-US"/>
        </w:rPr>
      </w:pPr>
      <w:r w:rsidRPr="00CE044F">
        <w:rPr>
          <w:rFonts w:asciiTheme="minorHAnsi" w:hAnsiTheme="minorHAnsi" w:cstheme="minorHAnsi"/>
          <w:lang w:val="en-US"/>
        </w:rPr>
        <w:t>As part of the COVID-19 pandemic, there are far more women who want to give birth at home. Some women have even decided to give birth on their own, without the help of a midwife, because they are afraid of transmitting the virus. During April and May 2020, a study was conducted on Danish women, involving a total of 17,995 pregnant women. 63% of these women feared they would become infected and ill during pregnancy, and 55% feared that the virus would be passed on to their baby. However, women are most prevalent due to fear of the absence of a man at birth (a total of 81%). At the time of COVID, the provision of services at home by the civil service was suspended, so many women chose between choosing a private midwife or giving birth at home without full assistance. The study shows that Danish women are concerned about the transmission of the virus to and from the child. Home births are hardly affected by a pandemic, but can cause the spread of home births without full assistance (Schroder</w:t>
      </w:r>
      <w:r w:rsidR="00B91172">
        <w:rPr>
          <w:rFonts w:asciiTheme="minorHAnsi" w:hAnsiTheme="minorHAnsi" w:cstheme="minorHAnsi"/>
          <w:lang w:val="en-US"/>
        </w:rPr>
        <w:t xml:space="preserve"> et al.</w:t>
      </w:r>
      <w:r w:rsidRPr="00CE044F">
        <w:rPr>
          <w:rFonts w:asciiTheme="minorHAnsi" w:hAnsiTheme="minorHAnsi" w:cstheme="minorHAnsi"/>
          <w:lang w:val="en-US"/>
        </w:rPr>
        <w:t>, 2021, p. 664). The American article confirms the fact that during the COVID-19 pandemic, women began to think more about home births due to the reduction in hospital services. In 2017, every 62nd birth took place at home, but there are currently no relevant US studies to show that births at home or in birth centers have increased, although subjective information suggests (</w:t>
      </w:r>
      <w:proofErr w:type="spellStart"/>
      <w:r w:rsidRPr="00CE044F">
        <w:rPr>
          <w:rFonts w:asciiTheme="minorHAnsi" w:hAnsiTheme="minorHAnsi" w:cstheme="minorHAnsi"/>
          <w:lang w:val="en-US"/>
        </w:rPr>
        <w:t>Daviss</w:t>
      </w:r>
      <w:proofErr w:type="spellEnd"/>
      <w:r w:rsidR="00B91172">
        <w:rPr>
          <w:rFonts w:asciiTheme="minorHAnsi" w:hAnsiTheme="minorHAnsi" w:cstheme="minorHAnsi"/>
          <w:lang w:val="en-US"/>
        </w:rPr>
        <w:t xml:space="preserve"> et al.</w:t>
      </w:r>
      <w:r w:rsidRPr="00CE044F">
        <w:rPr>
          <w:rFonts w:asciiTheme="minorHAnsi" w:hAnsiTheme="minorHAnsi" w:cstheme="minorHAnsi"/>
          <w:lang w:val="en-US"/>
        </w:rPr>
        <w:t>, 2021).</w:t>
      </w:r>
    </w:p>
    <w:p w:rsidR="00CE044F" w:rsidRDefault="00CE044F" w:rsidP="00CE044F">
      <w:pPr>
        <w:ind w:firstLine="0"/>
        <w:rPr>
          <w:rFonts w:asciiTheme="minorHAnsi" w:hAnsiTheme="minorHAnsi" w:cstheme="minorHAnsi"/>
          <w:lang w:val="en-US"/>
        </w:rPr>
      </w:pPr>
    </w:p>
    <w:p w:rsidR="00CE044F" w:rsidRPr="00E45750" w:rsidRDefault="00CE044F" w:rsidP="00E45750">
      <w:pPr>
        <w:ind w:firstLine="0"/>
        <w:rPr>
          <w:rFonts w:asciiTheme="minorHAnsi" w:hAnsiTheme="minorHAnsi" w:cstheme="minorHAnsi"/>
          <w:b/>
          <w:lang w:val="en-US"/>
        </w:rPr>
      </w:pPr>
      <w:r w:rsidRPr="00E45750">
        <w:rPr>
          <w:rFonts w:asciiTheme="minorHAnsi" w:hAnsiTheme="minorHAnsi" w:cstheme="minorHAnsi"/>
          <w:b/>
          <w:lang w:val="en-US"/>
        </w:rPr>
        <w:t xml:space="preserve">Birth centre </w:t>
      </w:r>
    </w:p>
    <w:p w:rsidR="00CE044F" w:rsidRPr="00E45750" w:rsidRDefault="00CE044F" w:rsidP="00E45750">
      <w:pPr>
        <w:ind w:firstLine="0"/>
        <w:rPr>
          <w:rFonts w:asciiTheme="minorHAnsi" w:hAnsiTheme="minorHAnsi" w:cstheme="minorHAnsi"/>
          <w:lang w:val="en-US"/>
        </w:rPr>
      </w:pPr>
      <w:r w:rsidRPr="00E45750">
        <w:rPr>
          <w:rFonts w:asciiTheme="minorHAnsi" w:hAnsiTheme="minorHAnsi" w:cstheme="minorHAnsi"/>
          <w:lang w:val="en-US"/>
        </w:rPr>
        <w:tab/>
      </w:r>
      <w:r w:rsidR="00E14BF7">
        <w:rPr>
          <w:rFonts w:asciiTheme="minorHAnsi" w:hAnsiTheme="minorHAnsi" w:cstheme="minorHAnsi"/>
          <w:lang w:val="en-US"/>
        </w:rPr>
        <w:t xml:space="preserve">Birth </w:t>
      </w:r>
      <w:r w:rsidRPr="00E45750">
        <w:rPr>
          <w:rFonts w:asciiTheme="minorHAnsi" w:hAnsiTheme="minorHAnsi" w:cstheme="minorHAnsi"/>
          <w:lang w:val="en-US"/>
        </w:rPr>
        <w:t xml:space="preserve">centers are facilities where patients with uncomplicated pregnancies can give birth. If patients develop complications, they are immediately referred to hospital care. Examples of such symptoms are: cord </w:t>
      </w:r>
      <w:proofErr w:type="spellStart"/>
      <w:r w:rsidRPr="00E45750">
        <w:rPr>
          <w:rFonts w:asciiTheme="minorHAnsi" w:hAnsiTheme="minorHAnsi" w:cstheme="minorHAnsi"/>
          <w:lang w:val="en-US"/>
        </w:rPr>
        <w:t>prolapse</w:t>
      </w:r>
      <w:proofErr w:type="spellEnd"/>
      <w:r w:rsidRPr="00E45750">
        <w:rPr>
          <w:rFonts w:asciiTheme="minorHAnsi" w:hAnsiTheme="minorHAnsi" w:cstheme="minorHAnsi"/>
          <w:lang w:val="en-US"/>
        </w:rPr>
        <w:t xml:space="preserve">, hemorrhage, Request for pain control, Fetal demise, &lt;37 weeks, etc. </w:t>
      </w:r>
      <w:r w:rsidR="00E14BF7">
        <w:rPr>
          <w:rFonts w:asciiTheme="minorHAnsi" w:hAnsiTheme="minorHAnsi" w:cstheme="minorHAnsi"/>
          <w:lang w:val="en-US"/>
        </w:rPr>
        <w:t xml:space="preserve">Birth </w:t>
      </w:r>
      <w:r w:rsidRPr="00E45750">
        <w:rPr>
          <w:rFonts w:asciiTheme="minorHAnsi" w:hAnsiTheme="minorHAnsi" w:cstheme="minorHAnsi"/>
          <w:lang w:val="en-US"/>
        </w:rPr>
        <w:t>centers must be accredited and women are consulted during pregnancy to detect incapacity outside the hospital (Lang</w:t>
      </w:r>
      <w:r w:rsidR="00B91172">
        <w:rPr>
          <w:rFonts w:asciiTheme="minorHAnsi" w:hAnsiTheme="minorHAnsi" w:cstheme="minorHAnsi"/>
          <w:lang w:val="en-US"/>
        </w:rPr>
        <w:t xml:space="preserve"> et al.</w:t>
      </w:r>
      <w:r w:rsidRPr="00E45750">
        <w:rPr>
          <w:rFonts w:asciiTheme="minorHAnsi" w:hAnsiTheme="minorHAnsi" w:cstheme="minorHAnsi"/>
          <w:lang w:val="en-US"/>
        </w:rPr>
        <w:t>, 2021, p. 677).</w:t>
      </w:r>
    </w:p>
    <w:p w:rsidR="00CE044F" w:rsidRPr="00E45750" w:rsidRDefault="00CE044F" w:rsidP="00E45750">
      <w:pPr>
        <w:ind w:firstLine="0"/>
        <w:rPr>
          <w:rFonts w:asciiTheme="minorHAnsi" w:hAnsiTheme="minorHAnsi" w:cstheme="minorHAnsi"/>
          <w:lang w:val="en-US"/>
        </w:rPr>
      </w:pPr>
      <w:r w:rsidRPr="00E45750">
        <w:rPr>
          <w:rFonts w:asciiTheme="minorHAnsi" w:hAnsiTheme="minorHAnsi" w:cstheme="minorHAnsi"/>
          <w:lang w:val="en-US"/>
        </w:rPr>
        <w:tab/>
        <w:t xml:space="preserve">In recent years, there has been a significant increase in out-of-hospital delivery centers, mainly in the United States and Canada. Studies in recent years have shown that women who give birth in hospitals would like to use </w:t>
      </w:r>
      <w:r w:rsidR="00E14BF7">
        <w:rPr>
          <w:rFonts w:asciiTheme="minorHAnsi" w:hAnsiTheme="minorHAnsi" w:cstheme="minorHAnsi"/>
          <w:lang w:val="en-US"/>
        </w:rPr>
        <w:t xml:space="preserve">birth </w:t>
      </w:r>
      <w:r w:rsidRPr="00E45750">
        <w:rPr>
          <w:rFonts w:asciiTheme="minorHAnsi" w:hAnsiTheme="minorHAnsi" w:cstheme="minorHAnsi"/>
          <w:lang w:val="en-US"/>
        </w:rPr>
        <w:t xml:space="preserve">centers. A study from the United Kingdom speaks to the fact that women should be offered more places to give birth. Studies from the UK, New Zealand and Australia show high levels of satisfaction for women who have given birth outside the </w:t>
      </w:r>
      <w:r w:rsidR="00E14BF7">
        <w:rPr>
          <w:rFonts w:asciiTheme="minorHAnsi" w:hAnsiTheme="minorHAnsi" w:cstheme="minorHAnsi"/>
          <w:lang w:val="en-US"/>
        </w:rPr>
        <w:t xml:space="preserve">birth </w:t>
      </w:r>
      <w:r w:rsidRPr="00E45750">
        <w:rPr>
          <w:rFonts w:asciiTheme="minorHAnsi" w:hAnsiTheme="minorHAnsi" w:cstheme="minorHAnsi"/>
          <w:lang w:val="en-US"/>
        </w:rPr>
        <w:t xml:space="preserve">ward. The selection and location of labor is a very complex </w:t>
      </w:r>
      <w:r w:rsidRPr="00E45750">
        <w:rPr>
          <w:rFonts w:asciiTheme="minorHAnsi" w:hAnsiTheme="minorHAnsi" w:cstheme="minorHAnsi"/>
          <w:lang w:val="en-US"/>
        </w:rPr>
        <w:lastRenderedPageBreak/>
        <w:t>process. Canadian studies that have assessed the outcome of planned out-of-hospital deliveries with registered midwives have strong arguments that care is of sufficient quality and professional care if it is adequately integrated into the integrated system (Wood</w:t>
      </w:r>
      <w:r w:rsidR="00B91172">
        <w:rPr>
          <w:rFonts w:asciiTheme="minorHAnsi" w:hAnsiTheme="minorHAnsi" w:cstheme="minorHAnsi"/>
          <w:lang w:val="en-US"/>
        </w:rPr>
        <w:t xml:space="preserve"> et al.</w:t>
      </w:r>
      <w:r w:rsidRPr="00E45750">
        <w:rPr>
          <w:rFonts w:asciiTheme="minorHAnsi" w:hAnsiTheme="minorHAnsi" w:cstheme="minorHAnsi"/>
          <w:lang w:val="en-US"/>
        </w:rPr>
        <w:t>, 2016, p. 12-19).</w:t>
      </w:r>
    </w:p>
    <w:p w:rsidR="00E45750" w:rsidRDefault="00E45750" w:rsidP="00E45750">
      <w:pPr>
        <w:ind w:firstLine="0"/>
        <w:rPr>
          <w:rFonts w:asciiTheme="minorHAnsi" w:hAnsiTheme="minorHAnsi" w:cstheme="minorHAnsi"/>
          <w:lang w:val="en-US"/>
        </w:rPr>
      </w:pPr>
      <w:r w:rsidRPr="00E45750">
        <w:rPr>
          <w:rFonts w:asciiTheme="minorHAnsi" w:hAnsiTheme="minorHAnsi" w:cstheme="minorHAnsi"/>
          <w:lang w:val="en-US"/>
        </w:rPr>
        <w:tab/>
        <w:t xml:space="preserve">The Dutch cross-sectional study, which involved a total of 23 </w:t>
      </w:r>
      <w:r w:rsidR="00E14BF7">
        <w:rPr>
          <w:rFonts w:asciiTheme="minorHAnsi" w:hAnsiTheme="minorHAnsi" w:cstheme="minorHAnsi"/>
          <w:lang w:val="en-US"/>
        </w:rPr>
        <w:t xml:space="preserve">birth </w:t>
      </w:r>
      <w:r w:rsidRPr="00E45750">
        <w:rPr>
          <w:rFonts w:asciiTheme="minorHAnsi" w:hAnsiTheme="minorHAnsi" w:cstheme="minorHAnsi"/>
          <w:lang w:val="en-US"/>
        </w:rPr>
        <w:t xml:space="preserve">centers, took place in 2013. A total of 1134 women completed the questionnaires, of which 263 were women with </w:t>
      </w:r>
      <w:r w:rsidR="00E14BF7">
        <w:rPr>
          <w:rFonts w:asciiTheme="minorHAnsi" w:hAnsiTheme="minorHAnsi" w:cstheme="minorHAnsi"/>
          <w:lang w:val="en-US"/>
        </w:rPr>
        <w:t>a planned birth at the birth</w:t>
      </w:r>
      <w:r w:rsidRPr="00E45750">
        <w:rPr>
          <w:rFonts w:asciiTheme="minorHAnsi" w:hAnsiTheme="minorHAnsi" w:cstheme="minorHAnsi"/>
          <w:lang w:val="en-US"/>
        </w:rPr>
        <w:t xml:space="preserve"> center, 350 women with a planned home birth and the rest with a planned hospital delivery. The aim of this study was to evaluate the care provided for women who are planning to give birth in a </w:t>
      </w:r>
      <w:r w:rsidR="00E14BF7">
        <w:rPr>
          <w:rFonts w:asciiTheme="minorHAnsi" w:hAnsiTheme="minorHAnsi" w:cstheme="minorHAnsi"/>
          <w:lang w:val="en-US"/>
        </w:rPr>
        <w:t xml:space="preserve">birth </w:t>
      </w:r>
      <w:r w:rsidRPr="00E45750">
        <w:rPr>
          <w:rFonts w:asciiTheme="minorHAnsi" w:hAnsiTheme="minorHAnsi" w:cstheme="minorHAnsi"/>
          <w:lang w:val="en-US"/>
        </w:rPr>
        <w:t xml:space="preserve">center, compared with women who are planning to give birth at home. Women who planned to give birth in </w:t>
      </w:r>
      <w:r w:rsidR="00E14BF7">
        <w:rPr>
          <w:rFonts w:asciiTheme="minorHAnsi" w:hAnsiTheme="minorHAnsi" w:cstheme="minorHAnsi"/>
          <w:lang w:val="en-US"/>
        </w:rPr>
        <w:t xml:space="preserve">birth </w:t>
      </w:r>
      <w:r w:rsidRPr="00E45750">
        <w:rPr>
          <w:rFonts w:asciiTheme="minorHAnsi" w:hAnsiTheme="minorHAnsi" w:cstheme="minorHAnsi"/>
          <w:lang w:val="en-US"/>
        </w:rPr>
        <w:t xml:space="preserve">centers were often first-born and women highly educated compared to other women who planned another alternative. As part of the midwife's care during and after the birth, there were no significant differences between the </w:t>
      </w:r>
      <w:proofErr w:type="gramStart"/>
      <w:r w:rsidRPr="00E45750">
        <w:rPr>
          <w:rFonts w:asciiTheme="minorHAnsi" w:hAnsiTheme="minorHAnsi" w:cstheme="minorHAnsi"/>
          <w:lang w:val="en-US"/>
        </w:rPr>
        <w:t>choice</w:t>
      </w:r>
      <w:proofErr w:type="gramEnd"/>
      <w:r w:rsidRPr="00E45750">
        <w:rPr>
          <w:rFonts w:asciiTheme="minorHAnsi" w:hAnsiTheme="minorHAnsi" w:cstheme="minorHAnsi"/>
          <w:lang w:val="en-US"/>
        </w:rPr>
        <w:t xml:space="preserve"> of the birth environment. The centers had a very good rating in terms of providing a home environment, hotel services and the possibility to use the bath. 93% of women said that the experience of the </w:t>
      </w:r>
      <w:r w:rsidR="00E14BF7">
        <w:rPr>
          <w:rFonts w:asciiTheme="minorHAnsi" w:hAnsiTheme="minorHAnsi" w:cstheme="minorHAnsi"/>
          <w:lang w:val="en-US"/>
        </w:rPr>
        <w:t xml:space="preserve">birth </w:t>
      </w:r>
      <w:r w:rsidRPr="00E45750">
        <w:rPr>
          <w:rFonts w:asciiTheme="minorHAnsi" w:hAnsiTheme="minorHAnsi" w:cstheme="minorHAnsi"/>
          <w:lang w:val="en-US"/>
        </w:rPr>
        <w:t xml:space="preserve">center and the work of a midwife met their expectations. They also point positively to the arrival and departure from the </w:t>
      </w:r>
      <w:r w:rsidR="00E14BF7">
        <w:rPr>
          <w:rFonts w:asciiTheme="minorHAnsi" w:hAnsiTheme="minorHAnsi" w:cstheme="minorHAnsi"/>
          <w:lang w:val="en-US"/>
        </w:rPr>
        <w:t xml:space="preserve">birth </w:t>
      </w:r>
      <w:r w:rsidRPr="00E45750">
        <w:rPr>
          <w:rFonts w:asciiTheme="minorHAnsi" w:hAnsiTheme="minorHAnsi" w:cstheme="minorHAnsi"/>
          <w:lang w:val="en-US"/>
        </w:rPr>
        <w:t>center at the preferred time and continuity of the care provided (</w:t>
      </w:r>
      <w:proofErr w:type="spellStart"/>
      <w:r w:rsidRPr="00E45750">
        <w:rPr>
          <w:rFonts w:asciiTheme="minorHAnsi" w:hAnsiTheme="minorHAnsi" w:cstheme="minorHAnsi"/>
          <w:lang w:val="en-US"/>
        </w:rPr>
        <w:t>Hitzert</w:t>
      </w:r>
      <w:proofErr w:type="spellEnd"/>
      <w:r w:rsidR="00B91172">
        <w:rPr>
          <w:rFonts w:asciiTheme="minorHAnsi" w:hAnsiTheme="minorHAnsi" w:cstheme="minorHAnsi"/>
          <w:lang w:val="en-US"/>
        </w:rPr>
        <w:t xml:space="preserve"> et al.</w:t>
      </w:r>
      <w:r w:rsidRPr="00E45750">
        <w:rPr>
          <w:rFonts w:asciiTheme="minorHAnsi" w:hAnsiTheme="minorHAnsi" w:cstheme="minorHAnsi"/>
          <w:lang w:val="en-US"/>
        </w:rPr>
        <w:t>, 2016, p. 70-78).</w:t>
      </w:r>
    </w:p>
    <w:p w:rsidR="00E45750" w:rsidRPr="00E45750" w:rsidRDefault="00E45750" w:rsidP="00E45750">
      <w:pPr>
        <w:ind w:firstLine="0"/>
        <w:rPr>
          <w:rFonts w:asciiTheme="minorHAnsi" w:hAnsiTheme="minorHAnsi" w:cstheme="minorHAnsi"/>
          <w:lang w:val="en-US"/>
        </w:rPr>
      </w:pPr>
    </w:p>
    <w:p w:rsidR="00FA2492" w:rsidRPr="00AE38FA" w:rsidRDefault="00FA2492" w:rsidP="007B5876">
      <w:pPr>
        <w:ind w:firstLine="0"/>
        <w:rPr>
          <w:i/>
          <w:lang w:val="en-US"/>
        </w:rPr>
      </w:pPr>
    </w:p>
    <w:p w:rsidR="00AE38FA" w:rsidRPr="00AE38FA" w:rsidRDefault="00AE38FA">
      <w:pPr>
        <w:shd w:val="clear" w:color="auto" w:fill="auto"/>
        <w:spacing w:after="200" w:line="276" w:lineRule="auto"/>
        <w:ind w:firstLine="0"/>
        <w:contextualSpacing w:val="0"/>
        <w:jc w:val="left"/>
        <w:rPr>
          <w:rFonts w:asciiTheme="majorHAnsi" w:eastAsiaTheme="majorEastAsia" w:hAnsiTheme="majorHAnsi" w:cstheme="majorBidi"/>
          <w:b/>
          <w:bCs w:val="0"/>
          <w:color w:val="auto"/>
          <w:sz w:val="26"/>
          <w:szCs w:val="26"/>
          <w:lang w:val="en-US"/>
        </w:rPr>
      </w:pPr>
      <w:r w:rsidRPr="00AE38FA">
        <w:rPr>
          <w:color w:val="auto"/>
          <w:lang w:val="en-US"/>
        </w:rPr>
        <w:br w:type="page"/>
      </w:r>
    </w:p>
    <w:p w:rsidR="001E693D" w:rsidRPr="001E693D" w:rsidRDefault="00AE38FA" w:rsidP="001E693D">
      <w:pPr>
        <w:pStyle w:val="Nadpis2"/>
        <w:ind w:firstLine="0"/>
        <w:rPr>
          <w:rFonts w:asciiTheme="minorHAnsi" w:hAnsiTheme="minorHAnsi" w:cstheme="minorHAnsi"/>
          <w:color w:val="000000" w:themeColor="text1"/>
          <w:sz w:val="24"/>
          <w:szCs w:val="24"/>
          <w:lang w:val="en-US"/>
        </w:rPr>
      </w:pPr>
      <w:r w:rsidRPr="001E693D">
        <w:rPr>
          <w:rFonts w:asciiTheme="minorHAnsi" w:hAnsiTheme="minorHAnsi" w:cstheme="minorHAnsi"/>
          <w:color w:val="000000" w:themeColor="text1"/>
          <w:sz w:val="24"/>
          <w:szCs w:val="24"/>
          <w:lang w:val="en-US"/>
        </w:rPr>
        <w:lastRenderedPageBreak/>
        <w:t>Conclusion</w:t>
      </w:r>
    </w:p>
    <w:p w:rsidR="00F12604" w:rsidRPr="001E693D" w:rsidRDefault="00E14BF7" w:rsidP="00E14BF7">
      <w:pPr>
        <w:pStyle w:val="Nadpis2"/>
        <w:ind w:firstLine="708"/>
        <w:rPr>
          <w:lang w:val="en-US"/>
        </w:rPr>
      </w:pPr>
      <w:r w:rsidRPr="00E14BF7">
        <w:rPr>
          <w:rFonts w:asciiTheme="minorHAnsi" w:hAnsiTheme="minorHAnsi" w:cstheme="minorHAnsi"/>
          <w:b w:val="0"/>
          <w:color w:val="000000" w:themeColor="text1"/>
          <w:sz w:val="24"/>
          <w:szCs w:val="24"/>
          <w:lang w:val="en-US"/>
        </w:rPr>
        <w:t>Out-of-hospital births have become very commo</w:t>
      </w:r>
      <w:r w:rsidR="000E44DE">
        <w:rPr>
          <w:rFonts w:asciiTheme="minorHAnsi" w:hAnsiTheme="minorHAnsi" w:cstheme="minorHAnsi"/>
          <w:b w:val="0"/>
          <w:color w:val="000000" w:themeColor="text1"/>
          <w:sz w:val="24"/>
          <w:szCs w:val="24"/>
          <w:lang w:val="en-US"/>
        </w:rPr>
        <w:t>n in recent years. New birth</w:t>
      </w:r>
      <w:r w:rsidRPr="00E14BF7">
        <w:rPr>
          <w:rFonts w:asciiTheme="minorHAnsi" w:hAnsiTheme="minorHAnsi" w:cstheme="minorHAnsi"/>
          <w:b w:val="0"/>
          <w:color w:val="000000" w:themeColor="text1"/>
          <w:sz w:val="24"/>
          <w:szCs w:val="24"/>
          <w:lang w:val="en-US"/>
        </w:rPr>
        <w:t xml:space="preserve"> centers are being set up all over the world, but most in the USA and Canada. </w:t>
      </w:r>
      <w:r w:rsidR="001E693D" w:rsidRPr="001E693D">
        <w:rPr>
          <w:rFonts w:asciiTheme="minorHAnsi" w:hAnsiTheme="minorHAnsi" w:cstheme="minorHAnsi"/>
          <w:b w:val="0"/>
          <w:color w:val="000000" w:themeColor="text1"/>
          <w:sz w:val="24"/>
          <w:szCs w:val="24"/>
          <w:lang w:val="en-US"/>
        </w:rPr>
        <w:t>Available source</w:t>
      </w:r>
      <w:r>
        <w:rPr>
          <w:rFonts w:asciiTheme="minorHAnsi" w:hAnsiTheme="minorHAnsi" w:cstheme="minorHAnsi"/>
          <w:b w:val="0"/>
          <w:color w:val="000000" w:themeColor="text1"/>
          <w:sz w:val="24"/>
          <w:szCs w:val="24"/>
          <w:lang w:val="en-US"/>
        </w:rPr>
        <w:t xml:space="preserve">s indicate that out-of-hospital </w:t>
      </w:r>
      <w:r w:rsidR="001E693D" w:rsidRPr="001E693D">
        <w:rPr>
          <w:rFonts w:asciiTheme="minorHAnsi" w:hAnsiTheme="minorHAnsi" w:cstheme="minorHAnsi"/>
          <w:b w:val="0"/>
          <w:color w:val="000000" w:themeColor="text1"/>
          <w:sz w:val="24"/>
          <w:szCs w:val="24"/>
          <w:lang w:val="en-US"/>
        </w:rPr>
        <w:t>deliveries are safe if the delivery is physiological</w:t>
      </w:r>
      <w:r>
        <w:rPr>
          <w:rFonts w:asciiTheme="minorHAnsi" w:hAnsiTheme="minorHAnsi" w:cstheme="minorHAnsi"/>
          <w:b w:val="0"/>
          <w:color w:val="000000" w:themeColor="text1"/>
          <w:sz w:val="24"/>
          <w:szCs w:val="24"/>
          <w:lang w:val="en-US"/>
        </w:rPr>
        <w:t xml:space="preserve"> </w:t>
      </w:r>
      <w:r w:rsidR="001E693D" w:rsidRPr="001E693D">
        <w:rPr>
          <w:rFonts w:asciiTheme="minorHAnsi" w:hAnsiTheme="minorHAnsi" w:cstheme="minorHAnsi"/>
          <w:b w:val="0"/>
          <w:color w:val="000000" w:themeColor="text1"/>
          <w:sz w:val="24"/>
          <w:szCs w:val="24"/>
          <w:lang w:val="en-US"/>
        </w:rPr>
        <w:t>and trained staff</w:t>
      </w:r>
      <w:r>
        <w:rPr>
          <w:rFonts w:asciiTheme="minorHAnsi" w:hAnsiTheme="minorHAnsi" w:cstheme="minorHAnsi"/>
          <w:b w:val="0"/>
          <w:color w:val="000000" w:themeColor="text1"/>
          <w:sz w:val="24"/>
          <w:szCs w:val="24"/>
          <w:lang w:val="en-US"/>
        </w:rPr>
        <w:t>s</w:t>
      </w:r>
      <w:r w:rsidR="001E693D" w:rsidRPr="001E693D">
        <w:rPr>
          <w:rFonts w:asciiTheme="minorHAnsi" w:hAnsiTheme="minorHAnsi" w:cstheme="minorHAnsi"/>
          <w:b w:val="0"/>
          <w:color w:val="000000" w:themeColor="text1"/>
          <w:sz w:val="24"/>
          <w:szCs w:val="24"/>
          <w:lang w:val="en-US"/>
        </w:rPr>
        <w:t xml:space="preserve"> are present during the delivery (a midwife with appropriate training).</w:t>
      </w:r>
      <w:r w:rsidR="001E693D" w:rsidRPr="001E693D">
        <w:rPr>
          <w:lang w:val="en-US"/>
        </w:rPr>
        <w:t xml:space="preserve"> </w:t>
      </w:r>
      <w:r w:rsidR="001E693D" w:rsidRPr="001E693D">
        <w:rPr>
          <w:rFonts w:asciiTheme="minorHAnsi" w:hAnsiTheme="minorHAnsi" w:cstheme="minorHAnsi"/>
          <w:b w:val="0"/>
          <w:color w:val="000000" w:themeColor="text1"/>
          <w:sz w:val="24"/>
          <w:szCs w:val="24"/>
          <w:lang w:val="en-US"/>
        </w:rPr>
        <w:t>Women do not want to give birth in hospitals due to previous negative experiences. The home environment also feels m</w:t>
      </w:r>
      <w:r>
        <w:rPr>
          <w:rFonts w:asciiTheme="minorHAnsi" w:hAnsiTheme="minorHAnsi" w:cstheme="minorHAnsi"/>
          <w:b w:val="0"/>
          <w:color w:val="000000" w:themeColor="text1"/>
          <w:sz w:val="24"/>
          <w:szCs w:val="24"/>
          <w:lang w:val="en-US"/>
        </w:rPr>
        <w:t xml:space="preserve">ore </w:t>
      </w:r>
      <w:r w:rsidR="001E693D" w:rsidRPr="001E693D">
        <w:rPr>
          <w:rFonts w:asciiTheme="minorHAnsi" w:hAnsiTheme="minorHAnsi" w:cstheme="minorHAnsi"/>
          <w:b w:val="0"/>
          <w:color w:val="000000" w:themeColor="text1"/>
          <w:sz w:val="24"/>
          <w:szCs w:val="24"/>
          <w:lang w:val="en-US"/>
        </w:rPr>
        <w:t>safe</w:t>
      </w:r>
      <w:r>
        <w:rPr>
          <w:rFonts w:asciiTheme="minorHAnsi" w:hAnsiTheme="minorHAnsi" w:cstheme="minorHAnsi"/>
          <w:b w:val="0"/>
          <w:color w:val="000000" w:themeColor="text1"/>
          <w:sz w:val="24"/>
          <w:szCs w:val="24"/>
          <w:lang w:val="en-US"/>
        </w:rPr>
        <w:t>ly</w:t>
      </w:r>
      <w:r w:rsidR="001E693D" w:rsidRPr="001E693D">
        <w:rPr>
          <w:rFonts w:asciiTheme="minorHAnsi" w:hAnsiTheme="minorHAnsi" w:cstheme="minorHAnsi"/>
          <w:b w:val="0"/>
          <w:color w:val="000000" w:themeColor="text1"/>
          <w:sz w:val="24"/>
          <w:szCs w:val="24"/>
          <w:lang w:val="en-US"/>
        </w:rPr>
        <w:t xml:space="preserve"> and the birth may be more spontaneous without intervention.</w:t>
      </w:r>
      <w:r w:rsidR="001E693D" w:rsidRPr="001E693D">
        <w:rPr>
          <w:lang w:val="en-US"/>
        </w:rPr>
        <w:t xml:space="preserve"> </w:t>
      </w:r>
      <w:r w:rsidR="001E693D" w:rsidRPr="001E693D">
        <w:rPr>
          <w:rFonts w:asciiTheme="minorHAnsi" w:hAnsiTheme="minorHAnsi" w:cstheme="minorHAnsi"/>
          <w:b w:val="0"/>
          <w:color w:val="000000" w:themeColor="text1"/>
          <w:sz w:val="24"/>
          <w:szCs w:val="24"/>
          <w:lang w:val="en-US"/>
        </w:rPr>
        <w:t>Studies show that out-of-hospital deliveries are generally preferred by more educated women.</w:t>
      </w:r>
      <w:r w:rsidR="001E693D" w:rsidRPr="001E693D">
        <w:rPr>
          <w:lang w:val="en-US"/>
        </w:rPr>
        <w:t xml:space="preserve"> </w:t>
      </w:r>
      <w:r w:rsidR="00A42FE0" w:rsidRPr="00AE38FA">
        <w:rPr>
          <w:lang w:val="en-US"/>
        </w:rPr>
        <w:br w:type="page"/>
      </w:r>
    </w:p>
    <w:p w:rsidR="00A42FE0" w:rsidRPr="00AE38FA" w:rsidRDefault="00AE38FA" w:rsidP="00814DE1">
      <w:pPr>
        <w:pStyle w:val="Nadpis1"/>
        <w:ind w:firstLine="0"/>
        <w:rPr>
          <w:color w:val="000000"/>
          <w:lang w:val="en-US"/>
        </w:rPr>
      </w:pPr>
      <w:r>
        <w:rPr>
          <w:color w:val="000000" w:themeColor="text1"/>
          <w:lang w:val="en-US"/>
        </w:rPr>
        <w:lastRenderedPageBreak/>
        <w:t>Bibliography</w:t>
      </w:r>
    </w:p>
    <w:p w:rsidR="00430690" w:rsidRPr="00743349" w:rsidRDefault="00743349" w:rsidP="00743349">
      <w:pPr>
        <w:ind w:firstLine="0"/>
        <w:rPr>
          <w:rFonts w:asciiTheme="minorHAnsi" w:hAnsiTheme="minorHAnsi" w:cstheme="minorHAnsi"/>
          <w:color w:val="auto"/>
        </w:rPr>
      </w:pPr>
      <w:r>
        <w:rPr>
          <w:rFonts w:asciiTheme="minorHAnsi" w:hAnsiTheme="minorHAnsi" w:cstheme="minorHAnsi"/>
          <w:color w:val="auto"/>
        </w:rPr>
        <w:t xml:space="preserve">1) </w:t>
      </w:r>
      <w:r w:rsidR="00430690" w:rsidRPr="00743349">
        <w:rPr>
          <w:rFonts w:asciiTheme="minorHAnsi" w:hAnsiTheme="minorHAnsi" w:cstheme="minorHAnsi"/>
          <w:color w:val="auto"/>
        </w:rPr>
        <w:t xml:space="preserve">DAVISS, B. A. </w:t>
      </w:r>
      <w:proofErr w:type="spellStart"/>
      <w:r w:rsidR="00430690" w:rsidRPr="00743349">
        <w:rPr>
          <w:rFonts w:asciiTheme="minorHAnsi" w:hAnsiTheme="minorHAnsi" w:cstheme="minorHAnsi"/>
          <w:color w:val="auto"/>
        </w:rPr>
        <w:t>et</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al</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Pivoting</w:t>
      </w:r>
      <w:proofErr w:type="spellEnd"/>
      <w:r w:rsidR="00430690" w:rsidRPr="00743349">
        <w:rPr>
          <w:rFonts w:asciiTheme="minorHAnsi" w:hAnsiTheme="minorHAnsi" w:cstheme="minorHAnsi"/>
          <w:color w:val="auto"/>
        </w:rPr>
        <w:t xml:space="preserve"> to </w:t>
      </w:r>
      <w:proofErr w:type="spellStart"/>
      <w:r w:rsidR="00430690" w:rsidRPr="00743349">
        <w:rPr>
          <w:rFonts w:asciiTheme="minorHAnsi" w:hAnsiTheme="minorHAnsi" w:cstheme="minorHAnsi"/>
          <w:color w:val="auto"/>
        </w:rPr>
        <w:t>Childbirth</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at</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Home</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or</w:t>
      </w:r>
      <w:proofErr w:type="spellEnd"/>
      <w:r w:rsidR="00430690" w:rsidRPr="00743349">
        <w:rPr>
          <w:rFonts w:asciiTheme="minorHAnsi" w:hAnsiTheme="minorHAnsi" w:cstheme="minorHAnsi"/>
          <w:color w:val="auto"/>
        </w:rPr>
        <w:t xml:space="preserve"> in </w:t>
      </w:r>
      <w:proofErr w:type="spellStart"/>
      <w:r w:rsidR="00430690" w:rsidRPr="00743349">
        <w:rPr>
          <w:rFonts w:asciiTheme="minorHAnsi" w:hAnsiTheme="minorHAnsi" w:cstheme="minorHAnsi"/>
          <w:color w:val="auto"/>
        </w:rPr>
        <w:t>Freestanding</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Birth</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Centers</w:t>
      </w:r>
      <w:proofErr w:type="spellEnd"/>
      <w:r w:rsidR="00430690" w:rsidRPr="00743349">
        <w:rPr>
          <w:rFonts w:asciiTheme="minorHAnsi" w:hAnsiTheme="minorHAnsi" w:cstheme="minorHAnsi"/>
          <w:color w:val="auto"/>
          <w:vertAlign w:val="superscript"/>
        </w:rPr>
        <w:t xml:space="preserve"> </w:t>
      </w:r>
      <w:r w:rsidR="00430690" w:rsidRPr="00743349">
        <w:rPr>
          <w:rFonts w:asciiTheme="minorHAnsi" w:hAnsiTheme="minorHAnsi" w:cstheme="minorHAnsi"/>
          <w:color w:val="auto"/>
        </w:rPr>
        <w:t xml:space="preserve">in </w:t>
      </w:r>
      <w:proofErr w:type="spellStart"/>
      <w:r w:rsidR="00430690" w:rsidRPr="00743349">
        <w:rPr>
          <w:rFonts w:asciiTheme="minorHAnsi" w:hAnsiTheme="minorHAnsi" w:cstheme="minorHAnsi"/>
          <w:color w:val="auto"/>
        </w:rPr>
        <w:t>the</w:t>
      </w:r>
      <w:proofErr w:type="spellEnd"/>
      <w:r w:rsidR="00430690" w:rsidRPr="00743349">
        <w:rPr>
          <w:rFonts w:asciiTheme="minorHAnsi" w:hAnsiTheme="minorHAnsi" w:cstheme="minorHAnsi"/>
          <w:color w:val="auto"/>
        </w:rPr>
        <w:t xml:space="preserve"> US </w:t>
      </w:r>
      <w:proofErr w:type="spellStart"/>
      <w:r w:rsidR="00430690" w:rsidRPr="00743349">
        <w:rPr>
          <w:rFonts w:asciiTheme="minorHAnsi" w:hAnsiTheme="minorHAnsi" w:cstheme="minorHAnsi"/>
          <w:color w:val="auto"/>
        </w:rPr>
        <w:t>During</w:t>
      </w:r>
      <w:proofErr w:type="spellEnd"/>
      <w:r w:rsidR="00430690" w:rsidRPr="00743349">
        <w:rPr>
          <w:rFonts w:asciiTheme="minorHAnsi" w:hAnsiTheme="minorHAnsi" w:cstheme="minorHAnsi"/>
          <w:color w:val="auto"/>
        </w:rPr>
        <w:t xml:space="preserve"> COVID-19: </w:t>
      </w:r>
      <w:proofErr w:type="spellStart"/>
      <w:r w:rsidR="00430690" w:rsidRPr="00743349">
        <w:rPr>
          <w:rFonts w:asciiTheme="minorHAnsi" w:hAnsiTheme="minorHAnsi" w:cstheme="minorHAnsi"/>
          <w:color w:val="auto"/>
        </w:rPr>
        <w:t>Safety</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Economics</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and</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Logistics</w:t>
      </w:r>
      <w:proofErr w:type="spellEnd"/>
      <w:r w:rsidR="006338F1" w:rsidRPr="00743349">
        <w:rPr>
          <w:rFonts w:asciiTheme="minorHAnsi" w:hAnsiTheme="minorHAnsi" w:cstheme="minorHAnsi"/>
          <w:color w:val="auto"/>
        </w:rPr>
        <w:t xml:space="preserve">. </w:t>
      </w:r>
      <w:proofErr w:type="spellStart"/>
      <w:r w:rsidR="006338F1" w:rsidRPr="00743349">
        <w:rPr>
          <w:rFonts w:asciiTheme="minorHAnsi" w:hAnsiTheme="minorHAnsi" w:cstheme="minorHAnsi"/>
          <w:color w:val="auto"/>
        </w:rPr>
        <w:t>Fro</w:t>
      </w:r>
      <w:r w:rsidR="00430690" w:rsidRPr="00743349">
        <w:rPr>
          <w:rFonts w:asciiTheme="minorHAnsi" w:hAnsiTheme="minorHAnsi" w:cstheme="minorHAnsi"/>
          <w:color w:val="auto"/>
        </w:rPr>
        <w:t>ntiers</w:t>
      </w:r>
      <w:proofErr w:type="spellEnd"/>
      <w:r w:rsidR="00430690" w:rsidRPr="00743349">
        <w:rPr>
          <w:rFonts w:asciiTheme="minorHAnsi" w:hAnsiTheme="minorHAnsi" w:cstheme="minorHAnsi"/>
          <w:color w:val="auto"/>
        </w:rPr>
        <w:t xml:space="preserve"> in Sociology [online]. 2021</w:t>
      </w:r>
      <w:r w:rsidR="006338F1" w:rsidRPr="00743349">
        <w:rPr>
          <w:rFonts w:asciiTheme="minorHAnsi" w:hAnsiTheme="minorHAnsi" w:cstheme="minorHAnsi"/>
          <w:color w:val="auto"/>
        </w:rPr>
        <w:t xml:space="preserve"> [cit. 2021-12-18]</w:t>
      </w:r>
      <w:r w:rsidR="006338F1" w:rsidRPr="00743349">
        <w:rPr>
          <w:rFonts w:asciiTheme="minorHAnsi" w:hAnsiTheme="minorHAnsi" w:cstheme="minorHAnsi"/>
          <w:color w:val="auto"/>
          <w:shd w:val="clear" w:color="auto" w:fill="FFFFFF"/>
        </w:rPr>
        <w:t>. ISSN: 2297-7775. Dostupné z:</w:t>
      </w:r>
      <w:r w:rsidR="006338F1" w:rsidRPr="00743349">
        <w:rPr>
          <w:rFonts w:asciiTheme="minorHAnsi" w:hAnsiTheme="minorHAnsi" w:cstheme="minorHAnsi"/>
          <w:color w:val="auto"/>
        </w:rPr>
        <w:t xml:space="preserve"> </w:t>
      </w:r>
      <w:hyperlink r:id="rId6" w:history="1">
        <w:r w:rsidR="006338F1" w:rsidRPr="00743349">
          <w:rPr>
            <w:rStyle w:val="Hypertextovodkaz"/>
            <w:rFonts w:asciiTheme="minorHAnsi" w:eastAsiaTheme="majorEastAsia" w:hAnsiTheme="minorHAnsi" w:cstheme="minorHAnsi"/>
            <w:color w:val="auto"/>
            <w:u w:val="none"/>
          </w:rPr>
          <w:t>https://www.frontiersin.org/articles/10.3389/fsoc.2021.618210/full</w:t>
        </w:r>
      </w:hyperlink>
    </w:p>
    <w:p w:rsidR="00743349" w:rsidRDefault="00743349" w:rsidP="00743349">
      <w:pPr>
        <w:ind w:firstLine="0"/>
        <w:rPr>
          <w:rFonts w:asciiTheme="minorHAnsi" w:hAnsiTheme="minorHAnsi" w:cstheme="minorHAnsi"/>
          <w:color w:val="000000" w:themeColor="text1"/>
        </w:rPr>
      </w:pPr>
      <w:r>
        <w:rPr>
          <w:rFonts w:asciiTheme="minorHAnsi" w:hAnsiTheme="minorHAnsi" w:cstheme="minorHAnsi"/>
        </w:rPr>
        <w:t xml:space="preserve">2) </w:t>
      </w:r>
      <w:r w:rsidR="008465CE" w:rsidRPr="00743349">
        <w:rPr>
          <w:rFonts w:asciiTheme="minorHAnsi" w:hAnsiTheme="minorHAnsi" w:cstheme="minorHAnsi"/>
        </w:rPr>
        <w:t xml:space="preserve">DEL MASTRO N. </w:t>
      </w:r>
      <w:proofErr w:type="spellStart"/>
      <w:r w:rsidR="008465CE" w:rsidRPr="00743349">
        <w:rPr>
          <w:rFonts w:asciiTheme="minorHAnsi" w:hAnsiTheme="minorHAnsi" w:cstheme="minorHAnsi"/>
        </w:rPr>
        <w:t>et</w:t>
      </w:r>
      <w:proofErr w:type="spellEnd"/>
      <w:r w:rsidR="008465CE" w:rsidRPr="00743349">
        <w:rPr>
          <w:rFonts w:asciiTheme="minorHAnsi" w:hAnsiTheme="minorHAnsi" w:cstheme="minorHAnsi"/>
        </w:rPr>
        <w:t xml:space="preserve"> </w:t>
      </w:r>
      <w:proofErr w:type="spellStart"/>
      <w:r w:rsidR="008465CE" w:rsidRPr="00743349">
        <w:rPr>
          <w:rFonts w:asciiTheme="minorHAnsi" w:hAnsiTheme="minorHAnsi" w:cstheme="minorHAnsi"/>
        </w:rPr>
        <w:t>al</w:t>
      </w:r>
      <w:proofErr w:type="spellEnd"/>
      <w:r w:rsidR="008465CE" w:rsidRPr="00743349">
        <w:rPr>
          <w:rFonts w:asciiTheme="minorHAnsi" w:hAnsiTheme="minorHAnsi" w:cstheme="minorHAnsi"/>
        </w:rPr>
        <w:t xml:space="preserve">. </w:t>
      </w:r>
      <w:proofErr w:type="spellStart"/>
      <w:r w:rsidR="008465CE" w:rsidRPr="00743349">
        <w:rPr>
          <w:rFonts w:asciiTheme="minorHAnsi" w:hAnsiTheme="minorHAnsi" w:cstheme="minorHAnsi"/>
        </w:rPr>
        <w:t>Home</w:t>
      </w:r>
      <w:proofErr w:type="spellEnd"/>
      <w:r w:rsidR="008465CE" w:rsidRPr="00743349">
        <w:rPr>
          <w:rFonts w:asciiTheme="minorHAnsi" w:hAnsiTheme="minorHAnsi" w:cstheme="minorHAnsi"/>
        </w:rPr>
        <w:t xml:space="preserve"> </w:t>
      </w:r>
      <w:proofErr w:type="spellStart"/>
      <w:r w:rsidR="008465CE" w:rsidRPr="00743349">
        <w:rPr>
          <w:rFonts w:asciiTheme="minorHAnsi" w:hAnsiTheme="minorHAnsi" w:cstheme="minorHAnsi"/>
        </w:rPr>
        <w:t>birth</w:t>
      </w:r>
      <w:proofErr w:type="spellEnd"/>
      <w:r w:rsidR="008465CE" w:rsidRPr="00743349">
        <w:rPr>
          <w:rFonts w:asciiTheme="minorHAnsi" w:hAnsiTheme="minorHAnsi" w:cstheme="minorHAnsi"/>
        </w:rPr>
        <w:t xml:space="preserve"> preference, </w:t>
      </w:r>
      <w:proofErr w:type="spellStart"/>
      <w:r w:rsidR="008465CE" w:rsidRPr="00743349">
        <w:rPr>
          <w:rFonts w:asciiTheme="minorHAnsi" w:hAnsiTheme="minorHAnsi" w:cstheme="minorHAnsi"/>
        </w:rPr>
        <w:t>childbirth</w:t>
      </w:r>
      <w:proofErr w:type="spellEnd"/>
      <w:r w:rsidR="008465CE" w:rsidRPr="00743349">
        <w:rPr>
          <w:rFonts w:asciiTheme="minorHAnsi" w:hAnsiTheme="minorHAnsi" w:cstheme="minorHAnsi"/>
        </w:rPr>
        <w:t xml:space="preserve">, </w:t>
      </w:r>
      <w:proofErr w:type="spellStart"/>
      <w:r w:rsidR="008465CE" w:rsidRPr="00743349">
        <w:rPr>
          <w:rFonts w:asciiTheme="minorHAnsi" w:hAnsiTheme="minorHAnsi" w:cstheme="minorHAnsi"/>
        </w:rPr>
        <w:t>and</w:t>
      </w:r>
      <w:proofErr w:type="spellEnd"/>
      <w:r w:rsidR="008465CE" w:rsidRPr="00743349">
        <w:rPr>
          <w:rFonts w:asciiTheme="minorHAnsi" w:hAnsiTheme="minorHAnsi" w:cstheme="minorHAnsi"/>
        </w:rPr>
        <w:t xml:space="preserve"> </w:t>
      </w:r>
      <w:proofErr w:type="spellStart"/>
      <w:r w:rsidR="008465CE" w:rsidRPr="00743349">
        <w:rPr>
          <w:rFonts w:asciiTheme="minorHAnsi" w:hAnsiTheme="minorHAnsi" w:cstheme="minorHAnsi"/>
        </w:rPr>
        <w:t>newborn</w:t>
      </w:r>
      <w:proofErr w:type="spellEnd"/>
      <w:r w:rsidR="008465CE" w:rsidRPr="00743349">
        <w:rPr>
          <w:rFonts w:asciiTheme="minorHAnsi" w:hAnsiTheme="minorHAnsi" w:cstheme="minorHAnsi"/>
        </w:rPr>
        <w:t xml:space="preserve"> care </w:t>
      </w:r>
      <w:proofErr w:type="spellStart"/>
      <w:r w:rsidR="008465CE" w:rsidRPr="00743349">
        <w:rPr>
          <w:rFonts w:asciiTheme="minorHAnsi" w:hAnsiTheme="minorHAnsi" w:cstheme="minorHAnsi"/>
        </w:rPr>
        <w:t>practices</w:t>
      </w:r>
      <w:proofErr w:type="spellEnd"/>
      <w:r w:rsidR="008465CE" w:rsidRPr="00743349">
        <w:rPr>
          <w:rFonts w:asciiTheme="minorHAnsi" w:hAnsiTheme="minorHAnsi" w:cstheme="minorHAnsi"/>
        </w:rPr>
        <w:t xml:space="preserve"> in </w:t>
      </w:r>
      <w:proofErr w:type="spellStart"/>
      <w:r w:rsidR="008465CE" w:rsidRPr="00743349">
        <w:rPr>
          <w:rFonts w:asciiTheme="minorHAnsi" w:hAnsiTheme="minorHAnsi" w:cstheme="minorHAnsi"/>
        </w:rPr>
        <w:t>rual</w:t>
      </w:r>
      <w:proofErr w:type="spellEnd"/>
      <w:r w:rsidR="008465CE" w:rsidRPr="00743349">
        <w:rPr>
          <w:rFonts w:asciiTheme="minorHAnsi" w:hAnsiTheme="minorHAnsi" w:cstheme="minorHAnsi"/>
        </w:rPr>
        <w:t xml:space="preserve"> </w:t>
      </w:r>
      <w:proofErr w:type="spellStart"/>
      <w:r w:rsidR="008465CE" w:rsidRPr="00743349">
        <w:rPr>
          <w:rFonts w:asciiTheme="minorHAnsi" w:hAnsiTheme="minorHAnsi" w:cstheme="minorHAnsi"/>
        </w:rPr>
        <w:t>Peruvian</w:t>
      </w:r>
      <w:proofErr w:type="spellEnd"/>
      <w:r w:rsidR="008465CE" w:rsidRPr="00743349">
        <w:rPr>
          <w:rFonts w:asciiTheme="minorHAnsi" w:hAnsiTheme="minorHAnsi" w:cstheme="minorHAnsi"/>
        </w:rPr>
        <w:t xml:space="preserve"> Amazon. </w:t>
      </w:r>
      <w:proofErr w:type="spellStart"/>
      <w:r w:rsidR="008465CE" w:rsidRPr="00743349">
        <w:rPr>
          <w:rFonts w:asciiTheme="minorHAnsi" w:hAnsiTheme="minorHAnsi" w:cstheme="minorHAnsi"/>
        </w:rPr>
        <w:t>PLoS</w:t>
      </w:r>
      <w:proofErr w:type="spellEnd"/>
      <w:r w:rsidR="008465CE" w:rsidRPr="00743349">
        <w:rPr>
          <w:rFonts w:asciiTheme="minorHAnsi" w:hAnsiTheme="minorHAnsi" w:cstheme="minorHAnsi"/>
        </w:rPr>
        <w:t xml:space="preserve"> ONE </w:t>
      </w:r>
      <w:r w:rsidR="008465CE" w:rsidRPr="00743349">
        <w:rPr>
          <w:rFonts w:asciiTheme="minorHAnsi" w:hAnsiTheme="minorHAnsi" w:cstheme="minorHAnsi"/>
          <w:color w:val="000000" w:themeColor="text1"/>
        </w:rPr>
        <w:t xml:space="preserve">[online]. 2021, </w:t>
      </w:r>
      <w:r w:rsidR="008465CE" w:rsidRPr="00743349">
        <w:rPr>
          <w:rFonts w:asciiTheme="minorHAnsi" w:hAnsiTheme="minorHAnsi" w:cstheme="minorHAnsi"/>
          <w:b/>
          <w:color w:val="000000" w:themeColor="text1"/>
        </w:rPr>
        <w:t>16</w:t>
      </w:r>
      <w:r w:rsidR="008465CE" w:rsidRPr="00743349">
        <w:rPr>
          <w:rFonts w:asciiTheme="minorHAnsi" w:hAnsiTheme="minorHAnsi" w:cstheme="minorHAnsi"/>
          <w:color w:val="000000" w:themeColor="text1"/>
        </w:rPr>
        <w:t>(5), 1-18 [cit. 2021-12-14]</w:t>
      </w:r>
      <w:r w:rsidR="008465CE" w:rsidRPr="00743349">
        <w:rPr>
          <w:rFonts w:asciiTheme="minorHAnsi" w:hAnsiTheme="minorHAnsi" w:cstheme="minorHAnsi"/>
          <w:color w:val="000000" w:themeColor="text1"/>
          <w:shd w:val="clear" w:color="auto" w:fill="FFFFFF"/>
        </w:rPr>
        <w:t>.</w:t>
      </w:r>
      <w:r w:rsidR="008465CE" w:rsidRPr="00743349">
        <w:rPr>
          <w:rFonts w:asciiTheme="minorHAnsi" w:hAnsiTheme="minorHAnsi" w:cstheme="minorHAnsi"/>
          <w:color w:val="000000" w:themeColor="text1"/>
        </w:rPr>
        <w:t xml:space="preserve"> ISSN: 1932-6203. Dostupné z: </w:t>
      </w:r>
      <w:proofErr w:type="spellStart"/>
      <w:r w:rsidR="008465CE" w:rsidRPr="00743349">
        <w:rPr>
          <w:rFonts w:asciiTheme="minorHAnsi" w:hAnsiTheme="minorHAnsi" w:cstheme="minorHAnsi"/>
          <w:color w:val="000000" w:themeColor="text1"/>
        </w:rPr>
        <w:t>doi</w:t>
      </w:r>
      <w:proofErr w:type="spellEnd"/>
      <w:r w:rsidR="008465CE" w:rsidRPr="00743349">
        <w:rPr>
          <w:rFonts w:asciiTheme="minorHAnsi" w:hAnsiTheme="minorHAnsi" w:cstheme="minorHAnsi"/>
          <w:color w:val="000000" w:themeColor="text1"/>
        </w:rPr>
        <w:t>:10.1371/journal.pone.0250702</w:t>
      </w:r>
    </w:p>
    <w:p w:rsidR="006338F1" w:rsidRPr="00743349" w:rsidRDefault="00743349" w:rsidP="00743349">
      <w:pPr>
        <w:ind w:firstLine="0"/>
        <w:rPr>
          <w:rFonts w:asciiTheme="minorHAnsi" w:hAnsiTheme="minorHAnsi" w:cstheme="minorHAnsi"/>
          <w:color w:val="000000" w:themeColor="text1"/>
        </w:rPr>
      </w:pPr>
      <w:r>
        <w:rPr>
          <w:rFonts w:asciiTheme="minorHAnsi" w:hAnsiTheme="minorHAnsi" w:cstheme="minorHAnsi"/>
          <w:color w:val="auto"/>
        </w:rPr>
        <w:t xml:space="preserve">3) </w:t>
      </w:r>
      <w:r w:rsidR="006338F1" w:rsidRPr="00743349">
        <w:rPr>
          <w:rFonts w:asciiTheme="minorHAnsi" w:hAnsiTheme="minorHAnsi" w:cstheme="minorHAnsi"/>
          <w:color w:val="auto"/>
        </w:rPr>
        <w:t xml:space="preserve">HITZERT, M. </w:t>
      </w:r>
      <w:proofErr w:type="spellStart"/>
      <w:r w:rsidR="006338F1" w:rsidRPr="00743349">
        <w:rPr>
          <w:rFonts w:asciiTheme="minorHAnsi" w:hAnsiTheme="minorHAnsi" w:cstheme="minorHAnsi"/>
          <w:color w:val="auto"/>
        </w:rPr>
        <w:t>et</w:t>
      </w:r>
      <w:proofErr w:type="spellEnd"/>
      <w:r w:rsidR="006338F1" w:rsidRPr="00743349">
        <w:rPr>
          <w:rFonts w:asciiTheme="minorHAnsi" w:hAnsiTheme="minorHAnsi" w:cstheme="minorHAnsi"/>
          <w:color w:val="auto"/>
        </w:rPr>
        <w:t xml:space="preserve"> </w:t>
      </w:r>
      <w:proofErr w:type="spellStart"/>
      <w:r w:rsidR="006338F1" w:rsidRPr="00743349">
        <w:rPr>
          <w:rFonts w:asciiTheme="minorHAnsi" w:hAnsiTheme="minorHAnsi" w:cstheme="minorHAnsi"/>
          <w:color w:val="auto"/>
        </w:rPr>
        <w:t>al</w:t>
      </w:r>
      <w:proofErr w:type="spellEnd"/>
      <w:r w:rsidR="006338F1" w:rsidRPr="00743349">
        <w:rPr>
          <w:rFonts w:asciiTheme="minorHAnsi"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Experiences</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of</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women</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who</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planned</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birth</w:t>
      </w:r>
      <w:proofErr w:type="spellEnd"/>
      <w:r w:rsidR="006338F1" w:rsidRPr="00743349">
        <w:rPr>
          <w:rStyle w:val="title-text"/>
          <w:rFonts w:asciiTheme="minorHAnsi" w:eastAsiaTheme="majorEastAsia" w:hAnsiTheme="minorHAnsi" w:cstheme="minorHAnsi"/>
          <w:color w:val="auto"/>
        </w:rPr>
        <w:t xml:space="preserve"> in a </w:t>
      </w:r>
      <w:proofErr w:type="spellStart"/>
      <w:r w:rsidR="006338F1" w:rsidRPr="00743349">
        <w:rPr>
          <w:rStyle w:val="title-text"/>
          <w:rFonts w:asciiTheme="minorHAnsi" w:eastAsiaTheme="majorEastAsia" w:hAnsiTheme="minorHAnsi" w:cstheme="minorHAnsi"/>
          <w:color w:val="auto"/>
        </w:rPr>
        <w:t>birth</w:t>
      </w:r>
      <w:proofErr w:type="spellEnd"/>
      <w:r w:rsidR="006338F1" w:rsidRPr="00743349">
        <w:rPr>
          <w:rStyle w:val="title-text"/>
          <w:rFonts w:asciiTheme="minorHAnsi" w:eastAsiaTheme="majorEastAsia" w:hAnsiTheme="minorHAnsi" w:cstheme="minorHAnsi"/>
          <w:color w:val="auto"/>
        </w:rPr>
        <w:t xml:space="preserve"> centre </w:t>
      </w:r>
      <w:proofErr w:type="spellStart"/>
      <w:r w:rsidR="006338F1" w:rsidRPr="00743349">
        <w:rPr>
          <w:rStyle w:val="title-text"/>
          <w:rFonts w:asciiTheme="minorHAnsi" w:eastAsiaTheme="majorEastAsia" w:hAnsiTheme="minorHAnsi" w:cstheme="minorHAnsi"/>
          <w:color w:val="auto"/>
        </w:rPr>
        <w:t>compared</w:t>
      </w:r>
      <w:proofErr w:type="spellEnd"/>
      <w:r w:rsidR="006338F1" w:rsidRPr="00743349">
        <w:rPr>
          <w:rStyle w:val="title-text"/>
          <w:rFonts w:asciiTheme="minorHAnsi" w:eastAsiaTheme="majorEastAsia" w:hAnsiTheme="minorHAnsi" w:cstheme="minorHAnsi"/>
          <w:color w:val="auto"/>
        </w:rPr>
        <w:t xml:space="preserve"> to </w:t>
      </w:r>
      <w:proofErr w:type="spellStart"/>
      <w:r w:rsidR="006338F1" w:rsidRPr="00743349">
        <w:rPr>
          <w:rStyle w:val="title-text"/>
          <w:rFonts w:asciiTheme="minorHAnsi" w:eastAsiaTheme="majorEastAsia" w:hAnsiTheme="minorHAnsi" w:cstheme="minorHAnsi"/>
          <w:color w:val="auto"/>
        </w:rPr>
        <w:t>alternative</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planned</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places</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of</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birth</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Results</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of</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the</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Dutch</w:t>
      </w:r>
      <w:proofErr w:type="spellEnd"/>
      <w:r w:rsidR="006338F1" w:rsidRPr="00743349">
        <w:rPr>
          <w:rStyle w:val="title-text"/>
          <w:rFonts w:asciiTheme="minorHAnsi" w:eastAsiaTheme="majorEastAsia" w:hAnsiTheme="minorHAnsi" w:cstheme="minorHAnsi"/>
          <w:color w:val="auto"/>
        </w:rPr>
        <w:t xml:space="preserve"> </w:t>
      </w:r>
      <w:proofErr w:type="spellStart"/>
      <w:r w:rsidR="006338F1" w:rsidRPr="00743349">
        <w:rPr>
          <w:rStyle w:val="title-text"/>
          <w:rFonts w:asciiTheme="minorHAnsi" w:eastAsiaTheme="majorEastAsia" w:hAnsiTheme="minorHAnsi" w:cstheme="minorHAnsi"/>
          <w:color w:val="auto"/>
        </w:rPr>
        <w:t>Birth</w:t>
      </w:r>
      <w:proofErr w:type="spellEnd"/>
      <w:r w:rsidR="006338F1" w:rsidRPr="00743349">
        <w:rPr>
          <w:rStyle w:val="title-text"/>
          <w:rFonts w:asciiTheme="minorHAnsi" w:eastAsiaTheme="majorEastAsia" w:hAnsiTheme="minorHAnsi" w:cstheme="minorHAnsi"/>
          <w:color w:val="auto"/>
        </w:rPr>
        <w:t xml:space="preserve"> Centre Study</w:t>
      </w:r>
      <w:r w:rsidR="006338F1" w:rsidRPr="00743349">
        <w:rPr>
          <w:rStyle w:val="title-text"/>
          <w:rFonts w:asciiTheme="minorHAnsi" w:hAnsiTheme="minorHAnsi" w:cstheme="minorHAnsi"/>
          <w:color w:val="auto"/>
        </w:rPr>
        <w:t xml:space="preserve">. </w:t>
      </w:r>
      <w:proofErr w:type="spellStart"/>
      <w:r w:rsidR="006338F1" w:rsidRPr="00743349">
        <w:rPr>
          <w:rStyle w:val="title-text"/>
          <w:rFonts w:asciiTheme="minorHAnsi" w:hAnsiTheme="minorHAnsi" w:cstheme="minorHAnsi"/>
          <w:color w:val="auto"/>
        </w:rPr>
        <w:t>Midwifery</w:t>
      </w:r>
      <w:proofErr w:type="spellEnd"/>
      <w:r w:rsidR="006338F1" w:rsidRPr="00743349">
        <w:rPr>
          <w:rStyle w:val="title-text"/>
          <w:rFonts w:asciiTheme="minorHAnsi" w:hAnsiTheme="minorHAnsi" w:cstheme="minorHAnsi"/>
          <w:color w:val="auto"/>
        </w:rPr>
        <w:t xml:space="preserve"> </w:t>
      </w:r>
      <w:r w:rsidR="006338F1" w:rsidRPr="00743349">
        <w:rPr>
          <w:rFonts w:asciiTheme="minorHAnsi" w:hAnsiTheme="minorHAnsi" w:cstheme="minorHAnsi"/>
          <w:color w:val="auto"/>
        </w:rPr>
        <w:t xml:space="preserve">[online]. 2016, </w:t>
      </w:r>
      <w:r w:rsidR="006338F1" w:rsidRPr="00743349">
        <w:rPr>
          <w:rFonts w:asciiTheme="minorHAnsi" w:hAnsiTheme="minorHAnsi" w:cstheme="minorHAnsi"/>
          <w:b/>
          <w:color w:val="auto"/>
        </w:rPr>
        <w:t>40</w:t>
      </w:r>
      <w:r w:rsidR="006338F1" w:rsidRPr="00743349">
        <w:rPr>
          <w:rFonts w:asciiTheme="minorHAnsi" w:hAnsiTheme="minorHAnsi" w:cstheme="minorHAnsi"/>
          <w:color w:val="auto"/>
        </w:rPr>
        <w:t>, 70-78. [cit. 2021-12-18]</w:t>
      </w:r>
      <w:r w:rsidR="006338F1" w:rsidRPr="00743349">
        <w:rPr>
          <w:rFonts w:asciiTheme="minorHAnsi" w:hAnsiTheme="minorHAnsi" w:cstheme="minorHAnsi"/>
          <w:color w:val="auto"/>
          <w:shd w:val="clear" w:color="auto" w:fill="FFFFFF"/>
        </w:rPr>
        <w:t>.</w:t>
      </w:r>
      <w:r w:rsidR="006338F1" w:rsidRPr="00743349">
        <w:rPr>
          <w:rFonts w:asciiTheme="minorHAnsi" w:hAnsiTheme="minorHAnsi" w:cstheme="minorHAnsi"/>
          <w:color w:val="auto"/>
        </w:rPr>
        <w:t xml:space="preserve"> ISSN: </w:t>
      </w:r>
      <w:r w:rsidR="006338F1" w:rsidRPr="00743349">
        <w:rPr>
          <w:rFonts w:asciiTheme="minorHAnsi" w:hAnsiTheme="minorHAnsi" w:cstheme="minorHAnsi"/>
          <w:color w:val="auto"/>
          <w:shd w:val="clear" w:color="auto" w:fill="FFFFFF"/>
        </w:rPr>
        <w:t xml:space="preserve">0266-6138. Dostupné z: </w:t>
      </w:r>
      <w:proofErr w:type="spellStart"/>
      <w:r w:rsidR="006338F1" w:rsidRPr="00743349">
        <w:rPr>
          <w:rFonts w:asciiTheme="minorHAnsi" w:eastAsiaTheme="majorEastAsia" w:hAnsiTheme="minorHAnsi" w:cstheme="minorHAnsi"/>
          <w:color w:val="auto"/>
        </w:rPr>
        <w:t>doi</w:t>
      </w:r>
      <w:proofErr w:type="spellEnd"/>
      <w:r w:rsidR="006338F1" w:rsidRPr="00743349">
        <w:rPr>
          <w:rFonts w:asciiTheme="minorHAnsi" w:hAnsiTheme="minorHAnsi" w:cstheme="minorHAnsi"/>
          <w:color w:val="auto"/>
        </w:rPr>
        <w:t xml:space="preserve">: </w:t>
      </w:r>
      <w:hyperlink r:id="rId7" w:tgtFrame="_blank" w:tooltip="Persistent link using digital object identifier" w:history="1">
        <w:r w:rsidR="006338F1" w:rsidRPr="00743349">
          <w:rPr>
            <w:rStyle w:val="Hypertextovodkaz"/>
            <w:rFonts w:asciiTheme="minorHAnsi" w:eastAsiaTheme="majorEastAsia" w:hAnsiTheme="minorHAnsi" w:cstheme="minorHAnsi"/>
            <w:color w:val="auto"/>
            <w:u w:val="none"/>
          </w:rPr>
          <w:t>10.1016/j.midw.2016.06.004</w:t>
        </w:r>
      </w:hyperlink>
    </w:p>
    <w:p w:rsidR="00743349" w:rsidRDefault="00743349" w:rsidP="00743349">
      <w:pPr>
        <w:ind w:firstLine="0"/>
        <w:rPr>
          <w:rFonts w:asciiTheme="minorHAnsi" w:hAnsiTheme="minorHAnsi" w:cstheme="minorHAnsi"/>
          <w:color w:val="000000" w:themeColor="text1"/>
          <w:shd w:val="clear" w:color="auto" w:fill="FFFFFF"/>
        </w:rPr>
      </w:pPr>
      <w:r>
        <w:rPr>
          <w:rFonts w:asciiTheme="minorHAnsi" w:hAnsiTheme="minorHAnsi" w:cstheme="minorHAnsi"/>
          <w:color w:val="000000" w:themeColor="text1"/>
        </w:rPr>
        <w:t xml:space="preserve">4) </w:t>
      </w:r>
      <w:r w:rsidR="006D680F" w:rsidRPr="00743349">
        <w:rPr>
          <w:rFonts w:asciiTheme="minorHAnsi" w:hAnsiTheme="minorHAnsi" w:cstheme="minorHAnsi"/>
          <w:color w:val="000000" w:themeColor="text1"/>
        </w:rPr>
        <w:t xml:space="preserve">JACKSON, M. K. </w:t>
      </w:r>
      <w:proofErr w:type="spellStart"/>
      <w:r w:rsidR="006D680F" w:rsidRPr="00743349">
        <w:rPr>
          <w:rFonts w:asciiTheme="minorHAnsi" w:hAnsiTheme="minorHAnsi" w:cstheme="minorHAnsi"/>
          <w:color w:val="000000" w:themeColor="text1"/>
        </w:rPr>
        <w:t>et</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al</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shd w:val="clear" w:color="auto" w:fill="FFFFFF"/>
        </w:rPr>
        <w:t>Birthing</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outside</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the</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system</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the</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motivation</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behind</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the</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choice</w:t>
      </w:r>
      <w:proofErr w:type="spellEnd"/>
      <w:r w:rsidR="006D680F" w:rsidRPr="00743349">
        <w:rPr>
          <w:rFonts w:asciiTheme="minorHAnsi" w:hAnsiTheme="minorHAnsi" w:cstheme="minorHAnsi"/>
          <w:color w:val="000000" w:themeColor="text1"/>
          <w:shd w:val="clear" w:color="auto" w:fill="FFFFFF"/>
        </w:rPr>
        <w:t xml:space="preserve"> to </w:t>
      </w:r>
      <w:proofErr w:type="spellStart"/>
      <w:r w:rsidR="006D680F" w:rsidRPr="00743349">
        <w:rPr>
          <w:rFonts w:asciiTheme="minorHAnsi" w:hAnsiTheme="minorHAnsi" w:cstheme="minorHAnsi"/>
          <w:color w:val="000000" w:themeColor="text1"/>
          <w:shd w:val="clear" w:color="auto" w:fill="FFFFFF"/>
        </w:rPr>
        <w:t>freebirth</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or</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have</w:t>
      </w:r>
      <w:proofErr w:type="spellEnd"/>
      <w:r w:rsidR="006D680F" w:rsidRPr="00743349">
        <w:rPr>
          <w:rFonts w:asciiTheme="minorHAnsi" w:hAnsiTheme="minorHAnsi" w:cstheme="minorHAnsi"/>
          <w:color w:val="000000" w:themeColor="text1"/>
          <w:shd w:val="clear" w:color="auto" w:fill="FFFFFF"/>
        </w:rPr>
        <w:t xml:space="preserve"> a </w:t>
      </w:r>
      <w:proofErr w:type="spellStart"/>
      <w:r w:rsidR="006D680F" w:rsidRPr="00743349">
        <w:rPr>
          <w:rFonts w:asciiTheme="minorHAnsi" w:hAnsiTheme="minorHAnsi" w:cstheme="minorHAnsi"/>
          <w:color w:val="000000" w:themeColor="text1"/>
          <w:shd w:val="clear" w:color="auto" w:fill="FFFFFF"/>
        </w:rPr>
        <w:t>homebirth</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with</w:t>
      </w:r>
      <w:proofErr w:type="spellEnd"/>
      <w:r w:rsidR="006D680F" w:rsidRPr="00743349">
        <w:rPr>
          <w:rFonts w:asciiTheme="minorHAnsi" w:hAnsiTheme="minorHAnsi" w:cstheme="minorHAnsi"/>
          <w:color w:val="000000" w:themeColor="text1"/>
          <w:shd w:val="clear" w:color="auto" w:fill="FFFFFF"/>
        </w:rPr>
        <w:t xml:space="preserve"> risk </w:t>
      </w:r>
      <w:proofErr w:type="spellStart"/>
      <w:r w:rsidR="006D680F" w:rsidRPr="00743349">
        <w:rPr>
          <w:rFonts w:asciiTheme="minorHAnsi" w:hAnsiTheme="minorHAnsi" w:cstheme="minorHAnsi"/>
          <w:color w:val="000000" w:themeColor="text1"/>
          <w:shd w:val="clear" w:color="auto" w:fill="FFFFFF"/>
        </w:rPr>
        <w:t>factors</w:t>
      </w:r>
      <w:proofErr w:type="spellEnd"/>
      <w:r w:rsidR="006D680F" w:rsidRPr="00743349">
        <w:rPr>
          <w:rFonts w:asciiTheme="minorHAnsi" w:hAnsiTheme="minorHAnsi" w:cstheme="minorHAnsi"/>
          <w:color w:val="000000" w:themeColor="text1"/>
          <w:shd w:val="clear" w:color="auto" w:fill="FFFFFF"/>
        </w:rPr>
        <w:t xml:space="preserve"> in </w:t>
      </w:r>
      <w:proofErr w:type="spellStart"/>
      <w:r w:rsidR="006D680F" w:rsidRPr="00743349">
        <w:rPr>
          <w:rFonts w:asciiTheme="minorHAnsi" w:hAnsiTheme="minorHAnsi" w:cstheme="minorHAnsi"/>
          <w:color w:val="000000" w:themeColor="text1"/>
          <w:shd w:val="clear" w:color="auto" w:fill="FFFFFF"/>
        </w:rPr>
        <w:t>Australia</w:t>
      </w:r>
      <w:proofErr w:type="spellEnd"/>
      <w:r w:rsidR="006D680F" w:rsidRPr="00743349">
        <w:rPr>
          <w:rFonts w:asciiTheme="minorHAnsi" w:hAnsiTheme="minorHAnsi" w:cstheme="minorHAnsi"/>
          <w:color w:val="000000" w:themeColor="text1"/>
          <w:shd w:val="clear" w:color="auto" w:fill="FFFFFF"/>
        </w:rPr>
        <w:t>. </w:t>
      </w:r>
      <w:r w:rsidR="006D680F" w:rsidRPr="00743349">
        <w:rPr>
          <w:rFonts w:asciiTheme="minorHAnsi" w:hAnsiTheme="minorHAnsi" w:cstheme="minorHAnsi"/>
          <w:iCs/>
          <w:color w:val="000000" w:themeColor="text1"/>
          <w:shd w:val="clear" w:color="auto" w:fill="FFFFFF"/>
        </w:rPr>
        <w:t xml:space="preserve">BMC </w:t>
      </w:r>
      <w:proofErr w:type="spellStart"/>
      <w:r w:rsidR="006D680F" w:rsidRPr="00743349">
        <w:rPr>
          <w:rFonts w:asciiTheme="minorHAnsi" w:hAnsiTheme="minorHAnsi" w:cstheme="minorHAnsi"/>
          <w:iCs/>
          <w:color w:val="000000" w:themeColor="text1"/>
          <w:shd w:val="clear" w:color="auto" w:fill="FFFFFF"/>
        </w:rPr>
        <w:t>Pregnancy</w:t>
      </w:r>
      <w:proofErr w:type="spellEnd"/>
      <w:r w:rsidR="006D680F" w:rsidRPr="00743349">
        <w:rPr>
          <w:rFonts w:asciiTheme="minorHAnsi" w:hAnsiTheme="minorHAnsi" w:cstheme="minorHAnsi"/>
          <w:iCs/>
          <w:color w:val="000000" w:themeColor="text1"/>
          <w:shd w:val="clear" w:color="auto" w:fill="FFFFFF"/>
        </w:rPr>
        <w:t xml:space="preserve"> </w:t>
      </w:r>
      <w:proofErr w:type="spellStart"/>
      <w:r w:rsidR="006D680F" w:rsidRPr="00743349">
        <w:rPr>
          <w:rFonts w:asciiTheme="minorHAnsi" w:hAnsiTheme="minorHAnsi" w:cstheme="minorHAnsi"/>
          <w:iCs/>
          <w:color w:val="000000" w:themeColor="text1"/>
          <w:shd w:val="clear" w:color="auto" w:fill="FFFFFF"/>
        </w:rPr>
        <w:t>Childbirth</w:t>
      </w:r>
      <w:proofErr w:type="spellEnd"/>
      <w:r w:rsidR="006D680F" w:rsidRPr="00743349">
        <w:rPr>
          <w:rFonts w:asciiTheme="minorHAnsi" w:hAnsiTheme="minorHAnsi" w:cstheme="minorHAnsi"/>
          <w:color w:val="000000" w:themeColor="text1"/>
          <w:shd w:val="clear" w:color="auto" w:fill="FFFFFF"/>
        </w:rPr>
        <w:t> </w:t>
      </w:r>
      <w:r w:rsidR="006D680F" w:rsidRPr="00743349">
        <w:rPr>
          <w:rFonts w:asciiTheme="minorHAnsi" w:hAnsiTheme="minorHAnsi" w:cstheme="minorHAnsi"/>
          <w:color w:val="000000" w:themeColor="text1"/>
        </w:rPr>
        <w:t xml:space="preserve">[online]. 2020, </w:t>
      </w:r>
      <w:r w:rsidR="006D680F" w:rsidRPr="00743349">
        <w:rPr>
          <w:rFonts w:asciiTheme="minorHAnsi" w:hAnsiTheme="minorHAnsi" w:cstheme="minorHAnsi"/>
          <w:b/>
          <w:bCs w:val="0"/>
          <w:color w:val="000000" w:themeColor="text1"/>
          <w:shd w:val="clear" w:color="auto" w:fill="FFFFFF"/>
        </w:rPr>
        <w:t>20, </w:t>
      </w:r>
      <w:r w:rsidR="006D680F" w:rsidRPr="00743349">
        <w:rPr>
          <w:rFonts w:asciiTheme="minorHAnsi" w:hAnsiTheme="minorHAnsi" w:cstheme="minorHAnsi"/>
          <w:color w:val="000000" w:themeColor="text1"/>
          <w:shd w:val="clear" w:color="auto" w:fill="FFFFFF"/>
        </w:rPr>
        <w:t xml:space="preserve">254 </w:t>
      </w:r>
      <w:r w:rsidR="006D680F" w:rsidRPr="00743349">
        <w:rPr>
          <w:rFonts w:asciiTheme="minorHAnsi" w:hAnsiTheme="minorHAnsi" w:cstheme="minorHAnsi"/>
          <w:color w:val="000000" w:themeColor="text1"/>
        </w:rPr>
        <w:t>[cit. 2021-12-14]</w:t>
      </w:r>
      <w:r w:rsidR="006D680F" w:rsidRPr="00743349">
        <w:rPr>
          <w:rFonts w:asciiTheme="minorHAnsi" w:hAnsiTheme="minorHAnsi" w:cstheme="minorHAnsi"/>
          <w:color w:val="000000" w:themeColor="text1"/>
          <w:shd w:val="clear" w:color="auto" w:fill="FFFFFF"/>
        </w:rPr>
        <w:t xml:space="preserve">. </w:t>
      </w:r>
      <w:r w:rsidR="00F65032" w:rsidRPr="00743349">
        <w:rPr>
          <w:rFonts w:asciiTheme="minorHAnsi" w:hAnsiTheme="minorHAnsi" w:cstheme="minorHAnsi"/>
          <w:color w:val="000000" w:themeColor="text1"/>
        </w:rPr>
        <w:t xml:space="preserve">ISSN: </w:t>
      </w:r>
      <w:r w:rsidR="00F65032" w:rsidRPr="00743349">
        <w:rPr>
          <w:rFonts w:asciiTheme="minorHAnsi" w:hAnsiTheme="minorHAnsi" w:cstheme="minorHAnsi"/>
          <w:bCs w:val="0"/>
          <w:color w:val="202124"/>
          <w:shd w:val="clear" w:color="auto" w:fill="FFFFFF"/>
        </w:rPr>
        <w:t>1471-2393.</w:t>
      </w:r>
      <w:r w:rsidR="00F65032" w:rsidRPr="00743349">
        <w:rPr>
          <w:rFonts w:asciiTheme="minorHAnsi" w:hAnsiTheme="minorHAnsi" w:cstheme="minorHAnsi"/>
          <w:color w:val="000000" w:themeColor="text1"/>
          <w:shd w:val="clear" w:color="auto" w:fill="FFFFFF"/>
        </w:rPr>
        <w:t xml:space="preserve"> </w:t>
      </w:r>
      <w:r w:rsidR="006D680F" w:rsidRPr="00743349">
        <w:rPr>
          <w:rFonts w:asciiTheme="minorHAnsi" w:hAnsiTheme="minorHAnsi" w:cstheme="minorHAnsi"/>
          <w:color w:val="000000" w:themeColor="text1"/>
          <w:shd w:val="clear" w:color="auto" w:fill="FFFFFF"/>
        </w:rPr>
        <w:t xml:space="preserve">Dostupné z:  </w:t>
      </w:r>
      <w:proofErr w:type="spellStart"/>
      <w:r w:rsidR="006D680F" w:rsidRPr="00743349">
        <w:rPr>
          <w:rFonts w:asciiTheme="minorHAnsi" w:hAnsiTheme="minorHAnsi" w:cstheme="minorHAnsi"/>
          <w:color w:val="000000" w:themeColor="text1"/>
          <w:shd w:val="clear" w:color="auto" w:fill="FFFFFF"/>
        </w:rPr>
        <w:t>doi</w:t>
      </w:r>
      <w:proofErr w:type="spellEnd"/>
      <w:r w:rsidR="006D680F" w:rsidRPr="00743349">
        <w:rPr>
          <w:rFonts w:asciiTheme="minorHAnsi" w:hAnsiTheme="minorHAnsi" w:cstheme="minorHAnsi"/>
          <w:color w:val="000000" w:themeColor="text1"/>
          <w:shd w:val="clear" w:color="auto" w:fill="FFFFFF"/>
        </w:rPr>
        <w:t>:10.1186/s12884-020-02944-6</w:t>
      </w:r>
    </w:p>
    <w:p w:rsidR="00BE08E5" w:rsidRPr="00743349" w:rsidRDefault="00743349" w:rsidP="00743349">
      <w:pPr>
        <w:ind w:firstLine="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5) </w:t>
      </w:r>
      <w:r w:rsidR="006D680F" w:rsidRPr="00743349">
        <w:rPr>
          <w:rFonts w:asciiTheme="minorHAnsi" w:hAnsiTheme="minorHAnsi" w:cstheme="minorHAnsi"/>
          <w:color w:val="000000" w:themeColor="text1"/>
          <w:shd w:val="clear" w:color="auto" w:fill="FFFFFF"/>
        </w:rPr>
        <w:t xml:space="preserve">KARABA, D. </w:t>
      </w:r>
      <w:proofErr w:type="spellStart"/>
      <w:r w:rsidR="006D680F" w:rsidRPr="00743349">
        <w:rPr>
          <w:rFonts w:asciiTheme="minorHAnsi" w:hAnsiTheme="minorHAnsi" w:cstheme="minorHAnsi"/>
          <w:color w:val="000000" w:themeColor="text1"/>
        </w:rPr>
        <w:t>Possible</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reasons</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behind</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home</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birth</w:t>
      </w:r>
      <w:proofErr w:type="spellEnd"/>
      <w:r w:rsidR="006D680F" w:rsidRPr="00743349">
        <w:rPr>
          <w:rFonts w:asciiTheme="minorHAnsi" w:hAnsiTheme="minorHAnsi" w:cstheme="minorHAnsi"/>
          <w:color w:val="000000" w:themeColor="text1"/>
        </w:rPr>
        <w:t xml:space="preserve"> in </w:t>
      </w:r>
      <w:proofErr w:type="spellStart"/>
      <w:r w:rsidR="006D680F" w:rsidRPr="00743349">
        <w:rPr>
          <w:rFonts w:asciiTheme="minorHAnsi" w:hAnsiTheme="minorHAnsi" w:cstheme="minorHAnsi"/>
          <w:color w:val="000000" w:themeColor="text1"/>
        </w:rPr>
        <w:t>Czechia</w:t>
      </w:r>
      <w:proofErr w:type="spellEnd"/>
      <w:r w:rsidR="00BE08E5" w:rsidRPr="00743349">
        <w:rPr>
          <w:rFonts w:asciiTheme="minorHAnsi" w:hAnsiTheme="minorHAnsi" w:cstheme="minorHAnsi"/>
          <w:color w:val="000000" w:themeColor="text1"/>
        </w:rPr>
        <w:t xml:space="preserve">. </w:t>
      </w:r>
      <w:proofErr w:type="spellStart"/>
      <w:r w:rsidR="00BE08E5" w:rsidRPr="00743349">
        <w:rPr>
          <w:rFonts w:asciiTheme="minorHAnsi" w:hAnsiTheme="minorHAnsi" w:cstheme="minorHAnsi"/>
          <w:i/>
          <w:color w:val="000000" w:themeColor="text1"/>
        </w:rPr>
        <w:t>Journal</w:t>
      </w:r>
      <w:proofErr w:type="spellEnd"/>
      <w:r w:rsidR="00BE08E5" w:rsidRPr="00743349">
        <w:rPr>
          <w:rFonts w:asciiTheme="minorHAnsi" w:hAnsiTheme="minorHAnsi" w:cstheme="minorHAnsi"/>
          <w:i/>
          <w:color w:val="000000" w:themeColor="text1"/>
        </w:rPr>
        <w:t xml:space="preserve"> </w:t>
      </w:r>
      <w:proofErr w:type="spellStart"/>
      <w:r w:rsidR="00BE08E5" w:rsidRPr="00743349">
        <w:rPr>
          <w:rFonts w:asciiTheme="minorHAnsi" w:hAnsiTheme="minorHAnsi" w:cstheme="minorHAnsi"/>
          <w:i/>
          <w:color w:val="000000" w:themeColor="text1"/>
        </w:rPr>
        <w:t>of</w:t>
      </w:r>
      <w:proofErr w:type="spellEnd"/>
      <w:r w:rsidR="00BE08E5" w:rsidRPr="00743349">
        <w:rPr>
          <w:rFonts w:asciiTheme="minorHAnsi" w:hAnsiTheme="minorHAnsi" w:cstheme="minorHAnsi"/>
          <w:i/>
          <w:color w:val="000000" w:themeColor="text1"/>
        </w:rPr>
        <w:t xml:space="preserve"> </w:t>
      </w:r>
      <w:proofErr w:type="spellStart"/>
      <w:r w:rsidR="00BE08E5" w:rsidRPr="00743349">
        <w:rPr>
          <w:rFonts w:asciiTheme="minorHAnsi" w:hAnsiTheme="minorHAnsi" w:cstheme="minorHAnsi"/>
          <w:i/>
          <w:color w:val="000000" w:themeColor="text1"/>
        </w:rPr>
        <w:t>Medical</w:t>
      </w:r>
      <w:proofErr w:type="spellEnd"/>
      <w:r w:rsidR="00BE08E5" w:rsidRPr="00743349">
        <w:rPr>
          <w:rFonts w:asciiTheme="minorHAnsi" w:hAnsiTheme="minorHAnsi" w:cstheme="minorHAnsi"/>
          <w:i/>
          <w:color w:val="000000" w:themeColor="text1"/>
        </w:rPr>
        <w:t xml:space="preserve"> </w:t>
      </w:r>
      <w:proofErr w:type="spellStart"/>
      <w:r w:rsidR="00BE08E5" w:rsidRPr="00743349">
        <w:rPr>
          <w:rFonts w:asciiTheme="minorHAnsi" w:hAnsiTheme="minorHAnsi" w:cstheme="minorHAnsi"/>
          <w:i/>
          <w:color w:val="000000" w:themeColor="text1"/>
        </w:rPr>
        <w:t>Law</w:t>
      </w:r>
      <w:proofErr w:type="spellEnd"/>
      <w:r w:rsidR="00BE08E5" w:rsidRPr="00743349">
        <w:rPr>
          <w:rFonts w:asciiTheme="minorHAnsi" w:hAnsiTheme="minorHAnsi" w:cstheme="minorHAnsi"/>
          <w:i/>
          <w:color w:val="000000" w:themeColor="text1"/>
        </w:rPr>
        <w:t xml:space="preserve"> </w:t>
      </w:r>
      <w:proofErr w:type="spellStart"/>
      <w:r w:rsidR="00BE08E5" w:rsidRPr="00743349">
        <w:rPr>
          <w:rFonts w:asciiTheme="minorHAnsi" w:hAnsiTheme="minorHAnsi" w:cstheme="minorHAnsi"/>
          <w:i/>
          <w:color w:val="000000" w:themeColor="text1"/>
        </w:rPr>
        <w:t>and</w:t>
      </w:r>
      <w:proofErr w:type="spellEnd"/>
      <w:r w:rsidR="00BE08E5" w:rsidRPr="00743349">
        <w:rPr>
          <w:rFonts w:asciiTheme="minorHAnsi" w:hAnsiTheme="minorHAnsi" w:cstheme="minorHAnsi"/>
          <w:i/>
          <w:color w:val="000000" w:themeColor="text1"/>
        </w:rPr>
        <w:t xml:space="preserve"> </w:t>
      </w:r>
      <w:proofErr w:type="spellStart"/>
      <w:r w:rsidR="00BE08E5" w:rsidRPr="00743349">
        <w:rPr>
          <w:rFonts w:asciiTheme="minorHAnsi" w:hAnsiTheme="minorHAnsi" w:cstheme="minorHAnsi"/>
          <w:i/>
          <w:color w:val="000000" w:themeColor="text1"/>
        </w:rPr>
        <w:t>Bioethics</w:t>
      </w:r>
      <w:proofErr w:type="spellEnd"/>
      <w:r w:rsidR="00BE08E5" w:rsidRPr="00743349">
        <w:rPr>
          <w:rFonts w:asciiTheme="minorHAnsi" w:hAnsiTheme="minorHAnsi" w:cstheme="minorHAnsi"/>
          <w:color w:val="000000" w:themeColor="text1"/>
        </w:rPr>
        <w:t xml:space="preserve">. 2020, </w:t>
      </w:r>
      <w:r w:rsidR="00BE08E5" w:rsidRPr="00743349">
        <w:rPr>
          <w:rFonts w:asciiTheme="minorHAnsi" w:hAnsiTheme="minorHAnsi" w:cstheme="minorHAnsi"/>
          <w:b/>
          <w:color w:val="000000" w:themeColor="text1"/>
        </w:rPr>
        <w:t>10</w:t>
      </w:r>
      <w:r w:rsidR="00BE08E5" w:rsidRPr="00743349">
        <w:rPr>
          <w:rFonts w:asciiTheme="minorHAnsi" w:hAnsiTheme="minorHAnsi" w:cstheme="minorHAnsi"/>
          <w:color w:val="000000" w:themeColor="text1"/>
        </w:rPr>
        <w:t>(1), 15-27. ISSN 1804-8137.</w:t>
      </w:r>
    </w:p>
    <w:p w:rsidR="00BE08E5" w:rsidRPr="00743349" w:rsidRDefault="00743349" w:rsidP="00743349">
      <w:pPr>
        <w:ind w:firstLine="0"/>
        <w:rPr>
          <w:rFonts w:asciiTheme="minorHAnsi" w:hAnsiTheme="minorHAnsi" w:cstheme="minorHAnsi"/>
          <w:color w:val="000000" w:themeColor="text1"/>
        </w:rPr>
      </w:pPr>
      <w:r>
        <w:rPr>
          <w:rFonts w:asciiTheme="minorHAnsi" w:hAnsiTheme="minorHAnsi" w:cstheme="minorHAnsi"/>
          <w:color w:val="000000" w:themeColor="text1"/>
        </w:rPr>
        <w:t xml:space="preserve">6) </w:t>
      </w:r>
      <w:r w:rsidR="00BE08E5" w:rsidRPr="00743349">
        <w:rPr>
          <w:rFonts w:asciiTheme="minorHAnsi" w:hAnsiTheme="minorHAnsi" w:cstheme="minorHAnsi"/>
          <w:color w:val="000000" w:themeColor="text1"/>
        </w:rPr>
        <w:t xml:space="preserve">KŘEPELKA P. </w:t>
      </w:r>
      <w:proofErr w:type="spellStart"/>
      <w:r w:rsidR="00BE08E5" w:rsidRPr="00743349">
        <w:rPr>
          <w:rFonts w:asciiTheme="minorHAnsi" w:hAnsiTheme="minorHAnsi" w:cstheme="minorHAnsi"/>
          <w:color w:val="000000" w:themeColor="text1"/>
        </w:rPr>
        <w:t>et</w:t>
      </w:r>
      <w:proofErr w:type="spellEnd"/>
      <w:r w:rsidR="00BE08E5" w:rsidRPr="00743349">
        <w:rPr>
          <w:rFonts w:asciiTheme="minorHAnsi" w:hAnsiTheme="minorHAnsi" w:cstheme="minorHAnsi"/>
          <w:color w:val="000000" w:themeColor="text1"/>
        </w:rPr>
        <w:t xml:space="preserve"> </w:t>
      </w:r>
      <w:proofErr w:type="spellStart"/>
      <w:r w:rsidR="00BE08E5" w:rsidRPr="00743349">
        <w:rPr>
          <w:rFonts w:asciiTheme="minorHAnsi" w:hAnsiTheme="minorHAnsi" w:cstheme="minorHAnsi"/>
          <w:color w:val="000000" w:themeColor="text1"/>
        </w:rPr>
        <w:t>al</w:t>
      </w:r>
      <w:proofErr w:type="spellEnd"/>
      <w:r w:rsidR="00BE08E5" w:rsidRPr="00743349">
        <w:rPr>
          <w:rFonts w:asciiTheme="minorHAnsi" w:hAnsiTheme="minorHAnsi" w:cstheme="minorHAnsi"/>
          <w:color w:val="000000" w:themeColor="text1"/>
        </w:rPr>
        <w:t xml:space="preserve">. </w:t>
      </w:r>
      <w:bookmarkStart w:id="2" w:name="citation"/>
      <w:proofErr w:type="spellStart"/>
      <w:r w:rsidR="00BE08E5" w:rsidRPr="00743349">
        <w:rPr>
          <w:rFonts w:asciiTheme="minorHAnsi" w:hAnsiTheme="minorHAnsi" w:cstheme="minorHAnsi"/>
          <w:color w:val="000000" w:themeColor="text1"/>
          <w:bdr w:val="none" w:sz="0" w:space="0" w:color="auto" w:frame="1"/>
        </w:rPr>
        <w:t>Complications</w:t>
      </w:r>
      <w:proofErr w:type="spellEnd"/>
      <w:r w:rsidR="00BE08E5" w:rsidRPr="00743349">
        <w:rPr>
          <w:rFonts w:asciiTheme="minorHAnsi" w:hAnsiTheme="minorHAnsi" w:cstheme="minorHAnsi"/>
          <w:color w:val="000000" w:themeColor="text1"/>
          <w:bdr w:val="none" w:sz="0" w:space="0" w:color="auto" w:frame="1"/>
        </w:rPr>
        <w:t xml:space="preserve"> </w:t>
      </w:r>
      <w:proofErr w:type="spellStart"/>
      <w:r w:rsidR="00BE08E5" w:rsidRPr="00743349">
        <w:rPr>
          <w:rFonts w:asciiTheme="minorHAnsi" w:hAnsiTheme="minorHAnsi" w:cstheme="minorHAnsi"/>
          <w:color w:val="000000" w:themeColor="text1"/>
          <w:bdr w:val="none" w:sz="0" w:space="0" w:color="auto" w:frame="1"/>
        </w:rPr>
        <w:t>of</w:t>
      </w:r>
      <w:proofErr w:type="spellEnd"/>
      <w:r w:rsidR="00BE08E5" w:rsidRPr="00743349">
        <w:rPr>
          <w:rFonts w:asciiTheme="minorHAnsi" w:hAnsiTheme="minorHAnsi" w:cstheme="minorHAnsi"/>
          <w:color w:val="000000" w:themeColor="text1"/>
          <w:bdr w:val="none" w:sz="0" w:space="0" w:color="auto" w:frame="1"/>
        </w:rPr>
        <w:t xml:space="preserve"> </w:t>
      </w:r>
      <w:proofErr w:type="spellStart"/>
      <w:r w:rsidR="00BE08E5" w:rsidRPr="00743349">
        <w:rPr>
          <w:rFonts w:asciiTheme="minorHAnsi" w:hAnsiTheme="minorHAnsi" w:cstheme="minorHAnsi"/>
          <w:color w:val="000000" w:themeColor="text1"/>
          <w:bdr w:val="none" w:sz="0" w:space="0" w:color="auto" w:frame="1"/>
        </w:rPr>
        <w:t>planned</w:t>
      </w:r>
      <w:proofErr w:type="spellEnd"/>
      <w:r w:rsidR="00BE08E5" w:rsidRPr="00743349">
        <w:rPr>
          <w:rFonts w:asciiTheme="minorHAnsi" w:hAnsiTheme="minorHAnsi" w:cstheme="minorHAnsi"/>
          <w:color w:val="000000" w:themeColor="text1"/>
          <w:bdr w:val="none" w:sz="0" w:space="0" w:color="auto" w:frame="1"/>
        </w:rPr>
        <w:t xml:space="preserve"> </w:t>
      </w:r>
      <w:proofErr w:type="spellStart"/>
      <w:r w:rsidR="00BE08E5" w:rsidRPr="00743349">
        <w:rPr>
          <w:rFonts w:asciiTheme="minorHAnsi" w:hAnsiTheme="minorHAnsi" w:cstheme="minorHAnsi"/>
          <w:color w:val="000000" w:themeColor="text1"/>
          <w:bdr w:val="none" w:sz="0" w:space="0" w:color="auto" w:frame="1"/>
        </w:rPr>
        <w:t>home</w:t>
      </w:r>
      <w:proofErr w:type="spellEnd"/>
      <w:r w:rsidR="00BE08E5" w:rsidRPr="00743349">
        <w:rPr>
          <w:rFonts w:asciiTheme="minorHAnsi" w:hAnsiTheme="minorHAnsi" w:cstheme="minorHAnsi"/>
          <w:color w:val="000000" w:themeColor="text1"/>
          <w:bdr w:val="none" w:sz="0" w:space="0" w:color="auto" w:frame="1"/>
        </w:rPr>
        <w:t xml:space="preserve"> </w:t>
      </w:r>
      <w:proofErr w:type="spellStart"/>
      <w:r w:rsidR="00BE08E5" w:rsidRPr="00743349">
        <w:rPr>
          <w:rFonts w:asciiTheme="minorHAnsi" w:hAnsiTheme="minorHAnsi" w:cstheme="minorHAnsi"/>
          <w:color w:val="000000" w:themeColor="text1"/>
          <w:bdr w:val="none" w:sz="0" w:space="0" w:color="auto" w:frame="1"/>
        </w:rPr>
        <w:t>births</w:t>
      </w:r>
      <w:proofErr w:type="spellEnd"/>
      <w:r w:rsidR="00BE08E5" w:rsidRPr="00743349">
        <w:rPr>
          <w:rFonts w:asciiTheme="minorHAnsi" w:hAnsiTheme="minorHAnsi" w:cstheme="minorHAnsi"/>
          <w:color w:val="000000" w:themeColor="text1"/>
          <w:bdr w:val="none" w:sz="0" w:space="0" w:color="auto" w:frame="1"/>
        </w:rPr>
        <w:t xml:space="preserve"> in </w:t>
      </w:r>
      <w:proofErr w:type="spellStart"/>
      <w:r w:rsidR="00BE08E5" w:rsidRPr="00743349">
        <w:rPr>
          <w:rFonts w:asciiTheme="minorHAnsi" w:hAnsiTheme="minorHAnsi" w:cstheme="minorHAnsi"/>
          <w:color w:val="000000" w:themeColor="text1"/>
          <w:bdr w:val="none" w:sz="0" w:space="0" w:color="auto" w:frame="1"/>
        </w:rPr>
        <w:t>the</w:t>
      </w:r>
      <w:proofErr w:type="spellEnd"/>
      <w:r w:rsidR="00BE08E5" w:rsidRPr="00743349">
        <w:rPr>
          <w:rFonts w:asciiTheme="minorHAnsi" w:hAnsiTheme="minorHAnsi" w:cstheme="minorHAnsi"/>
          <w:color w:val="000000" w:themeColor="text1"/>
          <w:bdr w:val="none" w:sz="0" w:space="0" w:color="auto" w:frame="1"/>
        </w:rPr>
        <w:t xml:space="preserve"> </w:t>
      </w:r>
      <w:proofErr w:type="spellStart"/>
      <w:r w:rsidR="00BE08E5" w:rsidRPr="00743349">
        <w:rPr>
          <w:rFonts w:asciiTheme="minorHAnsi" w:hAnsiTheme="minorHAnsi" w:cstheme="minorHAnsi"/>
          <w:color w:val="000000" w:themeColor="text1"/>
          <w:bdr w:val="none" w:sz="0" w:space="0" w:color="auto" w:frame="1"/>
        </w:rPr>
        <w:t>Czech</w:t>
      </w:r>
      <w:proofErr w:type="spellEnd"/>
      <w:r w:rsidR="00BE08E5" w:rsidRPr="00743349">
        <w:rPr>
          <w:rFonts w:asciiTheme="minorHAnsi" w:hAnsiTheme="minorHAnsi" w:cstheme="minorHAnsi"/>
          <w:color w:val="000000" w:themeColor="text1"/>
          <w:bdr w:val="none" w:sz="0" w:space="0" w:color="auto" w:frame="1"/>
        </w:rPr>
        <w:t xml:space="preserve"> </w:t>
      </w:r>
      <w:proofErr w:type="spellStart"/>
      <w:r w:rsidR="00BE08E5" w:rsidRPr="00743349">
        <w:rPr>
          <w:rFonts w:asciiTheme="minorHAnsi" w:hAnsiTheme="minorHAnsi" w:cstheme="minorHAnsi"/>
          <w:color w:val="000000" w:themeColor="text1"/>
          <w:bdr w:val="none" w:sz="0" w:space="0" w:color="auto" w:frame="1"/>
        </w:rPr>
        <w:t>Republic</w:t>
      </w:r>
      <w:proofErr w:type="spellEnd"/>
      <w:r w:rsidR="00BE08E5" w:rsidRPr="00743349">
        <w:rPr>
          <w:rFonts w:asciiTheme="minorHAnsi" w:hAnsiTheme="minorHAnsi" w:cstheme="minorHAnsi"/>
          <w:color w:val="000000" w:themeColor="text1"/>
          <w:bdr w:val="none" w:sz="0" w:space="0" w:color="auto" w:frame="1"/>
        </w:rPr>
        <w:t xml:space="preserve"> </w:t>
      </w:r>
      <w:proofErr w:type="spellStart"/>
      <w:r w:rsidR="00BE08E5" w:rsidRPr="00743349">
        <w:rPr>
          <w:rFonts w:asciiTheme="minorHAnsi" w:hAnsiTheme="minorHAnsi" w:cstheme="minorHAnsi"/>
          <w:color w:val="000000" w:themeColor="text1"/>
          <w:bdr w:val="none" w:sz="0" w:space="0" w:color="auto" w:frame="1"/>
        </w:rPr>
        <w:t>between</w:t>
      </w:r>
      <w:proofErr w:type="spellEnd"/>
      <w:r w:rsidR="00BE08E5" w:rsidRPr="00743349">
        <w:rPr>
          <w:rFonts w:asciiTheme="minorHAnsi" w:hAnsiTheme="minorHAnsi" w:cstheme="minorHAnsi"/>
          <w:color w:val="000000" w:themeColor="text1"/>
          <w:bdr w:val="none" w:sz="0" w:space="0" w:color="auto" w:frame="1"/>
        </w:rPr>
        <w:t xml:space="preserve"> 2016‒2017</w:t>
      </w:r>
      <w:bookmarkEnd w:id="2"/>
      <w:r w:rsidR="00BE08E5" w:rsidRPr="00743349">
        <w:rPr>
          <w:rFonts w:asciiTheme="minorHAnsi" w:hAnsiTheme="minorHAnsi" w:cstheme="minorHAnsi"/>
          <w:color w:val="000000" w:themeColor="text1"/>
        </w:rPr>
        <w:t xml:space="preserve">. </w:t>
      </w:r>
      <w:proofErr w:type="spellStart"/>
      <w:r w:rsidR="00BE08E5" w:rsidRPr="00743349">
        <w:rPr>
          <w:rFonts w:asciiTheme="minorHAnsi" w:hAnsiTheme="minorHAnsi" w:cstheme="minorHAnsi"/>
          <w:color w:val="000000" w:themeColor="text1"/>
        </w:rPr>
        <w:t>Central</w:t>
      </w:r>
      <w:proofErr w:type="spellEnd"/>
      <w:r w:rsidR="00BE08E5" w:rsidRPr="00743349">
        <w:rPr>
          <w:rFonts w:asciiTheme="minorHAnsi" w:hAnsiTheme="minorHAnsi" w:cstheme="minorHAnsi"/>
          <w:color w:val="000000" w:themeColor="text1"/>
        </w:rPr>
        <w:t xml:space="preserve"> </w:t>
      </w:r>
      <w:proofErr w:type="spellStart"/>
      <w:r w:rsidR="00BE08E5" w:rsidRPr="00743349">
        <w:rPr>
          <w:rFonts w:asciiTheme="minorHAnsi" w:hAnsiTheme="minorHAnsi" w:cstheme="minorHAnsi"/>
          <w:color w:val="000000" w:themeColor="text1"/>
        </w:rPr>
        <w:t>European</w:t>
      </w:r>
      <w:proofErr w:type="spellEnd"/>
      <w:r w:rsidR="00BE08E5" w:rsidRPr="00743349">
        <w:rPr>
          <w:rFonts w:asciiTheme="minorHAnsi" w:hAnsiTheme="minorHAnsi" w:cstheme="minorHAnsi"/>
          <w:color w:val="000000" w:themeColor="text1"/>
        </w:rPr>
        <w:t xml:space="preserve"> </w:t>
      </w:r>
      <w:proofErr w:type="spellStart"/>
      <w:r w:rsidR="00BE08E5" w:rsidRPr="00743349">
        <w:rPr>
          <w:rFonts w:asciiTheme="minorHAnsi" w:hAnsiTheme="minorHAnsi" w:cstheme="minorHAnsi"/>
          <w:color w:val="000000" w:themeColor="text1"/>
        </w:rPr>
        <w:t>Journal</w:t>
      </w:r>
      <w:proofErr w:type="spellEnd"/>
      <w:r w:rsidR="00BE08E5" w:rsidRPr="00743349">
        <w:rPr>
          <w:rFonts w:asciiTheme="minorHAnsi" w:hAnsiTheme="minorHAnsi" w:cstheme="minorHAnsi"/>
          <w:color w:val="000000" w:themeColor="text1"/>
        </w:rPr>
        <w:t xml:space="preserve"> </w:t>
      </w:r>
      <w:proofErr w:type="spellStart"/>
      <w:r w:rsidR="00BE08E5" w:rsidRPr="00743349">
        <w:rPr>
          <w:rFonts w:asciiTheme="minorHAnsi" w:hAnsiTheme="minorHAnsi" w:cstheme="minorHAnsi"/>
          <w:color w:val="000000" w:themeColor="text1"/>
        </w:rPr>
        <w:t>of</w:t>
      </w:r>
      <w:proofErr w:type="spellEnd"/>
      <w:r w:rsidR="00BE08E5" w:rsidRPr="00743349">
        <w:rPr>
          <w:rFonts w:asciiTheme="minorHAnsi" w:hAnsiTheme="minorHAnsi" w:cstheme="minorHAnsi"/>
          <w:color w:val="000000" w:themeColor="text1"/>
        </w:rPr>
        <w:t xml:space="preserve"> Public </w:t>
      </w:r>
      <w:proofErr w:type="spellStart"/>
      <w:r w:rsidR="00BE08E5" w:rsidRPr="00743349">
        <w:rPr>
          <w:rFonts w:asciiTheme="minorHAnsi" w:hAnsiTheme="minorHAnsi" w:cstheme="minorHAnsi"/>
          <w:color w:val="000000" w:themeColor="text1"/>
        </w:rPr>
        <w:t>Health</w:t>
      </w:r>
      <w:proofErr w:type="spellEnd"/>
      <w:r w:rsidR="00BE08E5" w:rsidRPr="00743349">
        <w:rPr>
          <w:rFonts w:asciiTheme="minorHAnsi" w:hAnsiTheme="minorHAnsi" w:cstheme="minorHAnsi"/>
          <w:color w:val="000000" w:themeColor="text1"/>
        </w:rPr>
        <w:t xml:space="preserve"> [o</w:t>
      </w:r>
      <w:r w:rsidR="00F65032" w:rsidRPr="00743349">
        <w:rPr>
          <w:rFonts w:asciiTheme="minorHAnsi" w:hAnsiTheme="minorHAnsi" w:cstheme="minorHAnsi"/>
          <w:color w:val="000000" w:themeColor="text1"/>
        </w:rPr>
        <w:t>nline]</w:t>
      </w:r>
      <w:r w:rsidR="00BE08E5" w:rsidRPr="00743349">
        <w:rPr>
          <w:rFonts w:asciiTheme="minorHAnsi" w:hAnsiTheme="minorHAnsi" w:cstheme="minorHAnsi"/>
          <w:color w:val="000000" w:themeColor="text1"/>
        </w:rPr>
        <w:t xml:space="preserve">. 2020, </w:t>
      </w:r>
      <w:r w:rsidR="00BE08E5" w:rsidRPr="00743349">
        <w:rPr>
          <w:rFonts w:asciiTheme="minorHAnsi" w:hAnsiTheme="minorHAnsi" w:cstheme="minorHAnsi"/>
          <w:b/>
          <w:color w:val="000000" w:themeColor="text1"/>
        </w:rPr>
        <w:t>28</w:t>
      </w:r>
      <w:r w:rsidR="00BE08E5" w:rsidRPr="00743349">
        <w:rPr>
          <w:rFonts w:asciiTheme="minorHAnsi" w:hAnsiTheme="minorHAnsi" w:cstheme="minorHAnsi"/>
          <w:color w:val="000000" w:themeColor="text1"/>
        </w:rPr>
        <w:t xml:space="preserve">(3), 230-236 [cit. 2021-12-14]. ISSN: </w:t>
      </w:r>
      <w:r w:rsidR="00BE08E5" w:rsidRPr="00743349">
        <w:rPr>
          <w:rFonts w:asciiTheme="minorHAnsi" w:hAnsiTheme="minorHAnsi" w:cstheme="minorHAnsi"/>
          <w:color w:val="000000" w:themeColor="text1"/>
          <w:shd w:val="clear" w:color="auto" w:fill="FFFFFF"/>
        </w:rPr>
        <w:t>1803-1048.</w:t>
      </w:r>
      <w:r w:rsidR="00BE08E5" w:rsidRPr="00743349">
        <w:rPr>
          <w:rFonts w:asciiTheme="minorHAnsi" w:hAnsiTheme="minorHAnsi" w:cstheme="minorHAnsi"/>
          <w:color w:val="000000" w:themeColor="text1"/>
        </w:rPr>
        <w:t xml:space="preserve"> Dostupné z: </w:t>
      </w:r>
      <w:r w:rsidR="00BE08E5" w:rsidRPr="00743349">
        <w:rPr>
          <w:rFonts w:asciiTheme="minorHAnsi" w:hAnsiTheme="minorHAnsi" w:cstheme="minorHAnsi"/>
          <w:bCs w:val="0"/>
          <w:color w:val="000000" w:themeColor="text1"/>
          <w:shd w:val="clear" w:color="auto" w:fill="FFFFFF"/>
        </w:rPr>
        <w:t>10.21101/cejph.a5641</w:t>
      </w:r>
    </w:p>
    <w:p w:rsidR="00B91172" w:rsidRDefault="00743349" w:rsidP="00B91172">
      <w:pPr>
        <w:ind w:firstLine="0"/>
        <w:rPr>
          <w:rFonts w:asciiTheme="minorHAnsi" w:hAnsiTheme="minorHAnsi" w:cstheme="minorHAnsi"/>
          <w:color w:val="auto"/>
          <w:shd w:val="clear" w:color="auto" w:fill="FFFFFF"/>
        </w:rPr>
      </w:pPr>
      <w:r>
        <w:rPr>
          <w:rFonts w:asciiTheme="minorHAnsi" w:hAnsiTheme="minorHAnsi" w:cstheme="minorHAnsi"/>
          <w:color w:val="000000" w:themeColor="text1"/>
          <w:shd w:val="clear" w:color="auto" w:fill="FFFFFF"/>
        </w:rPr>
        <w:t xml:space="preserve">7) </w:t>
      </w:r>
      <w:r w:rsidR="006D680F" w:rsidRPr="00743349">
        <w:rPr>
          <w:rFonts w:asciiTheme="minorHAnsi" w:hAnsiTheme="minorHAnsi" w:cstheme="minorHAnsi"/>
          <w:color w:val="000000" w:themeColor="text1"/>
          <w:shd w:val="clear" w:color="auto" w:fill="FFFFFF"/>
        </w:rPr>
        <w:t xml:space="preserve">LANG, G. </w:t>
      </w:r>
      <w:proofErr w:type="spellStart"/>
      <w:proofErr w:type="gramStart"/>
      <w:r w:rsidR="006D680F" w:rsidRPr="00743349">
        <w:rPr>
          <w:rFonts w:asciiTheme="minorHAnsi" w:hAnsiTheme="minorHAnsi" w:cstheme="minorHAnsi"/>
          <w:color w:val="000000" w:themeColor="text1"/>
          <w:shd w:val="clear" w:color="auto" w:fill="FFFFFF"/>
        </w:rPr>
        <w:t>et</w:t>
      </w:r>
      <w:proofErr w:type="spellEnd"/>
      <w:proofErr w:type="gram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al</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Out</w:t>
      </w:r>
      <w:proofErr w:type="spellEnd"/>
      <w:r w:rsidR="006D680F" w:rsidRPr="00743349">
        <w:rPr>
          <w:rFonts w:asciiTheme="minorHAnsi" w:hAnsiTheme="minorHAnsi" w:cstheme="minorHAnsi"/>
          <w:color w:val="000000" w:themeColor="text1"/>
          <w:shd w:val="clear" w:color="auto" w:fill="FFFFFF"/>
        </w:rPr>
        <w:t>-</w:t>
      </w:r>
      <w:proofErr w:type="spellStart"/>
      <w:r w:rsidR="006D680F" w:rsidRPr="00743349">
        <w:rPr>
          <w:rFonts w:asciiTheme="minorHAnsi" w:hAnsiTheme="minorHAnsi" w:cstheme="minorHAnsi"/>
          <w:color w:val="000000" w:themeColor="text1"/>
          <w:shd w:val="clear" w:color="auto" w:fill="FFFFFF"/>
        </w:rPr>
        <w:t>of</w:t>
      </w:r>
      <w:proofErr w:type="spellEnd"/>
      <w:r w:rsidR="006D680F" w:rsidRPr="00743349">
        <w:rPr>
          <w:rFonts w:asciiTheme="minorHAnsi" w:hAnsiTheme="minorHAnsi" w:cstheme="minorHAnsi"/>
          <w:color w:val="000000" w:themeColor="text1"/>
          <w:shd w:val="clear" w:color="auto" w:fill="FFFFFF"/>
        </w:rPr>
        <w:t>-</w:t>
      </w:r>
      <w:proofErr w:type="spellStart"/>
      <w:r w:rsidR="006D680F" w:rsidRPr="00743349">
        <w:rPr>
          <w:rFonts w:asciiTheme="minorHAnsi" w:hAnsiTheme="minorHAnsi" w:cstheme="minorHAnsi"/>
          <w:color w:val="000000" w:themeColor="text1"/>
          <w:shd w:val="clear" w:color="auto" w:fill="FFFFFF"/>
        </w:rPr>
        <w:t>Hospital</w:t>
      </w:r>
      <w:proofErr w:type="spellEnd"/>
      <w:r w:rsidR="006D680F" w:rsidRPr="00743349">
        <w:rPr>
          <w:rFonts w:asciiTheme="minorHAnsi" w:hAnsiTheme="minorHAnsi" w:cstheme="minorHAnsi"/>
          <w:color w:val="000000" w:themeColor="text1"/>
          <w:shd w:val="clear" w:color="auto" w:fill="FFFFFF"/>
        </w:rPr>
        <w:t xml:space="preserve"> </w:t>
      </w:r>
      <w:proofErr w:type="spellStart"/>
      <w:r w:rsidR="006D680F" w:rsidRPr="00743349">
        <w:rPr>
          <w:rFonts w:asciiTheme="minorHAnsi" w:hAnsiTheme="minorHAnsi" w:cstheme="minorHAnsi"/>
          <w:color w:val="000000" w:themeColor="text1"/>
          <w:shd w:val="clear" w:color="auto" w:fill="FFFFFF"/>
        </w:rPr>
        <w:t>Birth</w:t>
      </w:r>
      <w:proofErr w:type="spellEnd"/>
      <w:r w:rsidR="006D680F" w:rsidRPr="00743349">
        <w:rPr>
          <w:rFonts w:asciiTheme="minorHAnsi" w:hAnsiTheme="minorHAnsi" w:cstheme="minorHAnsi"/>
          <w:color w:val="000000" w:themeColor="text1"/>
          <w:shd w:val="clear" w:color="auto" w:fill="FFFFFF"/>
        </w:rPr>
        <w:t>. </w:t>
      </w:r>
      <w:proofErr w:type="spellStart"/>
      <w:r w:rsidR="006D680F" w:rsidRPr="00743349">
        <w:rPr>
          <w:rFonts w:asciiTheme="minorHAnsi" w:hAnsiTheme="minorHAnsi" w:cstheme="minorHAnsi"/>
          <w:i/>
          <w:iCs/>
          <w:color w:val="000000" w:themeColor="text1"/>
          <w:shd w:val="clear" w:color="auto" w:fill="FFFFFF"/>
        </w:rPr>
        <w:t>American</w:t>
      </w:r>
      <w:proofErr w:type="spellEnd"/>
      <w:r w:rsidR="006D680F" w:rsidRPr="00743349">
        <w:rPr>
          <w:rFonts w:asciiTheme="minorHAnsi" w:hAnsiTheme="minorHAnsi" w:cstheme="minorHAnsi"/>
          <w:i/>
          <w:iCs/>
          <w:color w:val="000000" w:themeColor="text1"/>
          <w:shd w:val="clear" w:color="auto" w:fill="FFFFFF"/>
        </w:rPr>
        <w:t xml:space="preserve"> </w:t>
      </w:r>
      <w:proofErr w:type="spellStart"/>
      <w:r w:rsidR="006D680F" w:rsidRPr="00743349">
        <w:rPr>
          <w:rFonts w:asciiTheme="minorHAnsi" w:hAnsiTheme="minorHAnsi" w:cstheme="minorHAnsi"/>
          <w:i/>
          <w:iCs/>
          <w:color w:val="000000" w:themeColor="text1"/>
          <w:shd w:val="clear" w:color="auto" w:fill="FFFFFF"/>
        </w:rPr>
        <w:t>family</w:t>
      </w:r>
      <w:proofErr w:type="spellEnd"/>
      <w:r w:rsidR="006D680F" w:rsidRPr="00743349">
        <w:rPr>
          <w:rFonts w:asciiTheme="minorHAnsi" w:hAnsiTheme="minorHAnsi" w:cstheme="minorHAnsi"/>
          <w:i/>
          <w:iCs/>
          <w:color w:val="000000" w:themeColor="text1"/>
          <w:shd w:val="clear" w:color="auto" w:fill="FFFFFF"/>
        </w:rPr>
        <w:t xml:space="preserve"> </w:t>
      </w:r>
      <w:proofErr w:type="spellStart"/>
      <w:r w:rsidR="006D680F" w:rsidRPr="00743349">
        <w:rPr>
          <w:rFonts w:asciiTheme="minorHAnsi" w:hAnsiTheme="minorHAnsi" w:cstheme="minorHAnsi"/>
          <w:i/>
          <w:iCs/>
          <w:color w:val="000000" w:themeColor="text1"/>
          <w:shd w:val="clear" w:color="auto" w:fill="FFFFFF"/>
        </w:rPr>
        <w:t>physician</w:t>
      </w:r>
      <w:proofErr w:type="spellEnd"/>
      <w:r w:rsidR="006D680F" w:rsidRPr="00743349">
        <w:rPr>
          <w:rFonts w:asciiTheme="minorHAnsi" w:hAnsiTheme="minorHAnsi" w:cstheme="minorHAnsi"/>
          <w:color w:val="000000" w:themeColor="text1"/>
          <w:shd w:val="clear" w:color="auto" w:fill="FFFFFF"/>
        </w:rPr>
        <w:t xml:space="preserve">. 2021, </w:t>
      </w:r>
      <w:r w:rsidR="006D680F" w:rsidRPr="00743349">
        <w:rPr>
          <w:rFonts w:asciiTheme="minorHAnsi" w:hAnsiTheme="minorHAnsi" w:cstheme="minorHAnsi"/>
          <w:b/>
          <w:color w:val="000000" w:themeColor="text1"/>
          <w:shd w:val="clear" w:color="auto" w:fill="FFFFFF"/>
        </w:rPr>
        <w:t>103</w:t>
      </w:r>
      <w:r w:rsidR="006D680F" w:rsidRPr="00743349">
        <w:rPr>
          <w:rFonts w:asciiTheme="minorHAnsi" w:hAnsiTheme="minorHAnsi" w:cstheme="minorHAnsi"/>
          <w:color w:val="000000" w:themeColor="text1"/>
          <w:shd w:val="clear" w:color="auto" w:fill="FFFFFF"/>
        </w:rPr>
        <w:t xml:space="preserve">(11), 672-679. </w:t>
      </w:r>
      <w:r w:rsidR="006D680F" w:rsidRPr="00B91172">
        <w:rPr>
          <w:rFonts w:asciiTheme="minorHAnsi" w:hAnsiTheme="minorHAnsi" w:cstheme="minorHAnsi"/>
          <w:color w:val="auto"/>
          <w:shd w:val="clear" w:color="auto" w:fill="FFFFFF"/>
        </w:rPr>
        <w:t xml:space="preserve">ISSN 1532-0650. </w:t>
      </w:r>
    </w:p>
    <w:p w:rsidR="00B91172" w:rsidRPr="00B91172" w:rsidRDefault="00B91172" w:rsidP="00743349">
      <w:pPr>
        <w:ind w:firstLine="0"/>
        <w:rPr>
          <w:rFonts w:asciiTheme="minorHAnsi" w:hAnsiTheme="minorHAnsi" w:cstheme="minorHAnsi"/>
          <w:color w:val="auto"/>
          <w:shd w:val="clear" w:color="auto" w:fill="FFFFFF"/>
        </w:rPr>
      </w:pPr>
      <w:r w:rsidRPr="00B91172">
        <w:rPr>
          <w:rFonts w:asciiTheme="minorHAnsi" w:hAnsiTheme="minorHAnsi" w:cstheme="minorHAnsi"/>
          <w:color w:val="auto"/>
          <w:shd w:val="clear" w:color="auto" w:fill="FFFFFF"/>
        </w:rPr>
        <w:t xml:space="preserve">8) MATĚJEK, Jaromír. </w:t>
      </w:r>
      <w:proofErr w:type="spellStart"/>
      <w:r w:rsidRPr="00B91172">
        <w:rPr>
          <w:rFonts w:asciiTheme="minorHAnsi" w:hAnsiTheme="minorHAnsi" w:cstheme="minorHAnsi"/>
          <w:color w:val="auto"/>
        </w:rPr>
        <w:t>Home</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birth</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responsibility</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of</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the</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pregnant</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woman</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and</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planned</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participation</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of</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medical</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staff</w:t>
      </w:r>
      <w:proofErr w:type="spellEnd"/>
      <w:r w:rsidRPr="00B91172">
        <w:rPr>
          <w:rFonts w:asciiTheme="minorHAnsi" w:hAnsiTheme="minorHAnsi" w:cstheme="minorHAnsi"/>
          <w:color w:val="auto"/>
        </w:rPr>
        <w:t xml:space="preserve"> </w:t>
      </w:r>
      <w:proofErr w:type="spellStart"/>
      <w:r w:rsidRPr="00B91172">
        <w:rPr>
          <w:rFonts w:asciiTheme="minorHAnsi" w:hAnsiTheme="minorHAnsi" w:cstheme="minorHAnsi"/>
          <w:color w:val="auto"/>
        </w:rPr>
        <w:t>member</w:t>
      </w:r>
      <w:proofErr w:type="spellEnd"/>
      <w:r>
        <w:rPr>
          <w:rFonts w:asciiTheme="minorHAnsi" w:hAnsiTheme="minorHAnsi" w:cstheme="minorHAnsi"/>
          <w:color w:val="auto"/>
        </w:rPr>
        <w:t xml:space="preserve">. Pediatrie pro praxi </w:t>
      </w:r>
      <w:r w:rsidRPr="00743349">
        <w:rPr>
          <w:rFonts w:asciiTheme="minorHAnsi" w:hAnsiTheme="minorHAnsi" w:cstheme="minorHAnsi"/>
          <w:color w:val="000000" w:themeColor="text1"/>
        </w:rPr>
        <w:t>[online].</w:t>
      </w:r>
      <w:r>
        <w:rPr>
          <w:rFonts w:asciiTheme="minorHAnsi" w:hAnsiTheme="minorHAnsi" w:cstheme="minorHAnsi"/>
          <w:color w:val="000000" w:themeColor="text1"/>
        </w:rPr>
        <w:t xml:space="preserve"> 2014, </w:t>
      </w:r>
      <w:r w:rsidRPr="00B91172">
        <w:rPr>
          <w:rFonts w:asciiTheme="minorHAnsi" w:hAnsiTheme="minorHAnsi" w:cstheme="minorHAnsi"/>
          <w:b/>
          <w:color w:val="000000" w:themeColor="text1"/>
        </w:rPr>
        <w:t>15</w:t>
      </w:r>
      <w:r>
        <w:rPr>
          <w:rFonts w:asciiTheme="minorHAnsi" w:hAnsiTheme="minorHAnsi" w:cstheme="minorHAnsi"/>
          <w:color w:val="000000" w:themeColor="text1"/>
        </w:rPr>
        <w:t>(2), 109-110 [cit. 2021-12-18</w:t>
      </w:r>
      <w:r w:rsidRPr="00743349">
        <w:rPr>
          <w:rFonts w:asciiTheme="minorHAnsi" w:hAnsiTheme="minorHAnsi" w:cstheme="minorHAnsi"/>
          <w:color w:val="000000" w:themeColor="text1"/>
        </w:rPr>
        <w:t>].</w:t>
      </w:r>
      <w:r>
        <w:rPr>
          <w:rFonts w:asciiTheme="minorHAnsi" w:hAnsiTheme="minorHAnsi" w:cstheme="minorHAnsi"/>
          <w:color w:val="000000" w:themeColor="text1"/>
        </w:rPr>
        <w:t xml:space="preserve"> ISSN: 1803-5264. Dostupné z: </w:t>
      </w:r>
      <w:r w:rsidRPr="00B91172">
        <w:rPr>
          <w:rFonts w:asciiTheme="minorHAnsi" w:hAnsiTheme="minorHAnsi" w:cstheme="minorHAnsi"/>
          <w:color w:val="000000" w:themeColor="text1"/>
        </w:rPr>
        <w:t>https://www.pediatriepropraxi.cz/artkey/ped-201402-0015_Domaci_porody_odpovednost_tehotne_zeny_a_planovana_ucast_zdravotnika.php</w:t>
      </w:r>
    </w:p>
    <w:p w:rsidR="006D680F" w:rsidRPr="00743349" w:rsidRDefault="00B91172" w:rsidP="00743349">
      <w:pPr>
        <w:ind w:firstLine="0"/>
        <w:rPr>
          <w:rFonts w:asciiTheme="minorHAnsi" w:hAnsiTheme="minorHAnsi" w:cstheme="minorHAnsi"/>
          <w:color w:val="000000" w:themeColor="text1"/>
          <w:shd w:val="clear" w:color="auto" w:fill="FFFFFF"/>
        </w:rPr>
      </w:pPr>
      <w:r>
        <w:rPr>
          <w:rFonts w:asciiTheme="minorHAnsi" w:hAnsiTheme="minorHAnsi" w:cstheme="minorHAnsi"/>
          <w:color w:val="000000" w:themeColor="text1"/>
        </w:rPr>
        <w:t>9</w:t>
      </w:r>
      <w:r w:rsidR="00743349">
        <w:rPr>
          <w:rFonts w:asciiTheme="minorHAnsi" w:hAnsiTheme="minorHAnsi" w:cstheme="minorHAnsi"/>
          <w:color w:val="000000" w:themeColor="text1"/>
        </w:rPr>
        <w:t xml:space="preserve">) </w:t>
      </w:r>
      <w:r w:rsidR="006D680F" w:rsidRPr="00743349">
        <w:rPr>
          <w:rFonts w:asciiTheme="minorHAnsi" w:hAnsiTheme="minorHAnsi" w:cstheme="minorHAnsi"/>
          <w:color w:val="000000" w:themeColor="text1"/>
        </w:rPr>
        <w:t xml:space="preserve">SÁNCHEZ-REDONDO, M. D. </w:t>
      </w:r>
      <w:proofErr w:type="spellStart"/>
      <w:r w:rsidR="006D680F" w:rsidRPr="00743349">
        <w:rPr>
          <w:rFonts w:asciiTheme="minorHAnsi" w:hAnsiTheme="minorHAnsi" w:cstheme="minorHAnsi"/>
          <w:color w:val="000000" w:themeColor="text1"/>
        </w:rPr>
        <w:t>et</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al</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Home</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birhs</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Anales</w:t>
      </w:r>
      <w:proofErr w:type="spellEnd"/>
      <w:r w:rsidR="006D680F" w:rsidRPr="00743349">
        <w:rPr>
          <w:rFonts w:asciiTheme="minorHAnsi" w:hAnsiTheme="minorHAnsi" w:cstheme="minorHAnsi"/>
          <w:color w:val="000000" w:themeColor="text1"/>
        </w:rPr>
        <w:t xml:space="preserve"> de </w:t>
      </w:r>
      <w:proofErr w:type="spellStart"/>
      <w:r w:rsidR="006D680F" w:rsidRPr="00743349">
        <w:rPr>
          <w:rFonts w:asciiTheme="minorHAnsi" w:hAnsiTheme="minorHAnsi" w:cstheme="minorHAnsi"/>
          <w:color w:val="000000" w:themeColor="text1"/>
        </w:rPr>
        <w:t>pediatria</w:t>
      </w:r>
      <w:proofErr w:type="spellEnd"/>
      <w:r w:rsidR="006D680F" w:rsidRPr="00743349">
        <w:rPr>
          <w:rFonts w:asciiTheme="minorHAnsi" w:hAnsiTheme="minorHAnsi" w:cstheme="minorHAnsi"/>
          <w:color w:val="000000" w:themeColor="text1"/>
        </w:rPr>
        <w:t xml:space="preserve"> [online]. 2020, </w:t>
      </w:r>
      <w:r w:rsidR="006D680F" w:rsidRPr="00743349">
        <w:rPr>
          <w:rFonts w:asciiTheme="minorHAnsi" w:hAnsiTheme="minorHAnsi" w:cstheme="minorHAnsi"/>
          <w:b/>
          <w:color w:val="000000" w:themeColor="text1"/>
        </w:rPr>
        <w:t>93</w:t>
      </w:r>
      <w:r w:rsidR="006D680F" w:rsidRPr="00743349">
        <w:rPr>
          <w:rFonts w:asciiTheme="minorHAnsi" w:hAnsiTheme="minorHAnsi" w:cstheme="minorHAnsi"/>
          <w:color w:val="000000" w:themeColor="text1"/>
        </w:rPr>
        <w:t xml:space="preserve">(4), 266.e1-266.e6 [cit. 2021-12-14]. ISSN 2341-2879. Dostupné z: </w:t>
      </w:r>
      <w:proofErr w:type="spellStart"/>
      <w:r w:rsidR="006D680F" w:rsidRPr="00743349">
        <w:rPr>
          <w:rFonts w:asciiTheme="minorHAnsi" w:hAnsiTheme="minorHAnsi" w:cstheme="minorHAnsi"/>
          <w:color w:val="000000" w:themeColor="text1"/>
          <w:shd w:val="clear" w:color="auto" w:fill="FFFFFF"/>
        </w:rPr>
        <w:t>doi</w:t>
      </w:r>
      <w:proofErr w:type="spellEnd"/>
      <w:r w:rsidR="006D680F" w:rsidRPr="00743349">
        <w:rPr>
          <w:rFonts w:asciiTheme="minorHAnsi" w:hAnsiTheme="minorHAnsi" w:cstheme="minorHAnsi"/>
          <w:color w:val="000000" w:themeColor="text1"/>
          <w:shd w:val="clear" w:color="auto" w:fill="FFFFFF"/>
        </w:rPr>
        <w:t>:10.1016/j.anpede.2020.04.012</w:t>
      </w:r>
    </w:p>
    <w:p w:rsidR="00743349" w:rsidRDefault="00B91172" w:rsidP="00743349">
      <w:pPr>
        <w:ind w:firstLine="0"/>
        <w:rPr>
          <w:rFonts w:asciiTheme="minorHAnsi" w:eastAsiaTheme="majorEastAsia" w:hAnsiTheme="minorHAnsi" w:cstheme="minorHAnsi"/>
          <w:bCs w:val="0"/>
          <w:color w:val="auto"/>
        </w:rPr>
      </w:pPr>
      <w:r>
        <w:rPr>
          <w:rFonts w:asciiTheme="minorHAnsi" w:hAnsiTheme="minorHAnsi" w:cstheme="minorHAnsi"/>
          <w:color w:val="auto"/>
          <w:shd w:val="clear" w:color="auto" w:fill="FFFFFF"/>
        </w:rPr>
        <w:lastRenderedPageBreak/>
        <w:t>10</w:t>
      </w:r>
      <w:r w:rsidR="00743349">
        <w:rPr>
          <w:rFonts w:asciiTheme="minorHAnsi" w:hAnsiTheme="minorHAnsi" w:cstheme="minorHAnsi"/>
          <w:color w:val="auto"/>
          <w:shd w:val="clear" w:color="auto" w:fill="FFFFFF"/>
        </w:rPr>
        <w:t xml:space="preserve">) </w:t>
      </w:r>
      <w:r w:rsidR="0012044E" w:rsidRPr="00743349">
        <w:rPr>
          <w:rFonts w:asciiTheme="minorHAnsi" w:hAnsiTheme="minorHAnsi" w:cstheme="minorHAnsi"/>
          <w:color w:val="auto"/>
          <w:shd w:val="clear" w:color="auto" w:fill="FFFFFF"/>
        </w:rPr>
        <w:t xml:space="preserve">SCARF, V. L. </w:t>
      </w:r>
      <w:proofErr w:type="spellStart"/>
      <w:r w:rsidR="0012044E" w:rsidRPr="00743349">
        <w:rPr>
          <w:rFonts w:asciiTheme="minorHAnsi" w:hAnsiTheme="minorHAnsi" w:cstheme="minorHAnsi"/>
          <w:color w:val="auto"/>
          <w:shd w:val="clear" w:color="auto" w:fill="FFFFFF"/>
        </w:rPr>
        <w:t>et</w:t>
      </w:r>
      <w:proofErr w:type="spellEnd"/>
      <w:r w:rsidR="0012044E" w:rsidRPr="00743349">
        <w:rPr>
          <w:rFonts w:asciiTheme="minorHAnsi" w:hAnsiTheme="minorHAnsi" w:cstheme="minorHAnsi"/>
          <w:color w:val="auto"/>
          <w:shd w:val="clear" w:color="auto" w:fill="FFFFFF"/>
        </w:rPr>
        <w:t xml:space="preserve"> </w:t>
      </w:r>
      <w:proofErr w:type="spellStart"/>
      <w:r w:rsidR="0012044E" w:rsidRPr="00743349">
        <w:rPr>
          <w:rFonts w:asciiTheme="minorHAnsi" w:hAnsiTheme="minorHAnsi" w:cstheme="minorHAnsi"/>
          <w:color w:val="auto"/>
          <w:shd w:val="clear" w:color="auto" w:fill="FFFFFF"/>
        </w:rPr>
        <w:t>al</w:t>
      </w:r>
      <w:proofErr w:type="spellEnd"/>
      <w:r w:rsidR="0012044E" w:rsidRPr="00743349">
        <w:rPr>
          <w:rFonts w:asciiTheme="minorHAnsi" w:hAnsiTheme="minorHAnsi" w:cstheme="minorHAnsi"/>
          <w:color w:val="auto"/>
          <w:shd w:val="clear" w:color="auto" w:fill="FFFFFF"/>
        </w:rPr>
        <w:t xml:space="preserve">. </w:t>
      </w:r>
      <w:proofErr w:type="spellStart"/>
      <w:r w:rsidR="0012044E" w:rsidRPr="00743349">
        <w:rPr>
          <w:rStyle w:val="title-text"/>
          <w:rFonts w:asciiTheme="minorHAnsi" w:eastAsiaTheme="majorEastAsia" w:hAnsiTheme="minorHAnsi" w:cstheme="minorHAnsi"/>
          <w:color w:val="auto"/>
        </w:rPr>
        <w:t>The</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cost</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of</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vaginal</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birth</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at</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home</w:t>
      </w:r>
      <w:proofErr w:type="spellEnd"/>
      <w:r w:rsidR="0012044E" w:rsidRPr="00743349">
        <w:rPr>
          <w:rStyle w:val="title-text"/>
          <w:rFonts w:asciiTheme="minorHAnsi" w:eastAsiaTheme="majorEastAsia" w:hAnsiTheme="minorHAnsi" w:cstheme="minorHAnsi"/>
          <w:color w:val="auto"/>
        </w:rPr>
        <w:t xml:space="preserve">, in a </w:t>
      </w:r>
      <w:proofErr w:type="spellStart"/>
      <w:r w:rsidR="0012044E" w:rsidRPr="00743349">
        <w:rPr>
          <w:rStyle w:val="title-text"/>
          <w:rFonts w:asciiTheme="minorHAnsi" w:eastAsiaTheme="majorEastAsia" w:hAnsiTheme="minorHAnsi" w:cstheme="minorHAnsi"/>
          <w:color w:val="auto"/>
        </w:rPr>
        <w:t>birth</w:t>
      </w:r>
      <w:proofErr w:type="spellEnd"/>
      <w:r w:rsidR="0012044E" w:rsidRPr="00743349">
        <w:rPr>
          <w:rStyle w:val="title-text"/>
          <w:rFonts w:asciiTheme="minorHAnsi" w:eastAsiaTheme="majorEastAsia" w:hAnsiTheme="minorHAnsi" w:cstheme="minorHAnsi"/>
          <w:color w:val="auto"/>
        </w:rPr>
        <w:t xml:space="preserve"> centre </w:t>
      </w:r>
      <w:proofErr w:type="spellStart"/>
      <w:r w:rsidR="0012044E" w:rsidRPr="00743349">
        <w:rPr>
          <w:rStyle w:val="title-text"/>
          <w:rFonts w:asciiTheme="minorHAnsi" w:eastAsiaTheme="majorEastAsia" w:hAnsiTheme="minorHAnsi" w:cstheme="minorHAnsi"/>
          <w:color w:val="auto"/>
        </w:rPr>
        <w:t>or</w:t>
      </w:r>
      <w:proofErr w:type="spellEnd"/>
      <w:r w:rsidR="0012044E" w:rsidRPr="00743349">
        <w:rPr>
          <w:rStyle w:val="title-text"/>
          <w:rFonts w:asciiTheme="minorHAnsi" w:eastAsiaTheme="majorEastAsia" w:hAnsiTheme="minorHAnsi" w:cstheme="minorHAnsi"/>
          <w:color w:val="auto"/>
        </w:rPr>
        <w:t xml:space="preserve"> in a </w:t>
      </w:r>
      <w:proofErr w:type="spellStart"/>
      <w:r w:rsidR="0012044E" w:rsidRPr="00743349">
        <w:rPr>
          <w:rStyle w:val="title-text"/>
          <w:rFonts w:asciiTheme="minorHAnsi" w:eastAsiaTheme="majorEastAsia" w:hAnsiTheme="minorHAnsi" w:cstheme="minorHAnsi"/>
          <w:color w:val="auto"/>
        </w:rPr>
        <w:t>hospital</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setting</w:t>
      </w:r>
      <w:proofErr w:type="spellEnd"/>
      <w:r w:rsidR="0012044E" w:rsidRPr="00743349">
        <w:rPr>
          <w:rStyle w:val="title-text"/>
          <w:rFonts w:asciiTheme="minorHAnsi" w:eastAsiaTheme="majorEastAsia" w:hAnsiTheme="minorHAnsi" w:cstheme="minorHAnsi"/>
          <w:color w:val="auto"/>
        </w:rPr>
        <w:t xml:space="preserve"> in New </w:t>
      </w:r>
      <w:proofErr w:type="spellStart"/>
      <w:r w:rsidR="0012044E" w:rsidRPr="00743349">
        <w:rPr>
          <w:rStyle w:val="title-text"/>
          <w:rFonts w:asciiTheme="minorHAnsi" w:eastAsiaTheme="majorEastAsia" w:hAnsiTheme="minorHAnsi" w:cstheme="minorHAnsi"/>
          <w:color w:val="auto"/>
        </w:rPr>
        <w:t>South</w:t>
      </w:r>
      <w:proofErr w:type="spellEnd"/>
      <w:r w:rsidR="0012044E" w:rsidRPr="00743349">
        <w:rPr>
          <w:rStyle w:val="title-text"/>
          <w:rFonts w:asciiTheme="minorHAnsi" w:eastAsiaTheme="majorEastAsia" w:hAnsiTheme="minorHAnsi" w:cstheme="minorHAnsi"/>
          <w:color w:val="auto"/>
        </w:rPr>
        <w:t xml:space="preserve"> Wales: A </w:t>
      </w:r>
      <w:proofErr w:type="spellStart"/>
      <w:r w:rsidR="0012044E" w:rsidRPr="00743349">
        <w:rPr>
          <w:rStyle w:val="title-text"/>
          <w:rFonts w:asciiTheme="minorHAnsi" w:eastAsiaTheme="majorEastAsia" w:hAnsiTheme="minorHAnsi" w:cstheme="minorHAnsi"/>
          <w:color w:val="auto"/>
        </w:rPr>
        <w:t>micro</w:t>
      </w:r>
      <w:proofErr w:type="spellEnd"/>
      <w:r w:rsidR="0012044E" w:rsidRPr="00743349">
        <w:rPr>
          <w:rStyle w:val="title-text"/>
          <w:rFonts w:asciiTheme="minorHAnsi" w:eastAsiaTheme="majorEastAsia" w:hAnsiTheme="minorHAnsi" w:cstheme="minorHAnsi"/>
          <w:color w:val="auto"/>
        </w:rPr>
        <w:t>-</w:t>
      </w:r>
      <w:proofErr w:type="spellStart"/>
      <w:r w:rsidR="0012044E" w:rsidRPr="00743349">
        <w:rPr>
          <w:rStyle w:val="title-text"/>
          <w:rFonts w:asciiTheme="minorHAnsi" w:eastAsiaTheme="majorEastAsia" w:hAnsiTheme="minorHAnsi" w:cstheme="minorHAnsi"/>
          <w:color w:val="auto"/>
        </w:rPr>
        <w:t>costing</w:t>
      </w:r>
      <w:proofErr w:type="spellEnd"/>
      <w:r w:rsidR="0012044E" w:rsidRPr="00743349">
        <w:rPr>
          <w:rStyle w:val="title-text"/>
          <w:rFonts w:asciiTheme="minorHAnsi" w:eastAsiaTheme="majorEastAsia" w:hAnsiTheme="minorHAnsi" w:cstheme="minorHAnsi"/>
          <w:color w:val="auto"/>
        </w:rPr>
        <w:t xml:space="preserve"> study</w:t>
      </w:r>
      <w:r w:rsidR="0012044E" w:rsidRPr="00743349">
        <w:rPr>
          <w:rStyle w:val="title-text"/>
          <w:rFonts w:asciiTheme="minorHAnsi" w:hAnsiTheme="minorHAnsi" w:cstheme="minorHAnsi"/>
          <w:color w:val="auto"/>
        </w:rPr>
        <w:t xml:space="preserve">. </w:t>
      </w:r>
      <w:proofErr w:type="spellStart"/>
      <w:r w:rsidR="0012044E" w:rsidRPr="00743349">
        <w:rPr>
          <w:rStyle w:val="title-text"/>
          <w:rFonts w:asciiTheme="minorHAnsi" w:hAnsiTheme="minorHAnsi" w:cstheme="minorHAnsi"/>
          <w:color w:val="auto"/>
        </w:rPr>
        <w:t>Women</w:t>
      </w:r>
      <w:proofErr w:type="spellEnd"/>
      <w:r w:rsidR="0012044E" w:rsidRPr="00743349">
        <w:rPr>
          <w:rStyle w:val="title-text"/>
          <w:rFonts w:asciiTheme="minorHAnsi" w:hAnsiTheme="minorHAnsi" w:cstheme="minorHAnsi"/>
          <w:color w:val="auto"/>
        </w:rPr>
        <w:t xml:space="preserve"> </w:t>
      </w:r>
      <w:proofErr w:type="spellStart"/>
      <w:r w:rsidR="0012044E" w:rsidRPr="00743349">
        <w:rPr>
          <w:rStyle w:val="title-text"/>
          <w:rFonts w:asciiTheme="minorHAnsi" w:hAnsiTheme="minorHAnsi" w:cstheme="minorHAnsi"/>
          <w:color w:val="auto"/>
        </w:rPr>
        <w:t>and</w:t>
      </w:r>
      <w:proofErr w:type="spellEnd"/>
      <w:r w:rsidR="0012044E" w:rsidRPr="00743349">
        <w:rPr>
          <w:rStyle w:val="title-text"/>
          <w:rFonts w:asciiTheme="minorHAnsi" w:hAnsiTheme="minorHAnsi" w:cstheme="minorHAnsi"/>
          <w:color w:val="auto"/>
        </w:rPr>
        <w:t xml:space="preserve"> </w:t>
      </w:r>
      <w:proofErr w:type="spellStart"/>
      <w:r w:rsidR="0012044E" w:rsidRPr="00743349">
        <w:rPr>
          <w:rStyle w:val="title-text"/>
          <w:rFonts w:asciiTheme="minorHAnsi" w:hAnsiTheme="minorHAnsi" w:cstheme="minorHAnsi"/>
          <w:color w:val="auto"/>
        </w:rPr>
        <w:t>Birth</w:t>
      </w:r>
      <w:proofErr w:type="spellEnd"/>
      <w:r w:rsidR="0012044E" w:rsidRPr="00743349">
        <w:rPr>
          <w:rStyle w:val="title-text"/>
          <w:rFonts w:asciiTheme="minorHAnsi" w:hAnsiTheme="minorHAnsi" w:cstheme="minorHAnsi"/>
          <w:color w:val="auto"/>
        </w:rPr>
        <w:t xml:space="preserve"> </w:t>
      </w:r>
      <w:r w:rsidR="0012044E" w:rsidRPr="00743349">
        <w:rPr>
          <w:rFonts w:asciiTheme="minorHAnsi" w:hAnsiTheme="minorHAnsi" w:cstheme="minorHAnsi"/>
          <w:color w:val="auto"/>
        </w:rPr>
        <w:t xml:space="preserve">[online]. 2020, </w:t>
      </w:r>
      <w:r w:rsidR="0012044E" w:rsidRPr="00743349">
        <w:rPr>
          <w:rFonts w:asciiTheme="minorHAnsi" w:hAnsiTheme="minorHAnsi" w:cstheme="minorHAnsi"/>
          <w:b/>
          <w:color w:val="auto"/>
        </w:rPr>
        <w:t>33</w:t>
      </w:r>
      <w:r w:rsidR="0012044E" w:rsidRPr="00743349">
        <w:rPr>
          <w:rFonts w:asciiTheme="minorHAnsi" w:hAnsiTheme="minorHAnsi" w:cstheme="minorHAnsi"/>
          <w:color w:val="auto"/>
        </w:rPr>
        <w:t xml:space="preserve">(3), 286-293 [cit. 2021-12-15]. ISSN: 1871-5192. Dostupné z: </w:t>
      </w:r>
      <w:proofErr w:type="spellStart"/>
      <w:r w:rsidR="0012044E" w:rsidRPr="00743349">
        <w:rPr>
          <w:rFonts w:asciiTheme="minorHAnsi" w:eastAsiaTheme="majorEastAsia" w:hAnsiTheme="minorHAnsi" w:cstheme="minorHAnsi"/>
          <w:color w:val="auto"/>
        </w:rPr>
        <w:t>doi</w:t>
      </w:r>
      <w:proofErr w:type="spellEnd"/>
      <w:r w:rsidR="0012044E" w:rsidRPr="00743349">
        <w:rPr>
          <w:rFonts w:asciiTheme="minorHAnsi" w:hAnsiTheme="minorHAnsi" w:cstheme="minorHAnsi"/>
          <w:color w:val="auto"/>
        </w:rPr>
        <w:t xml:space="preserve">: </w:t>
      </w:r>
      <w:hyperlink r:id="rId8" w:tgtFrame="_blank" w:tooltip="Persistent link using digital object identifier" w:history="1">
        <w:r w:rsidR="0012044E" w:rsidRPr="00743349">
          <w:rPr>
            <w:rStyle w:val="Hypertextovodkaz"/>
            <w:rFonts w:asciiTheme="minorHAnsi" w:eastAsiaTheme="majorEastAsia" w:hAnsiTheme="minorHAnsi" w:cstheme="minorHAnsi"/>
            <w:color w:val="auto"/>
            <w:u w:val="none"/>
          </w:rPr>
          <w:t>10.1016/j.wombi.2019.06.003</w:t>
        </w:r>
      </w:hyperlink>
      <w:r w:rsidR="0012044E" w:rsidRPr="00743349">
        <w:rPr>
          <w:rFonts w:asciiTheme="minorHAnsi" w:hAnsiTheme="minorHAnsi" w:cstheme="minorHAnsi"/>
          <w:color w:val="auto"/>
        </w:rPr>
        <w:t xml:space="preserve"> </w:t>
      </w:r>
      <w:r>
        <w:rPr>
          <w:rFonts w:asciiTheme="minorHAnsi" w:hAnsiTheme="minorHAnsi" w:cstheme="minorHAnsi"/>
          <w:color w:val="auto"/>
        </w:rPr>
        <w:t>11</w:t>
      </w:r>
      <w:r w:rsidR="00743349">
        <w:rPr>
          <w:rFonts w:asciiTheme="minorHAnsi" w:hAnsiTheme="minorHAnsi" w:cstheme="minorHAnsi"/>
          <w:color w:val="auto"/>
        </w:rPr>
        <w:t xml:space="preserve">) </w:t>
      </w:r>
      <w:r w:rsidR="00743349" w:rsidRPr="00743349">
        <w:rPr>
          <w:rFonts w:asciiTheme="minorHAnsi" w:hAnsiTheme="minorHAnsi" w:cstheme="minorHAnsi"/>
          <w:color w:val="auto"/>
          <w:shd w:val="clear" w:color="auto" w:fill="FFFFFF"/>
        </w:rPr>
        <w:t xml:space="preserve">SCARF, V. L. </w:t>
      </w:r>
      <w:proofErr w:type="spellStart"/>
      <w:r w:rsidR="00743349" w:rsidRPr="00743349">
        <w:rPr>
          <w:rFonts w:asciiTheme="minorHAnsi" w:hAnsiTheme="minorHAnsi" w:cstheme="minorHAnsi"/>
          <w:color w:val="auto"/>
          <w:shd w:val="clear" w:color="auto" w:fill="FFFFFF"/>
        </w:rPr>
        <w:t>et</w:t>
      </w:r>
      <w:proofErr w:type="spellEnd"/>
      <w:r w:rsidR="00743349" w:rsidRPr="00743349">
        <w:rPr>
          <w:rFonts w:asciiTheme="minorHAnsi" w:hAnsiTheme="minorHAnsi" w:cstheme="minorHAnsi"/>
          <w:color w:val="auto"/>
          <w:shd w:val="clear" w:color="auto" w:fill="FFFFFF"/>
        </w:rPr>
        <w:t xml:space="preserve"> </w:t>
      </w:r>
      <w:proofErr w:type="spellStart"/>
      <w:r w:rsidR="00743349" w:rsidRPr="00743349">
        <w:rPr>
          <w:rFonts w:asciiTheme="minorHAnsi" w:hAnsiTheme="minorHAnsi" w:cstheme="minorHAnsi"/>
          <w:color w:val="auto"/>
          <w:shd w:val="clear" w:color="auto" w:fill="FFFFFF"/>
        </w:rPr>
        <w:t>al</w:t>
      </w:r>
      <w:proofErr w:type="spellEnd"/>
      <w:r w:rsidR="00743349" w:rsidRPr="00743349">
        <w:rPr>
          <w:rFonts w:asciiTheme="minorHAnsi" w:hAnsiTheme="minorHAnsi" w:cstheme="minorHAnsi"/>
          <w:color w:val="auto"/>
        </w:rPr>
        <w:t xml:space="preserve">. Modelling </w:t>
      </w:r>
      <w:proofErr w:type="spellStart"/>
      <w:r w:rsidR="00743349" w:rsidRPr="00743349">
        <w:rPr>
          <w:rFonts w:asciiTheme="minorHAnsi" w:hAnsiTheme="minorHAnsi" w:cstheme="minorHAnsi"/>
          <w:color w:val="auto"/>
        </w:rPr>
        <w:t>the</w:t>
      </w:r>
      <w:proofErr w:type="spellEnd"/>
      <w:r w:rsidR="00743349" w:rsidRPr="00743349">
        <w:rPr>
          <w:rFonts w:asciiTheme="minorHAnsi" w:hAnsiTheme="minorHAnsi" w:cstheme="minorHAnsi"/>
          <w:color w:val="auto"/>
        </w:rPr>
        <w:t xml:space="preserve"> </w:t>
      </w:r>
      <w:proofErr w:type="spellStart"/>
      <w:r w:rsidR="00743349" w:rsidRPr="00743349">
        <w:rPr>
          <w:rFonts w:asciiTheme="minorHAnsi" w:hAnsiTheme="minorHAnsi" w:cstheme="minorHAnsi"/>
          <w:color w:val="auto"/>
        </w:rPr>
        <w:t>cost</w:t>
      </w:r>
      <w:proofErr w:type="spellEnd"/>
      <w:r w:rsidR="00743349" w:rsidRPr="00743349">
        <w:rPr>
          <w:rFonts w:asciiTheme="minorHAnsi" w:hAnsiTheme="minorHAnsi" w:cstheme="minorHAnsi"/>
          <w:color w:val="auto"/>
        </w:rPr>
        <w:t xml:space="preserve"> </w:t>
      </w:r>
      <w:proofErr w:type="spellStart"/>
      <w:r w:rsidR="00743349" w:rsidRPr="00743349">
        <w:rPr>
          <w:rFonts w:asciiTheme="minorHAnsi" w:hAnsiTheme="minorHAnsi" w:cstheme="minorHAnsi"/>
          <w:color w:val="auto"/>
        </w:rPr>
        <w:t>of</w:t>
      </w:r>
      <w:proofErr w:type="spellEnd"/>
      <w:r w:rsidR="00743349" w:rsidRPr="00743349">
        <w:rPr>
          <w:rFonts w:asciiTheme="minorHAnsi" w:hAnsiTheme="minorHAnsi" w:cstheme="minorHAnsi"/>
          <w:color w:val="auto"/>
        </w:rPr>
        <w:t xml:space="preserve"> </w:t>
      </w:r>
      <w:proofErr w:type="spellStart"/>
      <w:r w:rsidR="00743349" w:rsidRPr="00743349">
        <w:rPr>
          <w:rFonts w:asciiTheme="minorHAnsi" w:hAnsiTheme="minorHAnsi" w:cstheme="minorHAnsi"/>
          <w:color w:val="auto"/>
        </w:rPr>
        <w:t>place</w:t>
      </w:r>
      <w:proofErr w:type="spellEnd"/>
      <w:r w:rsidR="00743349" w:rsidRPr="00743349">
        <w:rPr>
          <w:rFonts w:asciiTheme="minorHAnsi" w:hAnsiTheme="minorHAnsi" w:cstheme="minorHAnsi"/>
          <w:color w:val="auto"/>
        </w:rPr>
        <w:t xml:space="preserve"> </w:t>
      </w:r>
      <w:proofErr w:type="spellStart"/>
      <w:r w:rsidR="00743349" w:rsidRPr="00743349">
        <w:rPr>
          <w:rFonts w:asciiTheme="minorHAnsi" w:hAnsiTheme="minorHAnsi" w:cstheme="minorHAnsi"/>
          <w:color w:val="auto"/>
        </w:rPr>
        <w:t>of</w:t>
      </w:r>
      <w:proofErr w:type="spellEnd"/>
      <w:r w:rsidR="00743349" w:rsidRPr="00743349">
        <w:rPr>
          <w:rFonts w:asciiTheme="minorHAnsi" w:hAnsiTheme="minorHAnsi" w:cstheme="minorHAnsi"/>
          <w:color w:val="auto"/>
        </w:rPr>
        <w:t xml:space="preserve"> </w:t>
      </w:r>
      <w:proofErr w:type="spellStart"/>
      <w:r w:rsidR="00743349" w:rsidRPr="00743349">
        <w:rPr>
          <w:rFonts w:asciiTheme="minorHAnsi" w:hAnsiTheme="minorHAnsi" w:cstheme="minorHAnsi"/>
          <w:color w:val="auto"/>
        </w:rPr>
        <w:t>birth</w:t>
      </w:r>
      <w:proofErr w:type="spellEnd"/>
      <w:r w:rsidR="00743349" w:rsidRPr="00743349">
        <w:rPr>
          <w:rFonts w:asciiTheme="minorHAnsi" w:hAnsiTheme="minorHAnsi" w:cstheme="minorHAnsi"/>
          <w:color w:val="auto"/>
        </w:rPr>
        <w:t xml:space="preserve">: a </w:t>
      </w:r>
      <w:proofErr w:type="spellStart"/>
      <w:r w:rsidR="00743349" w:rsidRPr="00743349">
        <w:rPr>
          <w:rFonts w:asciiTheme="minorHAnsi" w:hAnsiTheme="minorHAnsi" w:cstheme="minorHAnsi"/>
          <w:color w:val="auto"/>
        </w:rPr>
        <w:t>pathway</w:t>
      </w:r>
      <w:proofErr w:type="spellEnd"/>
      <w:r w:rsidR="00743349" w:rsidRPr="00743349">
        <w:rPr>
          <w:rFonts w:asciiTheme="minorHAnsi" w:hAnsiTheme="minorHAnsi" w:cstheme="minorHAnsi"/>
          <w:color w:val="auto"/>
        </w:rPr>
        <w:t xml:space="preserve"> </w:t>
      </w:r>
      <w:proofErr w:type="spellStart"/>
      <w:r w:rsidR="00743349" w:rsidRPr="00743349">
        <w:rPr>
          <w:rFonts w:asciiTheme="minorHAnsi" w:hAnsiTheme="minorHAnsi" w:cstheme="minorHAnsi"/>
          <w:color w:val="auto"/>
        </w:rPr>
        <w:t>analysis</w:t>
      </w:r>
      <w:proofErr w:type="spellEnd"/>
      <w:r w:rsidR="00743349" w:rsidRPr="00743349">
        <w:rPr>
          <w:rFonts w:asciiTheme="minorHAnsi" w:hAnsiTheme="minorHAnsi" w:cstheme="minorHAnsi"/>
          <w:color w:val="auto"/>
        </w:rPr>
        <w:t xml:space="preserve">. </w:t>
      </w:r>
      <w:r w:rsidR="00743349" w:rsidRPr="00743349">
        <w:rPr>
          <w:rStyle w:val="CittHTML"/>
          <w:rFonts w:asciiTheme="minorHAnsi" w:eastAsiaTheme="majorEastAsia" w:hAnsiTheme="minorHAnsi" w:cstheme="minorHAnsi"/>
          <w:color w:val="auto"/>
          <w:bdr w:val="none" w:sz="0" w:space="0" w:color="auto" w:frame="1"/>
        </w:rPr>
        <w:t xml:space="preserve">BMC </w:t>
      </w:r>
      <w:proofErr w:type="spellStart"/>
      <w:r w:rsidR="00743349" w:rsidRPr="00743349">
        <w:rPr>
          <w:rStyle w:val="CittHTML"/>
          <w:rFonts w:asciiTheme="minorHAnsi" w:eastAsiaTheme="majorEastAsia" w:hAnsiTheme="minorHAnsi" w:cstheme="minorHAnsi"/>
          <w:color w:val="auto"/>
          <w:bdr w:val="none" w:sz="0" w:space="0" w:color="auto" w:frame="1"/>
        </w:rPr>
        <w:t>Health</w:t>
      </w:r>
      <w:proofErr w:type="spellEnd"/>
      <w:r w:rsidR="00743349" w:rsidRPr="00743349">
        <w:rPr>
          <w:rStyle w:val="CittHTML"/>
          <w:rFonts w:asciiTheme="minorHAnsi" w:eastAsiaTheme="majorEastAsia" w:hAnsiTheme="minorHAnsi" w:cstheme="minorHAnsi"/>
          <w:color w:val="auto"/>
          <w:bdr w:val="none" w:sz="0" w:space="0" w:color="auto" w:frame="1"/>
        </w:rPr>
        <w:t xml:space="preserve"> </w:t>
      </w:r>
      <w:proofErr w:type="spellStart"/>
      <w:r w:rsidR="00743349" w:rsidRPr="00743349">
        <w:rPr>
          <w:rStyle w:val="CittHTML"/>
          <w:rFonts w:asciiTheme="minorHAnsi" w:eastAsiaTheme="majorEastAsia" w:hAnsiTheme="minorHAnsi" w:cstheme="minorHAnsi"/>
          <w:color w:val="auto"/>
          <w:bdr w:val="none" w:sz="0" w:space="0" w:color="auto" w:frame="1"/>
        </w:rPr>
        <w:t>Services</w:t>
      </w:r>
      <w:proofErr w:type="spellEnd"/>
      <w:r w:rsidR="00743349" w:rsidRPr="00743349">
        <w:rPr>
          <w:rStyle w:val="CittHTML"/>
          <w:rFonts w:asciiTheme="minorHAnsi" w:eastAsiaTheme="majorEastAsia" w:hAnsiTheme="minorHAnsi" w:cstheme="minorHAnsi"/>
          <w:color w:val="auto"/>
          <w:bdr w:val="none" w:sz="0" w:space="0" w:color="auto" w:frame="1"/>
        </w:rPr>
        <w:t xml:space="preserve"> </w:t>
      </w:r>
      <w:proofErr w:type="spellStart"/>
      <w:r w:rsidR="00743349" w:rsidRPr="00743349">
        <w:rPr>
          <w:rStyle w:val="CittHTML"/>
          <w:rFonts w:asciiTheme="minorHAnsi" w:eastAsiaTheme="majorEastAsia" w:hAnsiTheme="minorHAnsi" w:cstheme="minorHAnsi"/>
          <w:color w:val="auto"/>
          <w:bdr w:val="none" w:sz="0" w:space="0" w:color="auto" w:frame="1"/>
        </w:rPr>
        <w:t>Research</w:t>
      </w:r>
      <w:proofErr w:type="spellEnd"/>
      <w:r w:rsidR="00743349" w:rsidRPr="00743349">
        <w:rPr>
          <w:rFonts w:asciiTheme="minorHAnsi" w:hAnsiTheme="minorHAnsi" w:cstheme="minorHAnsi"/>
          <w:color w:val="auto"/>
        </w:rPr>
        <w:t xml:space="preserve">.  [online]. </w:t>
      </w:r>
      <w:r w:rsidR="00743349" w:rsidRPr="00743349">
        <w:rPr>
          <w:rFonts w:asciiTheme="minorHAnsi" w:eastAsiaTheme="majorEastAsia" w:hAnsiTheme="minorHAnsi" w:cstheme="minorHAnsi"/>
          <w:bCs w:val="0"/>
          <w:color w:val="auto"/>
        </w:rPr>
        <w:t xml:space="preserve">2021, </w:t>
      </w:r>
      <w:r w:rsidR="00743349" w:rsidRPr="00743349">
        <w:rPr>
          <w:rFonts w:asciiTheme="minorHAnsi" w:eastAsiaTheme="majorEastAsia" w:hAnsiTheme="minorHAnsi" w:cstheme="minorHAnsi"/>
          <w:b/>
          <w:bCs w:val="0"/>
          <w:color w:val="auto"/>
        </w:rPr>
        <w:t>21</w:t>
      </w:r>
      <w:r w:rsidR="00743349" w:rsidRPr="00743349">
        <w:rPr>
          <w:rFonts w:asciiTheme="minorHAnsi" w:eastAsiaTheme="majorEastAsia" w:hAnsiTheme="minorHAnsi" w:cstheme="minorHAnsi"/>
          <w:bCs w:val="0"/>
          <w:color w:val="auto"/>
        </w:rPr>
        <w:t xml:space="preserve">(1), 1-11 </w:t>
      </w:r>
      <w:r w:rsidR="00743349" w:rsidRPr="00743349">
        <w:rPr>
          <w:rFonts w:asciiTheme="minorHAnsi" w:hAnsiTheme="minorHAnsi" w:cstheme="minorHAnsi"/>
          <w:color w:val="auto"/>
        </w:rPr>
        <w:t xml:space="preserve">[cit. 2021-12-15]. ISSN: 1472-6963. Dostupné z: </w:t>
      </w:r>
      <w:proofErr w:type="spellStart"/>
      <w:r w:rsidR="00743349" w:rsidRPr="00743349">
        <w:rPr>
          <w:rFonts w:asciiTheme="minorHAnsi" w:hAnsiTheme="minorHAnsi" w:cstheme="minorHAnsi"/>
          <w:color w:val="auto"/>
        </w:rPr>
        <w:t>doi</w:t>
      </w:r>
      <w:proofErr w:type="spellEnd"/>
      <w:r w:rsidR="00743349" w:rsidRPr="00743349">
        <w:rPr>
          <w:rFonts w:asciiTheme="minorHAnsi" w:hAnsiTheme="minorHAnsi" w:cstheme="minorHAnsi"/>
          <w:color w:val="auto"/>
        </w:rPr>
        <w:t>:</w:t>
      </w:r>
      <w:r w:rsidR="00743349" w:rsidRPr="00743349">
        <w:rPr>
          <w:rFonts w:asciiTheme="minorHAnsi" w:hAnsiTheme="minorHAnsi" w:cstheme="minorHAnsi"/>
          <w:color w:val="595959"/>
        </w:rPr>
        <w:t xml:space="preserve"> </w:t>
      </w:r>
      <w:r w:rsidR="00743349" w:rsidRPr="00743349">
        <w:rPr>
          <w:rFonts w:asciiTheme="minorHAnsi" w:hAnsiTheme="minorHAnsi" w:cstheme="minorHAnsi"/>
          <w:color w:val="auto"/>
        </w:rPr>
        <w:t>10.1186/s12913-021-06810-9</w:t>
      </w:r>
      <w:hyperlink r:id="rId9" w:history="1"/>
    </w:p>
    <w:p w:rsidR="00743349" w:rsidRDefault="00B91172" w:rsidP="00743349">
      <w:pPr>
        <w:ind w:firstLine="0"/>
        <w:rPr>
          <w:rFonts w:asciiTheme="minorHAnsi" w:hAnsiTheme="minorHAnsi" w:cstheme="minorHAnsi"/>
          <w:color w:val="auto"/>
        </w:rPr>
      </w:pPr>
      <w:r>
        <w:rPr>
          <w:rFonts w:asciiTheme="minorHAnsi" w:hAnsiTheme="minorHAnsi" w:cstheme="minorHAnsi"/>
          <w:color w:val="auto"/>
        </w:rPr>
        <w:t>12</w:t>
      </w:r>
      <w:r w:rsidR="00743349">
        <w:rPr>
          <w:rFonts w:asciiTheme="minorHAnsi" w:hAnsiTheme="minorHAnsi" w:cstheme="minorHAnsi"/>
          <w:color w:val="auto"/>
        </w:rPr>
        <w:t xml:space="preserve">) </w:t>
      </w:r>
      <w:r w:rsidR="00430690" w:rsidRPr="00743349">
        <w:rPr>
          <w:rFonts w:asciiTheme="minorHAnsi" w:hAnsiTheme="minorHAnsi" w:cstheme="minorHAnsi"/>
          <w:color w:val="auto"/>
        </w:rPr>
        <w:t xml:space="preserve">SCHRODER, K. </w:t>
      </w:r>
      <w:proofErr w:type="spellStart"/>
      <w:r w:rsidR="00430690" w:rsidRPr="00743349">
        <w:rPr>
          <w:rFonts w:asciiTheme="minorHAnsi" w:hAnsiTheme="minorHAnsi" w:cstheme="minorHAnsi"/>
          <w:color w:val="auto"/>
        </w:rPr>
        <w:t>et</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al</w:t>
      </w:r>
      <w:proofErr w:type="spellEnd"/>
      <w:r w:rsidR="00430690" w:rsidRPr="00743349">
        <w:rPr>
          <w:rFonts w:asciiTheme="minorHAnsi" w:hAnsiTheme="minorHAnsi" w:cstheme="minorHAnsi"/>
          <w:color w:val="auto"/>
        </w:rPr>
        <w:t>.</w:t>
      </w:r>
      <w:r w:rsidR="00430690" w:rsidRPr="00743349">
        <w:rPr>
          <w:rFonts w:asciiTheme="minorHAnsi" w:hAnsiTheme="minorHAnsi" w:cstheme="minorHAnsi"/>
        </w:rPr>
        <w:t xml:space="preserve"> </w:t>
      </w:r>
      <w:proofErr w:type="spellStart"/>
      <w:r w:rsidR="00430690" w:rsidRPr="00743349">
        <w:rPr>
          <w:rFonts w:asciiTheme="minorHAnsi" w:hAnsiTheme="minorHAnsi" w:cstheme="minorHAnsi"/>
          <w:color w:val="auto"/>
        </w:rPr>
        <w:t>Concerns</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about</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transmission</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changed</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services</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and</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place</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of</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birth</w:t>
      </w:r>
      <w:proofErr w:type="spellEnd"/>
      <w:r w:rsidR="00430690" w:rsidRPr="00743349">
        <w:rPr>
          <w:rFonts w:asciiTheme="minorHAnsi" w:hAnsiTheme="minorHAnsi" w:cstheme="minorHAnsi"/>
          <w:color w:val="auto"/>
        </w:rPr>
        <w:t xml:space="preserve"> in </w:t>
      </w:r>
      <w:proofErr w:type="spellStart"/>
      <w:r w:rsidR="00430690" w:rsidRPr="00743349">
        <w:rPr>
          <w:rFonts w:asciiTheme="minorHAnsi" w:hAnsiTheme="minorHAnsi" w:cstheme="minorHAnsi"/>
          <w:color w:val="auto"/>
        </w:rPr>
        <w:t>the</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early</w:t>
      </w:r>
      <w:proofErr w:type="spellEnd"/>
      <w:r w:rsidR="00430690" w:rsidRPr="00743349">
        <w:rPr>
          <w:rFonts w:asciiTheme="minorHAnsi" w:hAnsiTheme="minorHAnsi" w:cstheme="minorHAnsi"/>
          <w:color w:val="auto"/>
        </w:rPr>
        <w:t xml:space="preserve"> COVID-19 </w:t>
      </w:r>
      <w:proofErr w:type="spellStart"/>
      <w:r w:rsidR="00430690" w:rsidRPr="00743349">
        <w:rPr>
          <w:rFonts w:asciiTheme="minorHAnsi" w:hAnsiTheme="minorHAnsi" w:cstheme="minorHAnsi"/>
          <w:color w:val="auto"/>
        </w:rPr>
        <w:t>pandemic</w:t>
      </w:r>
      <w:proofErr w:type="spellEnd"/>
      <w:r w:rsidR="00430690" w:rsidRPr="00743349">
        <w:rPr>
          <w:rFonts w:asciiTheme="minorHAnsi" w:hAnsiTheme="minorHAnsi" w:cstheme="minorHAnsi"/>
          <w:color w:val="auto"/>
        </w:rPr>
        <w:t xml:space="preserve">: a </w:t>
      </w:r>
      <w:proofErr w:type="spellStart"/>
      <w:r w:rsidR="00430690" w:rsidRPr="00743349">
        <w:rPr>
          <w:rFonts w:asciiTheme="minorHAnsi" w:hAnsiTheme="minorHAnsi" w:cstheme="minorHAnsi"/>
          <w:color w:val="auto"/>
        </w:rPr>
        <w:t>national</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survey</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among</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Danish</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pregnant</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women</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The</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COVIDPregDK</w:t>
      </w:r>
      <w:proofErr w:type="spellEnd"/>
      <w:r w:rsidR="00430690" w:rsidRPr="00743349">
        <w:rPr>
          <w:rFonts w:asciiTheme="minorHAnsi" w:hAnsiTheme="minorHAnsi" w:cstheme="minorHAnsi"/>
          <w:color w:val="auto"/>
        </w:rPr>
        <w:t xml:space="preserve"> study. BMC </w:t>
      </w:r>
      <w:proofErr w:type="spellStart"/>
      <w:r w:rsidR="00430690" w:rsidRPr="00743349">
        <w:rPr>
          <w:rFonts w:asciiTheme="minorHAnsi" w:hAnsiTheme="minorHAnsi" w:cstheme="minorHAnsi"/>
          <w:color w:val="auto"/>
        </w:rPr>
        <w:t>pregnancy</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and</w:t>
      </w:r>
      <w:proofErr w:type="spellEnd"/>
      <w:r w:rsidR="00430690" w:rsidRPr="00743349">
        <w:rPr>
          <w:rFonts w:asciiTheme="minorHAnsi" w:hAnsiTheme="minorHAnsi" w:cstheme="minorHAnsi"/>
          <w:color w:val="auto"/>
        </w:rPr>
        <w:t xml:space="preserve"> </w:t>
      </w:r>
      <w:proofErr w:type="spellStart"/>
      <w:r w:rsidR="00430690" w:rsidRPr="00743349">
        <w:rPr>
          <w:rFonts w:asciiTheme="minorHAnsi" w:hAnsiTheme="minorHAnsi" w:cstheme="minorHAnsi"/>
          <w:color w:val="auto"/>
        </w:rPr>
        <w:t>childbirth</w:t>
      </w:r>
      <w:proofErr w:type="spellEnd"/>
      <w:r w:rsidR="00430690" w:rsidRPr="00743349">
        <w:rPr>
          <w:rFonts w:asciiTheme="minorHAnsi" w:hAnsiTheme="minorHAnsi" w:cstheme="minorHAnsi"/>
          <w:color w:val="auto"/>
        </w:rPr>
        <w:t xml:space="preserve"> [online]. 2021, </w:t>
      </w:r>
      <w:r w:rsidR="00430690" w:rsidRPr="00743349">
        <w:rPr>
          <w:rFonts w:asciiTheme="minorHAnsi" w:hAnsiTheme="minorHAnsi" w:cstheme="minorHAnsi"/>
          <w:b/>
          <w:color w:val="auto"/>
        </w:rPr>
        <w:t>21</w:t>
      </w:r>
      <w:r w:rsidR="00430690" w:rsidRPr="00743349">
        <w:rPr>
          <w:rFonts w:asciiTheme="minorHAnsi" w:hAnsiTheme="minorHAnsi" w:cstheme="minorHAnsi"/>
          <w:color w:val="auto"/>
        </w:rPr>
        <w:t xml:space="preserve">(1), 664 [cit. 2021-12-15]. ISSN: 1471-2393. Dostupné z: </w:t>
      </w:r>
      <w:proofErr w:type="spellStart"/>
      <w:r w:rsidR="00430690" w:rsidRPr="00743349">
        <w:rPr>
          <w:rFonts w:asciiTheme="minorHAnsi" w:hAnsiTheme="minorHAnsi" w:cstheme="minorHAnsi"/>
          <w:color w:val="auto"/>
        </w:rPr>
        <w:t>doi</w:t>
      </w:r>
      <w:proofErr w:type="spellEnd"/>
      <w:r w:rsidR="00430690" w:rsidRPr="00743349">
        <w:rPr>
          <w:rFonts w:asciiTheme="minorHAnsi" w:hAnsiTheme="minorHAnsi" w:cstheme="minorHAnsi"/>
          <w:color w:val="auto"/>
        </w:rPr>
        <w:t>: 10.1186/s12884-021-04108-6</w:t>
      </w:r>
    </w:p>
    <w:p w:rsidR="0012044E" w:rsidRPr="00743349" w:rsidRDefault="00B91172" w:rsidP="00743349">
      <w:pPr>
        <w:ind w:firstLine="0"/>
        <w:rPr>
          <w:rFonts w:asciiTheme="minorHAnsi" w:hAnsiTheme="minorHAnsi" w:cstheme="minorHAnsi"/>
          <w:color w:val="auto"/>
        </w:rPr>
      </w:pPr>
      <w:r>
        <w:rPr>
          <w:rFonts w:asciiTheme="minorHAnsi" w:hAnsiTheme="minorHAnsi" w:cstheme="minorHAnsi"/>
          <w:color w:val="auto"/>
        </w:rPr>
        <w:t>13</w:t>
      </w:r>
      <w:r w:rsidR="00743349">
        <w:rPr>
          <w:rFonts w:asciiTheme="minorHAnsi" w:hAnsiTheme="minorHAnsi" w:cstheme="minorHAnsi"/>
          <w:color w:val="auto"/>
        </w:rPr>
        <w:t xml:space="preserve">) </w:t>
      </w:r>
      <w:r w:rsidR="0012044E" w:rsidRPr="00743349">
        <w:rPr>
          <w:rFonts w:asciiTheme="minorHAnsi" w:hAnsiTheme="minorHAnsi" w:cstheme="minorHAnsi"/>
          <w:color w:val="auto"/>
        </w:rPr>
        <w:t xml:space="preserve">WOOD, J. R. </w:t>
      </w:r>
      <w:proofErr w:type="spellStart"/>
      <w:r w:rsidR="0012044E" w:rsidRPr="00743349">
        <w:rPr>
          <w:rFonts w:asciiTheme="minorHAnsi" w:hAnsiTheme="minorHAnsi" w:cstheme="minorHAnsi"/>
          <w:color w:val="auto"/>
        </w:rPr>
        <w:t>et</w:t>
      </w:r>
      <w:proofErr w:type="spellEnd"/>
      <w:r w:rsidR="0012044E" w:rsidRPr="00743349">
        <w:rPr>
          <w:rFonts w:asciiTheme="minorHAnsi" w:hAnsiTheme="minorHAnsi" w:cstheme="minorHAnsi"/>
          <w:color w:val="auto"/>
        </w:rPr>
        <w:t xml:space="preserve"> </w:t>
      </w:r>
      <w:proofErr w:type="spellStart"/>
      <w:r w:rsidR="0012044E" w:rsidRPr="00743349">
        <w:rPr>
          <w:rFonts w:asciiTheme="minorHAnsi" w:hAnsiTheme="minorHAnsi" w:cstheme="minorHAnsi"/>
          <w:color w:val="auto"/>
        </w:rPr>
        <w:t>al</w:t>
      </w:r>
      <w:proofErr w:type="spellEnd"/>
      <w:r w:rsidR="0012044E" w:rsidRPr="00743349">
        <w:rPr>
          <w:rFonts w:asciiTheme="minorHAnsi"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Choosing</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an</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out</w:t>
      </w:r>
      <w:proofErr w:type="spellEnd"/>
      <w:r w:rsidR="0012044E" w:rsidRPr="00743349">
        <w:rPr>
          <w:rStyle w:val="title-text"/>
          <w:rFonts w:asciiTheme="minorHAnsi" w:eastAsiaTheme="majorEastAsia" w:hAnsiTheme="minorHAnsi" w:cstheme="minorHAnsi"/>
          <w:color w:val="auto"/>
        </w:rPr>
        <w:t>-</w:t>
      </w:r>
      <w:proofErr w:type="spellStart"/>
      <w:r w:rsidR="0012044E" w:rsidRPr="00743349">
        <w:rPr>
          <w:rStyle w:val="title-text"/>
          <w:rFonts w:asciiTheme="minorHAnsi" w:eastAsiaTheme="majorEastAsia" w:hAnsiTheme="minorHAnsi" w:cstheme="minorHAnsi"/>
          <w:color w:val="auto"/>
        </w:rPr>
        <w:t>of</w:t>
      </w:r>
      <w:proofErr w:type="spellEnd"/>
      <w:r w:rsidR="0012044E" w:rsidRPr="00743349">
        <w:rPr>
          <w:rStyle w:val="title-text"/>
          <w:rFonts w:asciiTheme="minorHAnsi" w:eastAsiaTheme="majorEastAsia" w:hAnsiTheme="minorHAnsi" w:cstheme="minorHAnsi"/>
          <w:color w:val="auto"/>
        </w:rPr>
        <w:t>-</w:t>
      </w:r>
      <w:proofErr w:type="spellStart"/>
      <w:r w:rsidR="0012044E" w:rsidRPr="00743349">
        <w:rPr>
          <w:rStyle w:val="title-text"/>
          <w:rFonts w:asciiTheme="minorHAnsi" w:eastAsiaTheme="majorEastAsia" w:hAnsiTheme="minorHAnsi" w:cstheme="minorHAnsi"/>
          <w:color w:val="auto"/>
        </w:rPr>
        <w:t>hospital</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birth</w:t>
      </w:r>
      <w:proofErr w:type="spellEnd"/>
      <w:r w:rsidR="0012044E" w:rsidRPr="00743349">
        <w:rPr>
          <w:rStyle w:val="title-text"/>
          <w:rFonts w:asciiTheme="minorHAnsi" w:eastAsiaTheme="majorEastAsia" w:hAnsiTheme="minorHAnsi" w:cstheme="minorHAnsi"/>
          <w:color w:val="auto"/>
        </w:rPr>
        <w:t xml:space="preserve"> centre: </w:t>
      </w:r>
      <w:proofErr w:type="spellStart"/>
      <w:r w:rsidR="0012044E" w:rsidRPr="00743349">
        <w:rPr>
          <w:rStyle w:val="title-text"/>
          <w:rFonts w:asciiTheme="minorHAnsi" w:eastAsiaTheme="majorEastAsia" w:hAnsiTheme="minorHAnsi" w:cstheme="minorHAnsi"/>
          <w:color w:val="auto"/>
        </w:rPr>
        <w:t>Exploring</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women</w:t>
      </w:r>
      <w:proofErr w:type="spellEnd"/>
      <w:r w:rsidR="0012044E" w:rsidRPr="00743349">
        <w:rPr>
          <w:rStyle w:val="title-text"/>
          <w:rFonts w:asciiTheme="minorHAnsi" w:eastAsiaTheme="majorEastAsia" w:hAnsiTheme="minorHAnsi" w:cstheme="minorHAnsi"/>
          <w:color w:val="auto"/>
        </w:rPr>
        <w:t xml:space="preserve">'s </w:t>
      </w:r>
      <w:proofErr w:type="spellStart"/>
      <w:r w:rsidR="0012044E" w:rsidRPr="00743349">
        <w:rPr>
          <w:rStyle w:val="title-text"/>
          <w:rFonts w:asciiTheme="minorHAnsi" w:eastAsiaTheme="majorEastAsia" w:hAnsiTheme="minorHAnsi" w:cstheme="minorHAnsi"/>
          <w:color w:val="auto"/>
        </w:rPr>
        <w:t>decision</w:t>
      </w:r>
      <w:proofErr w:type="spellEnd"/>
      <w:r w:rsidR="0012044E" w:rsidRPr="00743349">
        <w:rPr>
          <w:rStyle w:val="title-text"/>
          <w:rFonts w:asciiTheme="minorHAnsi" w:eastAsiaTheme="majorEastAsia" w:hAnsiTheme="minorHAnsi" w:cstheme="minorHAnsi"/>
          <w:color w:val="auto"/>
        </w:rPr>
        <w:t>-</w:t>
      </w:r>
      <w:proofErr w:type="spellStart"/>
      <w:r w:rsidR="0012044E" w:rsidRPr="00743349">
        <w:rPr>
          <w:rStyle w:val="title-text"/>
          <w:rFonts w:asciiTheme="minorHAnsi" w:eastAsiaTheme="majorEastAsia" w:hAnsiTheme="minorHAnsi" w:cstheme="minorHAnsi"/>
          <w:color w:val="auto"/>
        </w:rPr>
        <w:t>making</w:t>
      </w:r>
      <w:proofErr w:type="spellEnd"/>
      <w:r w:rsidR="0012044E" w:rsidRPr="00743349">
        <w:rPr>
          <w:rStyle w:val="title-text"/>
          <w:rFonts w:asciiTheme="minorHAnsi" w:eastAsiaTheme="majorEastAsia" w:hAnsiTheme="minorHAnsi" w:cstheme="minorHAnsi"/>
          <w:color w:val="auto"/>
        </w:rPr>
        <w:t xml:space="preserve"> </w:t>
      </w:r>
      <w:proofErr w:type="spellStart"/>
      <w:r w:rsidR="0012044E" w:rsidRPr="00743349">
        <w:rPr>
          <w:rStyle w:val="title-text"/>
          <w:rFonts w:asciiTheme="minorHAnsi" w:eastAsiaTheme="majorEastAsia" w:hAnsiTheme="minorHAnsi" w:cstheme="minorHAnsi"/>
          <w:color w:val="auto"/>
        </w:rPr>
        <w:t>experiences</w:t>
      </w:r>
      <w:proofErr w:type="spellEnd"/>
      <w:r w:rsidR="0012044E" w:rsidRPr="00743349">
        <w:rPr>
          <w:rStyle w:val="title-text"/>
          <w:rFonts w:asciiTheme="minorHAnsi" w:hAnsiTheme="minorHAnsi" w:cstheme="minorHAnsi"/>
          <w:color w:val="auto"/>
        </w:rPr>
        <w:t xml:space="preserve">. </w:t>
      </w:r>
      <w:proofErr w:type="spellStart"/>
      <w:r w:rsidR="0012044E" w:rsidRPr="00743349">
        <w:rPr>
          <w:rStyle w:val="title-text"/>
          <w:rFonts w:asciiTheme="minorHAnsi" w:hAnsiTheme="minorHAnsi" w:cstheme="minorHAnsi"/>
          <w:color w:val="auto"/>
        </w:rPr>
        <w:t>Midwifery</w:t>
      </w:r>
      <w:proofErr w:type="spellEnd"/>
      <w:r w:rsidR="0012044E" w:rsidRPr="00743349">
        <w:rPr>
          <w:rStyle w:val="title-text"/>
          <w:rFonts w:asciiTheme="minorHAnsi" w:hAnsiTheme="minorHAnsi" w:cstheme="minorHAnsi"/>
          <w:color w:val="auto"/>
        </w:rPr>
        <w:t xml:space="preserve"> </w:t>
      </w:r>
      <w:r w:rsidR="0012044E" w:rsidRPr="00743349">
        <w:rPr>
          <w:rFonts w:asciiTheme="minorHAnsi" w:hAnsiTheme="minorHAnsi" w:cstheme="minorHAnsi"/>
          <w:color w:val="auto"/>
        </w:rPr>
        <w:t xml:space="preserve">[online]. 2016, </w:t>
      </w:r>
      <w:r w:rsidR="0012044E" w:rsidRPr="00743349">
        <w:rPr>
          <w:rFonts w:asciiTheme="minorHAnsi" w:hAnsiTheme="minorHAnsi" w:cstheme="minorHAnsi"/>
          <w:b/>
          <w:color w:val="auto"/>
        </w:rPr>
        <w:t>39</w:t>
      </w:r>
      <w:r w:rsidR="0012044E" w:rsidRPr="00743349">
        <w:rPr>
          <w:rFonts w:asciiTheme="minorHAnsi" w:hAnsiTheme="minorHAnsi" w:cstheme="minorHAnsi"/>
          <w:color w:val="auto"/>
        </w:rPr>
        <w:t xml:space="preserve">, 12-19 [cit. 2021-12-14]. ISSN: </w:t>
      </w:r>
      <w:r w:rsidR="0012044E" w:rsidRPr="00743349">
        <w:rPr>
          <w:rFonts w:asciiTheme="minorHAnsi" w:hAnsiTheme="minorHAnsi" w:cstheme="minorHAnsi"/>
          <w:color w:val="auto"/>
          <w:shd w:val="clear" w:color="auto" w:fill="FFFFFF"/>
        </w:rPr>
        <w:t xml:space="preserve">0266-6138. Dostupné z: </w:t>
      </w:r>
      <w:proofErr w:type="spellStart"/>
      <w:r w:rsidR="0012044E" w:rsidRPr="00743349">
        <w:rPr>
          <w:rFonts w:asciiTheme="minorHAnsi" w:eastAsiaTheme="majorEastAsia" w:hAnsiTheme="minorHAnsi" w:cstheme="minorHAnsi"/>
          <w:color w:val="auto"/>
        </w:rPr>
        <w:t>doi</w:t>
      </w:r>
      <w:proofErr w:type="spellEnd"/>
      <w:r w:rsidR="0012044E" w:rsidRPr="00743349">
        <w:rPr>
          <w:rFonts w:asciiTheme="minorHAnsi" w:hAnsiTheme="minorHAnsi" w:cstheme="minorHAnsi"/>
          <w:color w:val="auto"/>
        </w:rPr>
        <w:t xml:space="preserve">: </w:t>
      </w:r>
      <w:hyperlink r:id="rId10" w:tgtFrame="_blank" w:tooltip="Persistent link using digital object identifier" w:history="1">
        <w:r w:rsidR="0012044E" w:rsidRPr="00743349">
          <w:rPr>
            <w:rStyle w:val="Hypertextovodkaz"/>
            <w:rFonts w:asciiTheme="minorHAnsi" w:hAnsiTheme="minorHAnsi" w:cstheme="minorHAnsi"/>
            <w:color w:val="auto"/>
            <w:u w:val="none"/>
          </w:rPr>
          <w:t>1</w:t>
        </w:r>
        <w:r w:rsidR="0012044E" w:rsidRPr="00743349">
          <w:rPr>
            <w:rStyle w:val="Hypertextovodkaz"/>
            <w:rFonts w:asciiTheme="minorHAnsi" w:eastAsiaTheme="majorEastAsia" w:hAnsiTheme="minorHAnsi" w:cstheme="minorHAnsi"/>
            <w:color w:val="auto"/>
            <w:u w:val="none"/>
          </w:rPr>
          <w:t>0.1016/j.midw.2016.04.003</w:t>
        </w:r>
      </w:hyperlink>
    </w:p>
    <w:p w:rsidR="006D680F" w:rsidRPr="00743349" w:rsidRDefault="00B91172" w:rsidP="00743349">
      <w:pPr>
        <w:ind w:firstLine="0"/>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14</w:t>
      </w:r>
      <w:r w:rsidR="00743349">
        <w:rPr>
          <w:rFonts w:asciiTheme="minorHAnsi" w:hAnsiTheme="minorHAnsi" w:cstheme="minorHAnsi"/>
          <w:color w:val="000000" w:themeColor="text1"/>
          <w:shd w:val="clear" w:color="auto" w:fill="FFFFFF"/>
        </w:rPr>
        <w:t xml:space="preserve">) </w:t>
      </w:r>
      <w:r w:rsidR="006D680F" w:rsidRPr="00743349">
        <w:rPr>
          <w:rFonts w:asciiTheme="minorHAnsi" w:hAnsiTheme="minorHAnsi" w:cstheme="minorHAnsi"/>
          <w:color w:val="000000" w:themeColor="text1"/>
        </w:rPr>
        <w:t xml:space="preserve">ZIELINSKI, R. </w:t>
      </w:r>
      <w:proofErr w:type="spellStart"/>
      <w:r w:rsidR="006D680F" w:rsidRPr="00743349">
        <w:rPr>
          <w:rFonts w:asciiTheme="minorHAnsi" w:hAnsiTheme="minorHAnsi" w:cstheme="minorHAnsi"/>
          <w:color w:val="000000" w:themeColor="text1"/>
        </w:rPr>
        <w:t>et</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al</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Planned</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home</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birth</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benefits</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risks</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and</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opportunities</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International</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Journal</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of</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Womenʼs</w:t>
      </w:r>
      <w:proofErr w:type="spellEnd"/>
      <w:r w:rsidR="006D680F" w:rsidRPr="00743349">
        <w:rPr>
          <w:rFonts w:asciiTheme="minorHAnsi" w:hAnsiTheme="minorHAnsi" w:cstheme="minorHAnsi"/>
          <w:color w:val="000000" w:themeColor="text1"/>
        </w:rPr>
        <w:t xml:space="preserve"> </w:t>
      </w:r>
      <w:proofErr w:type="spellStart"/>
      <w:r w:rsidR="006D680F" w:rsidRPr="00743349">
        <w:rPr>
          <w:rFonts w:asciiTheme="minorHAnsi" w:hAnsiTheme="minorHAnsi" w:cstheme="minorHAnsi"/>
          <w:color w:val="000000" w:themeColor="text1"/>
        </w:rPr>
        <w:t>Health</w:t>
      </w:r>
      <w:proofErr w:type="spellEnd"/>
      <w:r w:rsidR="006D680F" w:rsidRPr="00743349">
        <w:rPr>
          <w:rFonts w:asciiTheme="minorHAnsi" w:hAnsiTheme="minorHAnsi" w:cstheme="minorHAnsi"/>
          <w:color w:val="000000" w:themeColor="text1"/>
        </w:rPr>
        <w:t xml:space="preserve"> [online]. 2015, </w:t>
      </w:r>
      <w:r w:rsidR="006D680F" w:rsidRPr="00743349">
        <w:rPr>
          <w:rFonts w:asciiTheme="minorHAnsi" w:hAnsiTheme="minorHAnsi" w:cstheme="minorHAnsi"/>
          <w:b/>
          <w:color w:val="000000" w:themeColor="text1"/>
        </w:rPr>
        <w:t>7</w:t>
      </w:r>
      <w:r w:rsidR="006D680F" w:rsidRPr="00743349">
        <w:rPr>
          <w:rFonts w:asciiTheme="minorHAnsi" w:hAnsiTheme="minorHAnsi" w:cstheme="minorHAnsi"/>
          <w:color w:val="000000" w:themeColor="text1"/>
        </w:rPr>
        <w:t xml:space="preserve">, 361–377 [cit. 2021-12-14]. </w:t>
      </w:r>
      <w:r w:rsidR="00BE08E5" w:rsidRPr="00743349">
        <w:rPr>
          <w:rFonts w:asciiTheme="minorHAnsi" w:hAnsiTheme="minorHAnsi" w:cstheme="minorHAnsi"/>
          <w:color w:val="000000" w:themeColor="text1"/>
        </w:rPr>
        <w:t xml:space="preserve">ISSN: </w:t>
      </w:r>
      <w:r w:rsidR="00BE08E5" w:rsidRPr="00743349">
        <w:rPr>
          <w:rFonts w:asciiTheme="minorHAnsi" w:hAnsiTheme="minorHAnsi" w:cstheme="minorHAnsi"/>
          <w:bCs w:val="0"/>
          <w:color w:val="000000" w:themeColor="text1"/>
          <w:shd w:val="clear" w:color="auto" w:fill="FFFFFF"/>
        </w:rPr>
        <w:t>1179-1411</w:t>
      </w:r>
      <w:r w:rsidR="00F65032" w:rsidRPr="00743349">
        <w:rPr>
          <w:rFonts w:asciiTheme="minorHAnsi" w:hAnsiTheme="minorHAnsi" w:cstheme="minorHAnsi"/>
          <w:color w:val="000000" w:themeColor="text1"/>
        </w:rPr>
        <w:t xml:space="preserve">. </w:t>
      </w:r>
      <w:r w:rsidR="006D680F" w:rsidRPr="00743349">
        <w:rPr>
          <w:rFonts w:asciiTheme="minorHAnsi" w:hAnsiTheme="minorHAnsi" w:cstheme="minorHAnsi"/>
          <w:color w:val="000000" w:themeColor="text1"/>
        </w:rPr>
        <w:t xml:space="preserve">Dostupné z: </w:t>
      </w:r>
      <w:proofErr w:type="spellStart"/>
      <w:r w:rsidR="006D680F" w:rsidRPr="00743349">
        <w:rPr>
          <w:rFonts w:asciiTheme="minorHAnsi" w:hAnsiTheme="minorHAnsi" w:cstheme="minorHAnsi"/>
          <w:color w:val="000000" w:themeColor="text1"/>
        </w:rPr>
        <w:t>doi</w:t>
      </w:r>
      <w:proofErr w:type="spellEnd"/>
      <w:r w:rsidR="006D680F" w:rsidRPr="00743349">
        <w:rPr>
          <w:rFonts w:asciiTheme="minorHAnsi" w:hAnsiTheme="minorHAnsi" w:cstheme="minorHAnsi"/>
          <w:color w:val="000000" w:themeColor="text1"/>
        </w:rPr>
        <w:t xml:space="preserve">: </w:t>
      </w:r>
      <w:hyperlink r:id="rId11" w:tgtFrame="_blank" w:history="1">
        <w:r w:rsidR="006D680F" w:rsidRPr="00743349">
          <w:rPr>
            <w:rStyle w:val="Hypertextovodkaz"/>
            <w:rFonts w:asciiTheme="minorHAnsi" w:eastAsiaTheme="majorEastAsia" w:hAnsiTheme="minorHAnsi" w:cstheme="minorHAnsi"/>
            <w:color w:val="000000" w:themeColor="text1"/>
            <w:u w:val="none"/>
            <w:bdr w:val="none" w:sz="0" w:space="0" w:color="auto" w:frame="1"/>
          </w:rPr>
          <w:t>10.2147/IJWH.S55561</w:t>
        </w:r>
      </w:hyperlink>
    </w:p>
    <w:p w:rsidR="008465CE" w:rsidRPr="00743349" w:rsidRDefault="008465CE" w:rsidP="00743349">
      <w:pPr>
        <w:ind w:firstLine="0"/>
        <w:rPr>
          <w:rFonts w:asciiTheme="minorHAnsi" w:hAnsiTheme="minorHAnsi" w:cstheme="minorHAnsi"/>
          <w:color w:val="000000" w:themeColor="text1"/>
        </w:rPr>
      </w:pPr>
    </w:p>
    <w:p w:rsidR="006D680F" w:rsidRPr="00743349" w:rsidRDefault="006D680F" w:rsidP="00743349">
      <w:pPr>
        <w:ind w:firstLine="0"/>
        <w:rPr>
          <w:rFonts w:asciiTheme="minorHAnsi" w:hAnsiTheme="minorHAnsi" w:cstheme="minorHAnsi"/>
          <w:color w:val="212529"/>
          <w:shd w:val="clear" w:color="auto" w:fill="FFFFFF"/>
        </w:rPr>
      </w:pPr>
    </w:p>
    <w:p w:rsidR="00FC6C68" w:rsidRDefault="00FC6C68" w:rsidP="00A42FE0">
      <w:pPr>
        <w:ind w:firstLine="0"/>
      </w:pPr>
    </w:p>
    <w:p w:rsidR="00FC6C68" w:rsidRDefault="00FC6C68" w:rsidP="00A42FE0">
      <w:pPr>
        <w:ind w:firstLine="0"/>
      </w:pPr>
    </w:p>
    <w:p w:rsidR="00A42FE0" w:rsidRPr="00A42FE0" w:rsidRDefault="00A42FE0" w:rsidP="007B5876">
      <w:pPr>
        <w:ind w:firstLine="0"/>
      </w:pPr>
    </w:p>
    <w:p w:rsidR="00F66AA6" w:rsidRDefault="00F66AA6"/>
    <w:sectPr w:rsidR="00F66AA6" w:rsidSect="00F66A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B0C09"/>
    <w:multiLevelType w:val="hybridMultilevel"/>
    <w:tmpl w:val="47C8578A"/>
    <w:lvl w:ilvl="0" w:tplc="5D607E7E">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0254EA3"/>
    <w:multiLevelType w:val="multilevel"/>
    <w:tmpl w:val="3D6492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110B"/>
    <w:rsid w:val="00034D8E"/>
    <w:rsid w:val="000905B6"/>
    <w:rsid w:val="000E44DE"/>
    <w:rsid w:val="000E5719"/>
    <w:rsid w:val="0012044E"/>
    <w:rsid w:val="00145175"/>
    <w:rsid w:val="001E693D"/>
    <w:rsid w:val="001F172D"/>
    <w:rsid w:val="00321999"/>
    <w:rsid w:val="0036025A"/>
    <w:rsid w:val="00430690"/>
    <w:rsid w:val="004B165D"/>
    <w:rsid w:val="00564AF3"/>
    <w:rsid w:val="006338F1"/>
    <w:rsid w:val="006828EB"/>
    <w:rsid w:val="006D680F"/>
    <w:rsid w:val="00721336"/>
    <w:rsid w:val="00743349"/>
    <w:rsid w:val="007B5876"/>
    <w:rsid w:val="00814DE1"/>
    <w:rsid w:val="008465CE"/>
    <w:rsid w:val="008565E4"/>
    <w:rsid w:val="00A42FE0"/>
    <w:rsid w:val="00AE38FA"/>
    <w:rsid w:val="00B30E85"/>
    <w:rsid w:val="00B62C94"/>
    <w:rsid w:val="00B91172"/>
    <w:rsid w:val="00BC50F5"/>
    <w:rsid w:val="00BE08E5"/>
    <w:rsid w:val="00C24018"/>
    <w:rsid w:val="00CE044F"/>
    <w:rsid w:val="00E14BF7"/>
    <w:rsid w:val="00E43975"/>
    <w:rsid w:val="00E45750"/>
    <w:rsid w:val="00E507C0"/>
    <w:rsid w:val="00EB110B"/>
    <w:rsid w:val="00ED2B5D"/>
    <w:rsid w:val="00F12604"/>
    <w:rsid w:val="00F53C00"/>
    <w:rsid w:val="00F65032"/>
    <w:rsid w:val="00F66AA6"/>
    <w:rsid w:val="00FA2492"/>
    <w:rsid w:val="00FC6C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10B"/>
    <w:pPr>
      <w:shd w:val="clear" w:color="auto" w:fill="FFFFFF"/>
      <w:spacing w:after="240" w:line="360" w:lineRule="auto"/>
      <w:ind w:firstLine="709"/>
      <w:contextualSpacing/>
      <w:jc w:val="both"/>
    </w:pPr>
    <w:rPr>
      <w:rFonts w:ascii="Times New Roman" w:eastAsia="Times New Roman" w:hAnsi="Times New Roman" w:cs="Times New Roman"/>
      <w:bCs/>
      <w:color w:val="000000"/>
      <w:sz w:val="24"/>
      <w:szCs w:val="24"/>
      <w:lang w:eastAsia="cs-CZ"/>
    </w:rPr>
  </w:style>
  <w:style w:type="paragraph" w:styleId="Nadpis1">
    <w:name w:val="heading 1"/>
    <w:basedOn w:val="Normln"/>
    <w:next w:val="Normln"/>
    <w:link w:val="Nadpis1Char"/>
    <w:uiPriority w:val="9"/>
    <w:qFormat/>
    <w:rsid w:val="00EB110B"/>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Nadpis2">
    <w:name w:val="heading 2"/>
    <w:basedOn w:val="Normln"/>
    <w:next w:val="Normln"/>
    <w:link w:val="Nadpis2Char"/>
    <w:uiPriority w:val="9"/>
    <w:unhideWhenUsed/>
    <w:qFormat/>
    <w:rsid w:val="007B5876"/>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Nadpis3">
    <w:name w:val="heading 3"/>
    <w:basedOn w:val="Normln"/>
    <w:next w:val="Normln"/>
    <w:link w:val="Nadpis3Char"/>
    <w:uiPriority w:val="9"/>
    <w:unhideWhenUsed/>
    <w:qFormat/>
    <w:rsid w:val="006D680F"/>
    <w:pPr>
      <w:keepNext/>
      <w:keepLines/>
      <w:spacing w:before="200" w:after="0"/>
      <w:outlineLvl w:val="2"/>
    </w:pPr>
    <w:rPr>
      <w:rFonts w:asciiTheme="majorHAnsi" w:eastAsiaTheme="majorEastAsia" w:hAnsiTheme="majorHAnsi" w:cstheme="majorBidi"/>
      <w:b/>
      <w:bCs w:val="0"/>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110B"/>
    <w:rPr>
      <w:rFonts w:asciiTheme="majorHAnsi" w:eastAsiaTheme="majorEastAsia" w:hAnsiTheme="majorHAnsi" w:cstheme="majorBidi"/>
      <w:b/>
      <w:color w:val="365F91" w:themeColor="accent1" w:themeShade="BF"/>
      <w:sz w:val="28"/>
      <w:szCs w:val="28"/>
      <w:shd w:val="clear" w:color="auto" w:fill="FFFFFF"/>
      <w:lang w:eastAsia="cs-CZ"/>
    </w:rPr>
  </w:style>
  <w:style w:type="character" w:customStyle="1" w:styleId="Nadpis2Char">
    <w:name w:val="Nadpis 2 Char"/>
    <w:basedOn w:val="Standardnpsmoodstavce"/>
    <w:link w:val="Nadpis2"/>
    <w:uiPriority w:val="9"/>
    <w:rsid w:val="007B5876"/>
    <w:rPr>
      <w:rFonts w:asciiTheme="majorHAnsi" w:eastAsiaTheme="majorEastAsia" w:hAnsiTheme="majorHAnsi" w:cstheme="majorBidi"/>
      <w:b/>
      <w:color w:val="4F81BD" w:themeColor="accent1"/>
      <w:sz w:val="26"/>
      <w:szCs w:val="26"/>
      <w:shd w:val="clear" w:color="auto" w:fill="FFFFFF"/>
      <w:lang w:eastAsia="cs-CZ"/>
    </w:rPr>
  </w:style>
  <w:style w:type="table" w:styleId="Mkatabulky">
    <w:name w:val="Table Grid"/>
    <w:basedOn w:val="Normlntabulka"/>
    <w:uiPriority w:val="59"/>
    <w:rsid w:val="007B58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C24018"/>
    <w:pPr>
      <w:ind w:left="720"/>
    </w:pPr>
  </w:style>
  <w:style w:type="character" w:styleId="Hypertextovodkaz">
    <w:name w:val="Hyperlink"/>
    <w:basedOn w:val="Standardnpsmoodstavce"/>
    <w:uiPriority w:val="99"/>
    <w:unhideWhenUsed/>
    <w:rsid w:val="00321999"/>
    <w:rPr>
      <w:color w:val="0000FF" w:themeColor="hyperlink"/>
      <w:u w:val="single"/>
    </w:rPr>
  </w:style>
  <w:style w:type="paragraph" w:styleId="Textbubliny">
    <w:name w:val="Balloon Text"/>
    <w:basedOn w:val="Normln"/>
    <w:link w:val="TextbublinyChar"/>
    <w:uiPriority w:val="99"/>
    <w:semiHidden/>
    <w:unhideWhenUsed/>
    <w:rsid w:val="00FA24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2492"/>
    <w:rPr>
      <w:rFonts w:ascii="Tahoma" w:eastAsia="Times New Roman" w:hAnsi="Tahoma" w:cs="Tahoma"/>
      <w:bCs/>
      <w:color w:val="000000"/>
      <w:sz w:val="16"/>
      <w:szCs w:val="16"/>
      <w:shd w:val="clear" w:color="auto" w:fill="FFFFFF"/>
      <w:lang w:eastAsia="cs-CZ"/>
    </w:rPr>
  </w:style>
  <w:style w:type="character" w:customStyle="1" w:styleId="Nadpis3Char">
    <w:name w:val="Nadpis 3 Char"/>
    <w:basedOn w:val="Standardnpsmoodstavce"/>
    <w:link w:val="Nadpis3"/>
    <w:uiPriority w:val="9"/>
    <w:rsid w:val="006D680F"/>
    <w:rPr>
      <w:rFonts w:asciiTheme="majorHAnsi" w:eastAsiaTheme="majorEastAsia" w:hAnsiTheme="majorHAnsi" w:cstheme="majorBidi"/>
      <w:b/>
      <w:color w:val="4F81BD" w:themeColor="accent1"/>
      <w:sz w:val="24"/>
      <w:szCs w:val="24"/>
      <w:shd w:val="clear" w:color="auto" w:fill="FFFFFF"/>
      <w:lang w:eastAsia="cs-CZ"/>
    </w:rPr>
  </w:style>
  <w:style w:type="character" w:customStyle="1" w:styleId="highlight">
    <w:name w:val="highlight"/>
    <w:basedOn w:val="Standardnpsmoodstavce"/>
    <w:rsid w:val="008465CE"/>
  </w:style>
  <w:style w:type="character" w:customStyle="1" w:styleId="title-text">
    <w:name w:val="title-text"/>
    <w:basedOn w:val="Standardnpsmoodstavce"/>
    <w:rsid w:val="0012044E"/>
  </w:style>
  <w:style w:type="character" w:styleId="CittHTML">
    <w:name w:val="HTML Cite"/>
    <w:basedOn w:val="Standardnpsmoodstavce"/>
    <w:uiPriority w:val="99"/>
    <w:semiHidden/>
    <w:unhideWhenUsed/>
    <w:rsid w:val="00743349"/>
    <w:rPr>
      <w:i/>
      <w:iCs/>
    </w:rPr>
  </w:style>
</w:styles>
</file>

<file path=word/webSettings.xml><?xml version="1.0" encoding="utf-8"?>
<w:webSettings xmlns:r="http://schemas.openxmlformats.org/officeDocument/2006/relationships" xmlns:w="http://schemas.openxmlformats.org/wordprocessingml/2006/main">
  <w:divs>
    <w:div w:id="109513577">
      <w:bodyDiv w:val="1"/>
      <w:marLeft w:val="0"/>
      <w:marRight w:val="0"/>
      <w:marTop w:val="0"/>
      <w:marBottom w:val="0"/>
      <w:divBdr>
        <w:top w:val="none" w:sz="0" w:space="0" w:color="auto"/>
        <w:left w:val="none" w:sz="0" w:space="0" w:color="auto"/>
        <w:bottom w:val="none" w:sz="0" w:space="0" w:color="auto"/>
        <w:right w:val="none" w:sz="0" w:space="0" w:color="auto"/>
      </w:divBdr>
    </w:div>
    <w:div w:id="366763479">
      <w:bodyDiv w:val="1"/>
      <w:marLeft w:val="0"/>
      <w:marRight w:val="0"/>
      <w:marTop w:val="0"/>
      <w:marBottom w:val="0"/>
      <w:divBdr>
        <w:top w:val="none" w:sz="0" w:space="0" w:color="auto"/>
        <w:left w:val="none" w:sz="0" w:space="0" w:color="auto"/>
        <w:bottom w:val="none" w:sz="0" w:space="0" w:color="auto"/>
        <w:right w:val="none" w:sz="0" w:space="0" w:color="auto"/>
      </w:divBdr>
    </w:div>
    <w:div w:id="631516406">
      <w:bodyDiv w:val="1"/>
      <w:marLeft w:val="0"/>
      <w:marRight w:val="0"/>
      <w:marTop w:val="0"/>
      <w:marBottom w:val="0"/>
      <w:divBdr>
        <w:top w:val="none" w:sz="0" w:space="0" w:color="auto"/>
        <w:left w:val="none" w:sz="0" w:space="0" w:color="auto"/>
        <w:bottom w:val="none" w:sz="0" w:space="0" w:color="auto"/>
        <w:right w:val="none" w:sz="0" w:space="0" w:color="auto"/>
      </w:divBdr>
    </w:div>
    <w:div w:id="726026985">
      <w:bodyDiv w:val="1"/>
      <w:marLeft w:val="0"/>
      <w:marRight w:val="0"/>
      <w:marTop w:val="0"/>
      <w:marBottom w:val="0"/>
      <w:divBdr>
        <w:top w:val="none" w:sz="0" w:space="0" w:color="auto"/>
        <w:left w:val="none" w:sz="0" w:space="0" w:color="auto"/>
        <w:bottom w:val="none" w:sz="0" w:space="0" w:color="auto"/>
        <w:right w:val="none" w:sz="0" w:space="0" w:color="auto"/>
      </w:divBdr>
    </w:div>
    <w:div w:id="1004626363">
      <w:bodyDiv w:val="1"/>
      <w:marLeft w:val="0"/>
      <w:marRight w:val="0"/>
      <w:marTop w:val="0"/>
      <w:marBottom w:val="0"/>
      <w:divBdr>
        <w:top w:val="none" w:sz="0" w:space="0" w:color="auto"/>
        <w:left w:val="none" w:sz="0" w:space="0" w:color="auto"/>
        <w:bottom w:val="none" w:sz="0" w:space="0" w:color="auto"/>
        <w:right w:val="none" w:sz="0" w:space="0" w:color="auto"/>
      </w:divBdr>
    </w:div>
    <w:div w:id="1064336752">
      <w:bodyDiv w:val="1"/>
      <w:marLeft w:val="0"/>
      <w:marRight w:val="0"/>
      <w:marTop w:val="0"/>
      <w:marBottom w:val="0"/>
      <w:divBdr>
        <w:top w:val="none" w:sz="0" w:space="0" w:color="auto"/>
        <w:left w:val="none" w:sz="0" w:space="0" w:color="auto"/>
        <w:bottom w:val="none" w:sz="0" w:space="0" w:color="auto"/>
        <w:right w:val="none" w:sz="0" w:space="0" w:color="auto"/>
      </w:divBdr>
    </w:div>
    <w:div w:id="1195116937">
      <w:bodyDiv w:val="1"/>
      <w:marLeft w:val="0"/>
      <w:marRight w:val="0"/>
      <w:marTop w:val="0"/>
      <w:marBottom w:val="0"/>
      <w:divBdr>
        <w:top w:val="none" w:sz="0" w:space="0" w:color="auto"/>
        <w:left w:val="none" w:sz="0" w:space="0" w:color="auto"/>
        <w:bottom w:val="none" w:sz="0" w:space="0" w:color="auto"/>
        <w:right w:val="none" w:sz="0" w:space="0" w:color="auto"/>
      </w:divBdr>
    </w:div>
    <w:div w:id="1293361126">
      <w:bodyDiv w:val="1"/>
      <w:marLeft w:val="0"/>
      <w:marRight w:val="0"/>
      <w:marTop w:val="0"/>
      <w:marBottom w:val="0"/>
      <w:divBdr>
        <w:top w:val="none" w:sz="0" w:space="0" w:color="auto"/>
        <w:left w:val="none" w:sz="0" w:space="0" w:color="auto"/>
        <w:bottom w:val="none" w:sz="0" w:space="0" w:color="auto"/>
        <w:right w:val="none" w:sz="0" w:space="0" w:color="auto"/>
      </w:divBdr>
    </w:div>
    <w:div w:id="1493327923">
      <w:bodyDiv w:val="1"/>
      <w:marLeft w:val="0"/>
      <w:marRight w:val="0"/>
      <w:marTop w:val="0"/>
      <w:marBottom w:val="0"/>
      <w:divBdr>
        <w:top w:val="none" w:sz="0" w:space="0" w:color="auto"/>
        <w:left w:val="none" w:sz="0" w:space="0" w:color="auto"/>
        <w:bottom w:val="none" w:sz="0" w:space="0" w:color="auto"/>
        <w:right w:val="none" w:sz="0" w:space="0" w:color="auto"/>
      </w:divBdr>
    </w:div>
    <w:div w:id="1849635236">
      <w:bodyDiv w:val="1"/>
      <w:marLeft w:val="0"/>
      <w:marRight w:val="0"/>
      <w:marTop w:val="0"/>
      <w:marBottom w:val="0"/>
      <w:divBdr>
        <w:top w:val="none" w:sz="0" w:space="0" w:color="auto"/>
        <w:left w:val="none" w:sz="0" w:space="0" w:color="auto"/>
        <w:bottom w:val="none" w:sz="0" w:space="0" w:color="auto"/>
        <w:right w:val="none" w:sz="0" w:space="0" w:color="auto"/>
      </w:divBdr>
    </w:div>
    <w:div w:id="19645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proxy.k.utb.cz/10.1016/j.wombi.2019.06.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proxy.k.utb.cz/10.1016/j.midw.2016.06.0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iersin.org/articles/10.3389/fsoc.2021.618210/full" TargetMode="External"/><Relationship Id="rId11" Type="http://schemas.openxmlformats.org/officeDocument/2006/relationships/hyperlink" Target="http://dx.doi.org/10.2147/IJWH.S55561" TargetMode="External"/><Relationship Id="rId5" Type="http://schemas.openxmlformats.org/officeDocument/2006/relationships/image" Target="media/image1.png"/><Relationship Id="rId10" Type="http://schemas.openxmlformats.org/officeDocument/2006/relationships/hyperlink" Target="https://doi.org/10.1016/j.midw.2016.04.003" TargetMode="External"/><Relationship Id="rId4" Type="http://schemas.openxmlformats.org/officeDocument/2006/relationships/webSettings" Target="webSettings.xml"/><Relationship Id="rId9" Type="http://schemas.openxmlformats.org/officeDocument/2006/relationships/hyperlink" Target="https://www.elsevier.com/journals/women-and-birth/1871-5192/guide-for-author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2360</Words>
  <Characters>13929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2021-12-18T15:32:00Z</dcterms:created>
  <dcterms:modified xsi:type="dcterms:W3CDTF">2021-12-19T16:02:00Z</dcterms:modified>
</cp:coreProperties>
</file>