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7" w:rsidRPr="00D3148C" w:rsidRDefault="00F31EBB" w:rsidP="00D3148C">
      <w:pPr>
        <w:pStyle w:val="Nadpis2"/>
        <w:rPr>
          <w:lang w:val="cs-CZ"/>
        </w:rPr>
      </w:pPr>
      <w:r w:rsidRPr="00D3148C">
        <w:t>ANAL</w:t>
      </w:r>
      <w:r w:rsidRPr="00D3148C">
        <w:rPr>
          <w:lang w:val="cs-CZ"/>
        </w:rPr>
        <w:t>ÝZA PRACOVNÍHO KAPITÁLU</w:t>
      </w:r>
    </w:p>
    <w:p w:rsidR="00F31EBB" w:rsidRDefault="00F31EBB">
      <w:pPr>
        <w:rPr>
          <w:lang w:val="cs-CZ"/>
        </w:rPr>
      </w:pPr>
    </w:p>
    <w:p w:rsidR="00F31EBB" w:rsidRDefault="00F31EBB" w:rsidP="00F31EBB">
      <w:pPr>
        <w:jc w:val="left"/>
        <w:rPr>
          <w:lang w:val="cs-CZ"/>
        </w:rPr>
      </w:pPr>
      <w:r w:rsidRPr="00D3148C">
        <w:rPr>
          <w:b/>
          <w:lang w:val="cs-CZ"/>
        </w:rPr>
        <w:t>Pracovní kapitál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working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capital</w:t>
      </w:r>
      <w:proofErr w:type="spellEnd"/>
      <w:r>
        <w:rPr>
          <w:lang w:val="cs-CZ"/>
        </w:rPr>
        <w:t xml:space="preserve"> WC) </w:t>
      </w:r>
    </w:p>
    <w:p w:rsidR="00F31EBB" w:rsidRDefault="00F31EBB" w:rsidP="00F31EBB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lang w:val="cs-CZ"/>
        </w:rPr>
        <w:t>Oběžný majetek podniku, tj. zásoby, pohledávky, finanční majetek</w:t>
      </w:r>
    </w:p>
    <w:p w:rsidR="00F31EBB" w:rsidRDefault="00F31EBB" w:rsidP="00F31EBB">
      <w:pPr>
        <w:jc w:val="left"/>
        <w:rPr>
          <w:lang w:val="cs-CZ"/>
        </w:rPr>
      </w:pPr>
      <w:r w:rsidRPr="00D3148C">
        <w:rPr>
          <w:b/>
          <w:lang w:val="cs-CZ"/>
        </w:rPr>
        <w:t>Čistý pracovní kapitál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net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working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capital</w:t>
      </w:r>
      <w:proofErr w:type="spellEnd"/>
      <w:r>
        <w:rPr>
          <w:lang w:val="cs-CZ"/>
        </w:rPr>
        <w:t xml:space="preserve"> NWC)</w:t>
      </w:r>
    </w:p>
    <w:p w:rsidR="00F31EBB" w:rsidRDefault="00F31EBB" w:rsidP="00F31EBB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lang w:val="cs-CZ"/>
        </w:rPr>
        <w:t>Část dlouhodobých zdrojů majetku, která kryje oběžná aktiva</w:t>
      </w:r>
    </w:p>
    <w:p w:rsidR="00F31EBB" w:rsidRDefault="00F31EBB" w:rsidP="00F31EBB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lang w:val="cs-CZ"/>
        </w:rPr>
        <w:t xml:space="preserve"> část oběžných aktiv, která je kryta dlouhodobými zdroji majetku</w:t>
      </w:r>
    </w:p>
    <w:p w:rsidR="00F31EBB" w:rsidRDefault="00F31EBB" w:rsidP="00F31EBB">
      <w:pPr>
        <w:pStyle w:val="Odstavecseseznamem"/>
        <w:jc w:val="left"/>
        <w:rPr>
          <w:lang w:val="cs-CZ"/>
        </w:rPr>
      </w:pPr>
      <w:r>
        <w:rPr>
          <w:lang w:val="cs-CZ"/>
        </w:rPr>
        <w:t>= OA-</w:t>
      </w:r>
      <w:proofErr w:type="spellStart"/>
      <w:r>
        <w:rPr>
          <w:lang w:val="cs-CZ"/>
        </w:rPr>
        <w:t>CK</w:t>
      </w:r>
      <w:r>
        <w:rPr>
          <w:vertAlign w:val="subscript"/>
          <w:lang w:val="cs-CZ"/>
        </w:rPr>
        <w:t>kr</w:t>
      </w:r>
      <w:proofErr w:type="spellEnd"/>
      <w:r>
        <w:rPr>
          <w:vertAlign w:val="subscript"/>
          <w:lang w:val="cs-CZ"/>
        </w:rPr>
        <w:t>.</w:t>
      </w:r>
      <w:r>
        <w:rPr>
          <w:lang w:val="cs-CZ"/>
        </w:rPr>
        <w:t xml:space="preserve"> (krátkodobé závazky, cizí kapitál) </w:t>
      </w:r>
    </w:p>
    <w:p w:rsidR="00F31EBB" w:rsidRDefault="00F31EBB" w:rsidP="00F31EBB">
      <w:pPr>
        <w:pStyle w:val="Odstavecseseznamem"/>
        <w:jc w:val="left"/>
        <w:rPr>
          <w:vertAlign w:val="subscript"/>
          <w:lang w:val="cs-CZ"/>
        </w:rPr>
      </w:pPr>
      <w:r>
        <w:rPr>
          <w:lang w:val="cs-CZ"/>
        </w:rPr>
        <w:t>=WC-</w:t>
      </w:r>
      <w:proofErr w:type="spellStart"/>
      <w:r>
        <w:rPr>
          <w:lang w:val="cs-CZ"/>
        </w:rPr>
        <w:t>CK</w:t>
      </w:r>
      <w:r>
        <w:rPr>
          <w:vertAlign w:val="subscript"/>
          <w:lang w:val="cs-CZ"/>
        </w:rPr>
        <w:t>kr</w:t>
      </w:r>
      <w:proofErr w:type="spellEnd"/>
      <w:r>
        <w:rPr>
          <w:vertAlign w:val="subscript"/>
          <w:lang w:val="cs-CZ"/>
        </w:rPr>
        <w:t>.</w:t>
      </w:r>
    </w:p>
    <w:p w:rsidR="00F31EBB" w:rsidRPr="00F31EBB" w:rsidRDefault="00F31EBB" w:rsidP="00F31EBB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lang w:val="cs-CZ"/>
        </w:rPr>
        <w:t>Dlouhodobý zdroj pro financování běžného chodu podniku</w:t>
      </w:r>
    </w:p>
    <w:p w:rsidR="00F31EBB" w:rsidRDefault="00F31EBB" w:rsidP="00F31EBB">
      <w:pPr>
        <w:jc w:val="left"/>
        <w:rPr>
          <w:lang w:val="cs-CZ"/>
        </w:rPr>
      </w:pPr>
      <w:r w:rsidRPr="00D3148C">
        <w:rPr>
          <w:b/>
          <w:lang w:val="cs-CZ"/>
        </w:rPr>
        <w:t xml:space="preserve">Nefinanční pracovní kapitál </w:t>
      </w:r>
      <w:r>
        <w:rPr>
          <w:lang w:val="cs-CZ"/>
        </w:rPr>
        <w:t>(</w:t>
      </w:r>
      <w:proofErr w:type="spellStart"/>
      <w:r>
        <w:rPr>
          <w:lang w:val="cs-CZ"/>
        </w:rPr>
        <w:t>noncash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working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capital</w:t>
      </w:r>
      <w:proofErr w:type="spellEnd"/>
      <w:r>
        <w:rPr>
          <w:lang w:val="cs-CZ"/>
        </w:rPr>
        <w:t xml:space="preserve"> NCWC)</w:t>
      </w:r>
    </w:p>
    <w:p w:rsidR="00F31EBB" w:rsidRDefault="00F31EBB" w:rsidP="00F31EBB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lang w:val="cs-CZ"/>
        </w:rPr>
        <w:t>Zásoby + pohledávky</w:t>
      </w:r>
    </w:p>
    <w:tbl>
      <w:tblPr>
        <w:tblpPr w:leftFromText="141" w:rightFromText="141" w:vertAnchor="text" w:horzAnchor="page" w:tblpX="7806" w:tblpY="307"/>
        <w:tblW w:w="192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5D3B6F" w:rsidRPr="005D3B6F" w:rsidTr="005D3B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3B6F">
              <w:rPr>
                <w:rFonts w:ascii="Calibri" w:eastAsia="Times New Roman" w:hAnsi="Calibri" w:cs="Times New Roman"/>
                <w:color w:val="000000"/>
                <w:lang w:eastAsia="sk-SK"/>
              </w:rPr>
              <w:t>SA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3B6F">
              <w:rPr>
                <w:rFonts w:ascii="Calibri" w:eastAsia="Times New Roman" w:hAnsi="Calibri" w:cs="Times New Roman"/>
                <w:color w:val="000000"/>
                <w:lang w:eastAsia="sk-SK"/>
              </w:rPr>
              <w:t>VK</w:t>
            </w:r>
          </w:p>
        </w:tc>
      </w:tr>
      <w:tr w:rsidR="005D3B6F" w:rsidRPr="005D3B6F" w:rsidTr="005D3B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5D3B6F" w:rsidTr="005D3B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5D3B6F" w:rsidTr="005D3B6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3B6F">
              <w:rPr>
                <w:rFonts w:ascii="Calibri" w:eastAsia="Times New Roman" w:hAnsi="Calibri" w:cs="Times New Roman"/>
                <w:color w:val="000000"/>
                <w:lang w:eastAsia="sk-SK"/>
              </w:rPr>
              <w:t>CK</w:t>
            </w:r>
          </w:p>
        </w:tc>
      </w:tr>
      <w:tr w:rsidR="005D3B6F" w:rsidRPr="005D3B6F" w:rsidTr="005D3B6F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3B6F">
              <w:rPr>
                <w:rFonts w:ascii="Calibri" w:eastAsia="Times New Roman" w:hAnsi="Calibri" w:cs="Times New Roman"/>
                <w:color w:val="000000"/>
                <w:lang w:eastAsia="sk-SK"/>
              </w:rPr>
              <w:t>OA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3B6F">
              <w:rPr>
                <w:rFonts w:ascii="Calibri" w:eastAsia="Times New Roman" w:hAnsi="Calibri" w:cs="Times New Roman"/>
                <w:color w:val="000000"/>
                <w:lang w:eastAsia="sk-SK"/>
              </w:rPr>
              <w:t>NWC</w:t>
            </w:r>
          </w:p>
        </w:tc>
      </w:tr>
      <w:tr w:rsidR="005D3B6F" w:rsidRPr="005D3B6F" w:rsidTr="005D3B6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3B6F">
              <w:rPr>
                <w:rFonts w:ascii="Calibri" w:eastAsia="Times New Roman" w:hAnsi="Calibri" w:cs="Times New Roman"/>
                <w:color w:val="000000"/>
                <w:lang w:eastAsia="sk-SK"/>
              </w:rPr>
              <w:t>CK</w:t>
            </w:r>
          </w:p>
        </w:tc>
      </w:tr>
      <w:tr w:rsidR="005D3B6F" w:rsidRPr="005D3B6F" w:rsidTr="005D3B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5D3B6F" w:rsidTr="005D3B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5D3B6F" w:rsidTr="005D3B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5D3B6F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tbl>
      <w:tblPr>
        <w:tblpPr w:leftFromText="141" w:rightFromText="141" w:vertAnchor="text" w:horzAnchor="page" w:tblpX="2511" w:tblpY="242"/>
        <w:tblW w:w="192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5D3B6F" w:rsidRPr="00D3148C" w:rsidTr="005D3B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48C">
              <w:rPr>
                <w:rFonts w:ascii="Calibri" w:eastAsia="Times New Roman" w:hAnsi="Calibri" w:cs="Times New Roman"/>
                <w:color w:val="000000"/>
                <w:lang w:eastAsia="sk-SK"/>
              </w:rPr>
              <w:t>SA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48C">
              <w:rPr>
                <w:rFonts w:ascii="Calibri" w:eastAsia="Times New Roman" w:hAnsi="Calibri" w:cs="Times New Roman"/>
                <w:color w:val="000000"/>
                <w:lang w:eastAsia="sk-SK"/>
              </w:rPr>
              <w:t>VK</w:t>
            </w:r>
          </w:p>
        </w:tc>
      </w:tr>
      <w:tr w:rsidR="005D3B6F" w:rsidRPr="00D3148C" w:rsidTr="005D3B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D3148C" w:rsidTr="005D3B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D3148C" w:rsidTr="005D3B6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bscript"/>
                <w:lang w:eastAsia="sk-SK"/>
              </w:rPr>
            </w:pPr>
            <w:proofErr w:type="spellStart"/>
            <w:r w:rsidRPr="00D3148C">
              <w:rPr>
                <w:rFonts w:ascii="Calibri" w:eastAsia="Times New Roman" w:hAnsi="Calibri" w:cs="Times New Roman"/>
                <w:color w:val="000000"/>
                <w:lang w:eastAsia="sk-SK"/>
              </w:rPr>
              <w:t>CK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sk-SK"/>
              </w:rPr>
              <w:t>dl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sk-SK"/>
              </w:rPr>
              <w:t>.</w:t>
            </w:r>
          </w:p>
        </w:tc>
      </w:tr>
      <w:tr w:rsidR="005D3B6F" w:rsidRPr="00D3148C" w:rsidTr="005D3B6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48C">
              <w:rPr>
                <w:rFonts w:ascii="Calibri" w:eastAsia="Times New Roman" w:hAnsi="Calibri" w:cs="Times New Roman"/>
                <w:color w:val="000000"/>
                <w:lang w:eastAsia="sk-SK"/>
              </w:rPr>
              <w:t>NWC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D3148C" w:rsidTr="005D3B6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148C">
              <w:rPr>
                <w:rFonts w:ascii="Calibri" w:eastAsia="Times New Roman" w:hAnsi="Calibri" w:cs="Times New Roman"/>
                <w:color w:val="000000"/>
                <w:lang w:eastAsia="sk-SK"/>
              </w:rPr>
              <w:t>OA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bscript"/>
                <w:lang w:eastAsia="sk-SK"/>
              </w:rPr>
            </w:pPr>
            <w:proofErr w:type="spellStart"/>
            <w:r w:rsidRPr="00D3148C">
              <w:rPr>
                <w:rFonts w:ascii="Calibri" w:eastAsia="Times New Roman" w:hAnsi="Calibri" w:cs="Times New Roman"/>
                <w:color w:val="000000"/>
                <w:lang w:eastAsia="sk-SK"/>
              </w:rPr>
              <w:t>CK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sk-SK"/>
              </w:rPr>
              <w:t>kr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sk-SK"/>
              </w:rPr>
              <w:t>.</w:t>
            </w:r>
          </w:p>
        </w:tc>
      </w:tr>
      <w:tr w:rsidR="005D3B6F" w:rsidRPr="00D3148C" w:rsidTr="005D3B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D3148C" w:rsidTr="005D3B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D3B6F" w:rsidRPr="00D3148C" w:rsidTr="005D3B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B6F" w:rsidRPr="00D3148C" w:rsidRDefault="005D3B6F" w:rsidP="005D3B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D3148C" w:rsidRDefault="00D3148C" w:rsidP="00D3148C">
      <w:pPr>
        <w:pStyle w:val="Odstavecseseznamem"/>
        <w:jc w:val="left"/>
        <w:rPr>
          <w:lang w:val="cs-CZ"/>
        </w:rPr>
      </w:pPr>
    </w:p>
    <w:p w:rsidR="00D3148C" w:rsidRDefault="00D3148C" w:rsidP="00D3148C">
      <w:pPr>
        <w:pStyle w:val="Odstavecseseznamem"/>
        <w:jc w:val="left"/>
        <w:rPr>
          <w:lang w:val="cs-CZ"/>
        </w:rPr>
      </w:pPr>
    </w:p>
    <w:p w:rsidR="005D3B6F" w:rsidRDefault="005D3B6F" w:rsidP="00F31EBB">
      <w:pPr>
        <w:pStyle w:val="Odstavecseseznamem"/>
        <w:jc w:val="left"/>
        <w:rPr>
          <w:lang w:val="cs-CZ"/>
        </w:rPr>
      </w:pPr>
    </w:p>
    <w:p w:rsidR="005D3B6F" w:rsidRPr="005D3B6F" w:rsidRDefault="005D3B6F" w:rsidP="005D3B6F">
      <w:pPr>
        <w:rPr>
          <w:lang w:val="cs-CZ"/>
        </w:rPr>
      </w:pPr>
    </w:p>
    <w:p w:rsidR="005D3B6F" w:rsidRPr="005D3B6F" w:rsidRDefault="005D3B6F" w:rsidP="005D3B6F">
      <w:pPr>
        <w:rPr>
          <w:lang w:val="cs-CZ"/>
        </w:rPr>
      </w:pPr>
    </w:p>
    <w:p w:rsidR="005D3B6F" w:rsidRPr="005D3B6F" w:rsidRDefault="005D3B6F" w:rsidP="005D3B6F">
      <w:pPr>
        <w:rPr>
          <w:lang w:val="cs-CZ"/>
        </w:rPr>
      </w:pPr>
    </w:p>
    <w:p w:rsidR="005D3B6F" w:rsidRPr="005D3B6F" w:rsidRDefault="005D3B6F" w:rsidP="005D3B6F">
      <w:pPr>
        <w:rPr>
          <w:lang w:val="cs-CZ"/>
        </w:rPr>
      </w:pPr>
    </w:p>
    <w:p w:rsidR="005D3B6F" w:rsidRPr="005D3B6F" w:rsidRDefault="005D3B6F" w:rsidP="005D3B6F">
      <w:pPr>
        <w:rPr>
          <w:lang w:val="cs-CZ"/>
        </w:rPr>
      </w:pPr>
    </w:p>
    <w:p w:rsidR="005D3B6F" w:rsidRDefault="005D3B6F" w:rsidP="005D3B6F">
      <w:pPr>
        <w:rPr>
          <w:lang w:val="cs-CZ"/>
        </w:rPr>
      </w:pPr>
    </w:p>
    <w:p w:rsidR="007950D5" w:rsidRDefault="007950D5" w:rsidP="005D3B6F">
      <w:pPr>
        <w:tabs>
          <w:tab w:val="left" w:pos="390"/>
          <w:tab w:val="center" w:pos="4536"/>
        </w:tabs>
        <w:jc w:val="left"/>
        <w:rPr>
          <w:lang w:val="cs-CZ"/>
        </w:rPr>
      </w:pPr>
      <w:r>
        <w:rPr>
          <w:lang w:val="cs-CZ"/>
        </w:rPr>
        <w:t>WC I- viz nahoře</w:t>
      </w:r>
    </w:p>
    <w:p w:rsidR="007950D5" w:rsidRDefault="007950D5" w:rsidP="005D3B6F">
      <w:pPr>
        <w:tabs>
          <w:tab w:val="left" w:pos="390"/>
          <w:tab w:val="center" w:pos="4536"/>
        </w:tabs>
        <w:jc w:val="left"/>
        <w:rPr>
          <w:lang w:val="cs-CZ"/>
        </w:rPr>
      </w:pPr>
      <w:r>
        <w:rPr>
          <w:lang w:val="cs-CZ"/>
        </w:rPr>
        <w:t xml:space="preserve">WC II + dohadné účty (aktivní součástí pohledávek, pasivní součástí </w:t>
      </w:r>
      <w:proofErr w:type="spellStart"/>
      <w:r>
        <w:rPr>
          <w:lang w:val="cs-CZ"/>
        </w:rPr>
        <w:t>kr</w:t>
      </w:r>
      <w:proofErr w:type="spellEnd"/>
      <w:r>
        <w:rPr>
          <w:lang w:val="cs-CZ"/>
        </w:rPr>
        <w:t>. závazků) tj. nevyfakturované</w:t>
      </w:r>
    </w:p>
    <w:p w:rsidR="00F31EBB" w:rsidRPr="005D3B6F" w:rsidRDefault="007950D5" w:rsidP="005D3B6F">
      <w:pPr>
        <w:tabs>
          <w:tab w:val="left" w:pos="390"/>
          <w:tab w:val="center" w:pos="4536"/>
        </w:tabs>
        <w:jc w:val="left"/>
        <w:rPr>
          <w:lang w:val="cs-CZ"/>
        </w:rPr>
      </w:pPr>
      <w:r>
        <w:rPr>
          <w:lang w:val="cs-CZ"/>
        </w:rPr>
        <w:t>WC III + příjmy a výdaje příštích období (pohledávka zahrnuta do VH, ale inkasuje se později)</w:t>
      </w:r>
    </w:p>
    <w:sectPr w:rsidR="00F31EBB" w:rsidRPr="005D3B6F" w:rsidSect="0064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5AD"/>
    <w:multiLevelType w:val="hybridMultilevel"/>
    <w:tmpl w:val="F84C398A"/>
    <w:lvl w:ilvl="0" w:tplc="F6140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EBB"/>
    <w:rsid w:val="0007398E"/>
    <w:rsid w:val="00487B3F"/>
    <w:rsid w:val="0050308E"/>
    <w:rsid w:val="005D3B6F"/>
    <w:rsid w:val="006415A7"/>
    <w:rsid w:val="007950D5"/>
    <w:rsid w:val="008307DD"/>
    <w:rsid w:val="00D3148C"/>
    <w:rsid w:val="00F3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5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1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E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31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Zuzinka</dc:creator>
  <cp:keywords/>
  <dc:description/>
  <cp:lastModifiedBy>Zuzinka</cp:lastModifiedBy>
  <cp:revision>5</cp:revision>
  <dcterms:created xsi:type="dcterms:W3CDTF">2010-03-05T19:38:00Z</dcterms:created>
  <dcterms:modified xsi:type="dcterms:W3CDTF">2010-03-05T20:16:00Z</dcterms:modified>
</cp:coreProperties>
</file>