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5D5D52">
      <w:pPr>
        <w:rPr>
          <w:noProof/>
        </w:rPr>
      </w:pPr>
      <w:r>
        <w:rPr>
          <w:lang w:val="cs-CZ"/>
        </w:rPr>
        <w:t xml:space="preserve">BONDS </w:t>
      </w:r>
      <w:r>
        <w:rPr>
          <w:noProof/>
        </w:rPr>
        <w:t>– KEY</w:t>
      </w:r>
    </w:p>
    <w:p w:rsidR="005D5D52" w:rsidRDefault="005D5D52">
      <w:pPr>
        <w:rPr>
          <w:noProof/>
        </w:rPr>
      </w:pPr>
      <w:r>
        <w:rPr>
          <w:noProof/>
        </w:rPr>
        <w:t>LEAD-IN</w:t>
      </w:r>
    </w:p>
    <w:p w:rsidR="005D5D52" w:rsidRDefault="005D5D52" w:rsidP="005D5D52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Governments can raise taxes and issue bonds.</w:t>
      </w:r>
    </w:p>
    <w:p w:rsidR="005D5D52" w:rsidRDefault="005D5D52" w:rsidP="005D5D52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Companies can issue both bonds and shares.</w:t>
      </w:r>
    </w:p>
    <w:p w:rsidR="00603A7E" w:rsidRDefault="005D5D52" w:rsidP="00603A7E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Bond interest is tax-deductible, but unlike share dividends, bond interest payment</w:t>
      </w:r>
      <w:r w:rsidR="00603A7E">
        <w:rPr>
          <w:noProof/>
        </w:rPr>
        <w:t>s have to be made, and bonds have to be repaid.</w:t>
      </w:r>
    </w:p>
    <w:p w:rsidR="00603A7E" w:rsidRDefault="00603A7E" w:rsidP="00603A7E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Bonds are safertha shsares for investors, but they generally pay a lower return.</w:t>
      </w:r>
    </w:p>
    <w:p w:rsidR="00603A7E" w:rsidRDefault="00603A7E" w:rsidP="00603A7E">
      <w:pPr>
        <w:rPr>
          <w:noProof/>
        </w:rPr>
      </w:pPr>
      <w:r>
        <w:rPr>
          <w:noProof/>
        </w:rPr>
        <w:t>Phrases to be underlined in the text: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Tax revenue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Governments also issue bonds.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They can either issue new shares...(equity finance) or borrow money(debt finance), usually by issuing bonds.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Bonds are generally safer than stocks or shares, because if an insolvent or bankrupt company sells its assets, bondholders are among the creditorswho might get some of their money back.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Shares generally pay a higher return than bonds.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Bond interest is tax deductible.</w:t>
      </w:r>
    </w:p>
    <w:p w:rsidR="00603A7E" w:rsidRDefault="00603A7E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Dividends paid to shareholders</w:t>
      </w:r>
      <w:r w:rsidR="00FA4D5A">
        <w:rPr>
          <w:noProof/>
        </w:rPr>
        <w:t xml:space="preserve"> come from already taxed profits.</w:t>
      </w:r>
    </w:p>
    <w:p w:rsidR="00FA4D5A" w:rsidRDefault="00FA4D5A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Debt increases a company’s financial risk: bond interest has to be paid.</w:t>
      </w:r>
    </w:p>
    <w:p w:rsidR="00FA4D5A" w:rsidRDefault="00FA4D5A" w:rsidP="00603A7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The principal has to be repaidwhen the debt matures.</w:t>
      </w:r>
    </w:p>
    <w:p w:rsidR="00FA4D5A" w:rsidRDefault="00FA4D5A" w:rsidP="00FA4D5A">
      <w:pPr>
        <w:rPr>
          <w:noProof/>
        </w:rPr>
      </w:pPr>
      <w:r>
        <w:rPr>
          <w:noProof/>
        </w:rPr>
        <w:t>READING COMPREHENSION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F – everyday activities should be financed by cash flows; bonds are usually only issued for expanding a company’s activities.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T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T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F – bondholders, along with other creditors, may get some of their money back.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T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F – the tax advantage comes from issuing bonds.</w:t>
      </w:r>
    </w:p>
    <w:p w:rsidR="00FA4D5A" w:rsidRDefault="00FA4D5A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F – systematic public spendingshould be paid for by</w:t>
      </w:r>
      <w:r w:rsidR="00EA603F">
        <w:rPr>
          <w:noProof/>
        </w:rPr>
        <w:t xml:space="preserve"> tax revenue.</w:t>
      </w:r>
    </w:p>
    <w:p w:rsidR="00EA603F" w:rsidRDefault="00EA603F" w:rsidP="00FA4D5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F – a 5% bond would increase in valueif interest rates fell to 4%.</w:t>
      </w:r>
    </w:p>
    <w:p w:rsidR="00EA603F" w:rsidRDefault="00EA603F" w:rsidP="00EA603F">
      <w:pPr>
        <w:rPr>
          <w:noProof/>
        </w:rPr>
      </w:pPr>
      <w:r>
        <w:rPr>
          <w:noProof/>
        </w:rPr>
        <w:t>VOCABULARY</w:t>
      </w:r>
    </w:p>
    <w:p w:rsidR="00EA603F" w:rsidRDefault="00EA603F" w:rsidP="00EA603F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1. Cash flows</w:t>
      </w:r>
      <w:r>
        <w:rPr>
          <w:noProof/>
        </w:rPr>
        <w:tab/>
        <w:t>2. Equity</w:t>
      </w:r>
      <w:r>
        <w:rPr>
          <w:noProof/>
        </w:rPr>
        <w:tab/>
        <w:t>3. Mutual funds</w:t>
      </w:r>
      <w:r>
        <w:rPr>
          <w:noProof/>
        </w:rPr>
        <w:tab/>
      </w:r>
      <w:r>
        <w:rPr>
          <w:noProof/>
        </w:rPr>
        <w:tab/>
        <w:t>4. Pension funds</w:t>
      </w:r>
      <w:r>
        <w:rPr>
          <w:noProof/>
        </w:rPr>
        <w:tab/>
        <w:t>5. Principal</w:t>
      </w:r>
      <w:r>
        <w:rPr>
          <w:noProof/>
        </w:rPr>
        <w:tab/>
        <w:t>6. Maturity</w:t>
      </w:r>
      <w:r>
        <w:rPr>
          <w:noProof/>
        </w:rPr>
        <w:tab/>
        <w:t>7. Coupon</w:t>
      </w:r>
      <w:r>
        <w:rPr>
          <w:noProof/>
        </w:rPr>
        <w:tab/>
        <w:t>8. Insolvent or bankrupt</w:t>
      </w:r>
      <w:r>
        <w:rPr>
          <w:noProof/>
        </w:rPr>
        <w:tab/>
        <w:t>9. Creditors</w:t>
      </w:r>
      <w:r>
        <w:rPr>
          <w:noProof/>
        </w:rPr>
        <w:tab/>
        <w:t>10. Dividends</w:t>
      </w:r>
      <w:r>
        <w:rPr>
          <w:noProof/>
        </w:rPr>
        <w:tab/>
        <w:t>11. Market makers</w:t>
      </w:r>
      <w:r>
        <w:rPr>
          <w:noProof/>
        </w:rPr>
        <w:tab/>
        <w:t>12. Bid or bid price</w:t>
      </w:r>
      <w:r>
        <w:rPr>
          <w:noProof/>
        </w:rPr>
        <w:tab/>
        <w:t>13. Offer/offer price</w:t>
      </w:r>
      <w:r>
        <w:rPr>
          <w:noProof/>
        </w:rPr>
        <w:tab/>
        <w:t>14. Yield</w:t>
      </w:r>
    </w:p>
    <w:p w:rsidR="00EA603F" w:rsidRDefault="00EA603F" w:rsidP="00EA603F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Borrow money, deduct interest payment, finance activities, issue shares, issue bonds, pay ( a rate of) interest, pay a return, pay dividends, pay tax, raise money, receive interest payment, repay principal, sell assets</w:t>
      </w:r>
    </w:p>
    <w:p w:rsidR="00EA603F" w:rsidRDefault="00EA603F" w:rsidP="00EA603F">
      <w:pPr>
        <w:rPr>
          <w:noProof/>
        </w:rPr>
      </w:pPr>
      <w:r>
        <w:rPr>
          <w:noProof/>
        </w:rPr>
        <w:t xml:space="preserve">Other possible combinations: deduct tax, </w:t>
      </w:r>
      <w:r w:rsidR="0085034A">
        <w:rPr>
          <w:noProof/>
        </w:rPr>
        <w:t>receive dividends, repay bonds/money, sell bonds</w:t>
      </w:r>
    </w:p>
    <w:p w:rsidR="0085034A" w:rsidRDefault="0085034A" w:rsidP="00EA603F">
      <w:pPr>
        <w:rPr>
          <w:noProof/>
        </w:rPr>
      </w:pPr>
      <w:r>
        <w:rPr>
          <w:noProof/>
        </w:rPr>
        <w:lastRenderedPageBreak/>
        <w:t>LISTENING (WORK WITH THE SCRIPT, PLEASE)</w:t>
      </w:r>
    </w:p>
    <w:p w:rsidR="0085034A" w:rsidRDefault="0085034A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AAA (Triple A) and ‘gold standard’meaning very safe, as safe as gold.</w:t>
      </w:r>
    </w:p>
    <w:p w:rsidR="0085034A" w:rsidRDefault="0085034A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Because mortgages are long term and they tend to be solid, i.e.safe, as traditionally they were only lent to people who would be able to repay them.</w:t>
      </w:r>
    </w:p>
    <w:p w:rsidR="0085034A" w:rsidRDefault="0085034A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People with a bad credit history, or with large mortgages against properties which they couldn’t really afford.</w:t>
      </w:r>
    </w:p>
    <w:p w:rsidR="0085034A" w:rsidRDefault="0085034A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Mortgages were securitized: packaged into bonds containing partly safe debt and partly very bad debt.</w:t>
      </w:r>
    </w:p>
    <w:p w:rsidR="0085034A" w:rsidRDefault="0085034A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They didn’t correctly analyse the motgage -backed securities and gave them</w:t>
      </w:r>
      <w:r w:rsidR="005E1A5E">
        <w:rPr>
          <w:noProof/>
        </w:rPr>
        <w:t xml:space="preserve"> all AAA ratings.</w:t>
      </w:r>
    </w:p>
    <w:p w:rsidR="005E1A5E" w:rsidRDefault="005E1A5E" w:rsidP="0085034A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>Investorsin mortgage-backed securities, particularly banks, didn’t know if they had good or bad debt, and no longer trusted each other’s accounts (balance sheets) ans so they stopped lending to each other.</w:t>
      </w:r>
    </w:p>
    <w:p w:rsidR="005E1A5E" w:rsidRDefault="005E1A5E" w:rsidP="005E1A5E">
      <w:pPr>
        <w:rPr>
          <w:noProof/>
        </w:rPr>
      </w:pPr>
      <w:r>
        <w:rPr>
          <w:noProof/>
        </w:rPr>
        <w:t>READING</w:t>
      </w:r>
    </w:p>
    <w:p w:rsidR="005E1A5E" w:rsidRDefault="005E1A5E" w:rsidP="005E1A5E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>British government bonds (gilts); (investment grade)corporate bonds; high-yield (non-investment-grade) corporate bonds.</w:t>
      </w:r>
    </w:p>
    <w:p w:rsidR="005E1A5E" w:rsidRDefault="005E1A5E" w:rsidP="005E1A5E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>The British government is buying back billions of pounds’worth of gilts, which increases their price (by the logic of supply and demand); because of the recession, companies are having to pay investors high interest rates to convince them to buy (investment-grade) bonds, tje interest rates paid by risky, non-investment-grade bonds are extremely high.</w:t>
      </w:r>
    </w:p>
    <w:p w:rsidR="005E1A5E" w:rsidRDefault="005E1A5E" w:rsidP="005E1A5E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>To inject money into the depressed economy (to kickstart it)</w:t>
      </w:r>
    </w:p>
    <w:p w:rsidR="005E1A5E" w:rsidRDefault="005E1A5E" w:rsidP="005E1A5E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>Companies that are considered to have a reasonable chance of going bust and defaulting on their loans.</w:t>
      </w:r>
    </w:p>
    <w:p w:rsidR="00931003" w:rsidRDefault="00931003" w:rsidP="005E1A5E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>Some of the companies might default, but a careful selection of high-yield bonds reduces the investor’s risk.</w:t>
      </w:r>
    </w:p>
    <w:p w:rsidR="00931003" w:rsidRDefault="00931003" w:rsidP="00931003">
      <w:pPr>
        <w:rPr>
          <w:noProof/>
        </w:rPr>
      </w:pPr>
      <w:r>
        <w:rPr>
          <w:noProof/>
        </w:rPr>
        <w:t>VOCABULARY</w:t>
      </w:r>
    </w:p>
    <w:p w:rsidR="00931003" w:rsidRDefault="00931003" w:rsidP="00931003">
      <w:pPr>
        <w:pStyle w:val="Odstavecseseznamem"/>
        <w:numPr>
          <w:ilvl w:val="0"/>
          <w:numId w:val="7"/>
        </w:numPr>
        <w:rPr>
          <w:noProof/>
        </w:rPr>
      </w:pPr>
      <w:r>
        <w:rPr>
          <w:noProof/>
        </w:rPr>
        <w:t>Soared/ to soar</w:t>
      </w:r>
      <w:r>
        <w:rPr>
          <w:noProof/>
        </w:rPr>
        <w:tab/>
      </w:r>
      <w:r>
        <w:rPr>
          <w:noProof/>
        </w:rPr>
        <w:tab/>
        <w:t>2. To kickstart</w:t>
      </w:r>
      <w:r>
        <w:rPr>
          <w:noProof/>
        </w:rPr>
        <w:tab/>
      </w:r>
      <w:r>
        <w:rPr>
          <w:noProof/>
        </w:rPr>
        <w:tab/>
        <w:t>3. Benchmark</w:t>
      </w:r>
      <w:r>
        <w:rPr>
          <w:noProof/>
        </w:rPr>
        <w:tab/>
      </w:r>
      <w:r>
        <w:rPr>
          <w:noProof/>
        </w:rPr>
        <w:tab/>
        <w:t>4. Slump, recession, depression</w:t>
      </w:r>
      <w:r>
        <w:rPr>
          <w:noProof/>
        </w:rPr>
        <w:tab/>
        <w:t>5. Rally</w:t>
      </w:r>
      <w:r>
        <w:rPr>
          <w:noProof/>
        </w:rPr>
        <w:tab/>
      </w:r>
      <w:r>
        <w:rPr>
          <w:noProof/>
        </w:rPr>
        <w:tab/>
        <w:t>6. Defaulting/to default</w:t>
      </w:r>
      <w:r>
        <w:rPr>
          <w:noProof/>
        </w:rPr>
        <w:tab/>
      </w:r>
      <w:r>
        <w:rPr>
          <w:noProof/>
        </w:rPr>
        <w:tab/>
        <w:t>7. To go bust</w:t>
      </w:r>
    </w:p>
    <w:p w:rsidR="00EA603F" w:rsidRDefault="00EA603F" w:rsidP="00EA603F">
      <w:pPr>
        <w:pStyle w:val="Odstavecseseznamem"/>
        <w:ind w:left="1080"/>
        <w:rPr>
          <w:noProof/>
        </w:rPr>
      </w:pPr>
    </w:p>
    <w:p w:rsidR="00EA603F" w:rsidRDefault="00EA603F" w:rsidP="00EA603F">
      <w:pPr>
        <w:pStyle w:val="Odstavecseseznamem"/>
        <w:ind w:left="1080"/>
        <w:rPr>
          <w:noProof/>
        </w:rPr>
      </w:pPr>
    </w:p>
    <w:p w:rsidR="00EA603F" w:rsidRPr="005D5D52" w:rsidRDefault="00EA603F" w:rsidP="00EA603F">
      <w:pPr>
        <w:pStyle w:val="Odstavecseseznamem"/>
        <w:ind w:left="1080"/>
        <w:rPr>
          <w:noProof/>
        </w:rPr>
      </w:pPr>
    </w:p>
    <w:sectPr w:rsidR="00EA603F" w:rsidRPr="005D5D52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3BC"/>
    <w:multiLevelType w:val="hybridMultilevel"/>
    <w:tmpl w:val="73644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2CC5"/>
    <w:multiLevelType w:val="hybridMultilevel"/>
    <w:tmpl w:val="6E32D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804"/>
    <w:multiLevelType w:val="hybridMultilevel"/>
    <w:tmpl w:val="D1648B7C"/>
    <w:lvl w:ilvl="0" w:tplc="F2904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B5BAB"/>
    <w:multiLevelType w:val="hybridMultilevel"/>
    <w:tmpl w:val="FFF27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64B06"/>
    <w:multiLevelType w:val="hybridMultilevel"/>
    <w:tmpl w:val="E292A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D1ACC"/>
    <w:multiLevelType w:val="hybridMultilevel"/>
    <w:tmpl w:val="CDE08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E7686"/>
    <w:multiLevelType w:val="hybridMultilevel"/>
    <w:tmpl w:val="2CA62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D52"/>
    <w:rsid w:val="003566DF"/>
    <w:rsid w:val="005D5D52"/>
    <w:rsid w:val="005E1A5E"/>
    <w:rsid w:val="00603A7E"/>
    <w:rsid w:val="0085034A"/>
    <w:rsid w:val="00931003"/>
    <w:rsid w:val="00E324A5"/>
    <w:rsid w:val="00EA603F"/>
    <w:rsid w:val="00FA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2011-03-17T16:38:00Z</dcterms:created>
  <dcterms:modified xsi:type="dcterms:W3CDTF">2011-03-17T17:45:00Z</dcterms:modified>
</cp:coreProperties>
</file>