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6D74BF" w:rsidTr="00C84B96">
        <w:trPr>
          <w:trHeight w:val="1465"/>
        </w:trPr>
        <w:tc>
          <w:tcPr>
            <w:tcW w:w="9211" w:type="dxa"/>
            <w:gridSpan w:val="2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  <w:sz w:val="28"/>
                <w:szCs w:val="28"/>
              </w:rPr>
            </w:pPr>
            <w:r w:rsidRPr="00C84B96">
              <w:rPr>
                <w:b/>
                <w:sz w:val="28"/>
                <w:szCs w:val="28"/>
              </w:rPr>
              <w:t>Druhý týden</w:t>
            </w:r>
          </w:p>
          <w:p w:rsidR="006D74BF" w:rsidRPr="00C84B96" w:rsidRDefault="006D74BF" w:rsidP="00C84B96">
            <w:pPr>
              <w:jc w:val="both"/>
              <w:rPr>
                <w:b/>
                <w:sz w:val="28"/>
                <w:szCs w:val="28"/>
              </w:rPr>
            </w:pPr>
          </w:p>
          <w:p w:rsidR="006D74BF" w:rsidRPr="00C84B96" w:rsidRDefault="006D74BF" w:rsidP="00C84B96">
            <w:pPr>
              <w:jc w:val="both"/>
              <w:rPr>
                <w:b/>
                <w:i/>
              </w:rPr>
            </w:pPr>
            <w:r w:rsidRPr="00C84B96">
              <w:rPr>
                <w:b/>
                <w:i/>
              </w:rPr>
              <w:t>Seminář</w:t>
            </w:r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  <w:r>
              <w:t>Obsah semináře:</w:t>
            </w:r>
          </w:p>
          <w:p w:rsidR="006D74BF" w:rsidRDefault="006D74BF" w:rsidP="00C84B96">
            <w:pPr>
              <w:jc w:val="both"/>
            </w:pPr>
            <w:r>
              <w:t>Vývoj a klasifikace druhů účetních systémů: podle platformy, architektury, počtu pracovních stanic a uživatelů, podle přizpůsobení potřebám zákazníka.</w:t>
            </w:r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</w:p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t>Ekonomický systém POHODA</w:t>
            </w:r>
          </w:p>
          <w:p w:rsidR="006D74BF" w:rsidRDefault="006D74BF" w:rsidP="00C84B96">
            <w:pPr>
              <w:spacing w:before="120"/>
              <w:jc w:val="both"/>
            </w:pPr>
            <w:r>
              <w:t>Informace o základních charakteristikách programu, jednotlivých verzích, firmě, která jej vytvořila. Ekonomický systém POHODA je určen pro zpracování finančního účetnictví neomezeného počtu firem, které mohou být podnikatelskými subjekty, příspěvkovými i nevýdělečnými organizacemi.</w:t>
            </w:r>
          </w:p>
          <w:p w:rsidR="006D74BF" w:rsidRDefault="006D74BF" w:rsidP="00C84B96">
            <w:pPr>
              <w:spacing w:before="120"/>
              <w:jc w:val="both"/>
            </w:pPr>
          </w:p>
          <w:p w:rsidR="006D74BF" w:rsidRDefault="006D74BF" w:rsidP="00C84B96">
            <w:pPr>
              <w:jc w:val="both"/>
            </w:pPr>
            <w:r>
              <w:t>Seznámení s principy práce v softwaru POHODA na datech cvičné firmy, která jsou obsažena v nainstalované verzi:</w:t>
            </w:r>
          </w:p>
          <w:p w:rsidR="006D74BF" w:rsidRDefault="006D74BF" w:rsidP="00C84B96">
            <w:pPr>
              <w:numPr>
                <w:ilvl w:val="0"/>
                <w:numId w:val="2"/>
              </w:numPr>
              <w:autoSpaceDE w:val="0"/>
              <w:autoSpaceDN w:val="0"/>
              <w:jc w:val="both"/>
            </w:pPr>
            <w:r>
              <w:t>informační plocha programu, která je zobrazena po spuštění programu, po otevření nového účetnictví a také vždy, když jsou zavřeny všechny dílčí agendy,</w:t>
            </w:r>
          </w:p>
          <w:p w:rsidR="006D74BF" w:rsidRDefault="006D74BF" w:rsidP="00C84B96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  <w:r>
              <w:t>přehled povelů jednotlivých nabídek (modulů): Soubor, Nastavení, Adresář, Účetnictví, Fakturace, Sklady, Mzdy, Jízdy, Majetek, Záznam a Nápověda,</w:t>
            </w:r>
          </w:p>
          <w:p w:rsidR="006D74BF" w:rsidRPr="00C84B96" w:rsidRDefault="006D74BF" w:rsidP="00C84B96">
            <w:pPr>
              <w:jc w:val="both"/>
              <w:rPr>
                <w:b/>
              </w:rPr>
            </w:pPr>
          </w:p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t>Ekonomický systém MONEY S3</w:t>
            </w:r>
          </w:p>
          <w:p w:rsidR="006D74BF" w:rsidRDefault="006D74BF" w:rsidP="00C84B96">
            <w:pPr>
              <w:spacing w:before="120"/>
              <w:jc w:val="both"/>
            </w:pPr>
            <w:r>
              <w:t xml:space="preserve">Úvodní informace o základních charakteristikách programu, jednotlivých verzích, firmě, která jej vytvořila. Ekonomický systém MONEY S3 je také určen (až na jednu výjimku) </w:t>
            </w:r>
            <w:r>
              <w:br/>
              <w:t>pro zpracování finančního účetnictví neomezeného počtu firem.</w:t>
            </w:r>
          </w:p>
          <w:p w:rsidR="006D74BF" w:rsidRDefault="006D74BF" w:rsidP="00C84B96">
            <w:pPr>
              <w:jc w:val="both"/>
            </w:pPr>
            <w:r>
              <w:t>Následuje seznámení s principy práce v softwarem MONEY S3, také na datech cvičné firmy, která jsou součástí softwaru::</w:t>
            </w:r>
          </w:p>
          <w:p w:rsidR="006D74BF" w:rsidRDefault="006D74BF" w:rsidP="00C84B96">
            <w:pPr>
              <w:numPr>
                <w:ilvl w:val="0"/>
                <w:numId w:val="2"/>
              </w:numPr>
              <w:autoSpaceDE w:val="0"/>
              <w:autoSpaceDN w:val="0"/>
              <w:jc w:val="both"/>
            </w:pPr>
            <w:r>
              <w:t>aktivní pracovní plocha programu (je zobrazena po spuštění programu a vždycky, když jsou zavřeny všechny dílčí agendy), její změny a nastavení pro uživatele,</w:t>
            </w:r>
          </w:p>
          <w:p w:rsidR="006D74BF" w:rsidRDefault="006D74BF" w:rsidP="00C84B96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  <w:r>
              <w:t>stručný průvodce jednotlivými příkazy všech dílčích modulů: Agenda, Účetnictví, Fakturace, Adresář, Sklady, Objednávky, Mzdy, Majetek, Jízdy, Pomůcky, Nástroje a Nápověda,</w:t>
            </w:r>
          </w:p>
          <w:p w:rsidR="006D74BF" w:rsidRDefault="006D74BF" w:rsidP="00C84B96">
            <w:pPr>
              <w:numPr>
                <w:ilvl w:val="0"/>
                <w:numId w:val="1"/>
              </w:numPr>
              <w:autoSpaceDE w:val="0"/>
              <w:autoSpaceDN w:val="0"/>
              <w:jc w:val="both"/>
            </w:pPr>
            <w:r>
              <w:t>postupné provádění operací v jednotlivých modulech, význam jednotlivých částí v základních typech oken programu.</w:t>
            </w:r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</w:p>
          <w:p w:rsidR="006D74BF" w:rsidRPr="00C84B96" w:rsidRDefault="006D74BF" w:rsidP="00C84B96">
            <w:pPr>
              <w:jc w:val="both"/>
              <w:rPr>
                <w:b/>
                <w:i/>
              </w:rPr>
            </w:pPr>
            <w:r w:rsidRPr="00C84B96">
              <w:rPr>
                <w:b/>
                <w:i/>
              </w:rPr>
              <w:t>Vlastní studium</w:t>
            </w:r>
          </w:p>
          <w:p w:rsidR="006D74BF" w:rsidRDefault="006D74BF" w:rsidP="00C84B96">
            <w:pPr>
              <w:jc w:val="both"/>
            </w:pPr>
            <w:r>
              <w:t>Prostudování zadané části základní literatury: prezentace a druhá kapitola skript ˇ</w:t>
            </w:r>
            <w:proofErr w:type="spellStart"/>
            <w:r>
              <w:t>učetní</w:t>
            </w:r>
            <w:proofErr w:type="spellEnd"/>
            <w:r>
              <w:t xml:space="preserve"> systémy na PC.</w:t>
            </w:r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  <w:r w:rsidRPr="00C84B96">
              <w:rPr>
                <w:highlight w:val="red"/>
              </w:rPr>
              <w:t>Úkoly:</w:t>
            </w:r>
          </w:p>
          <w:p w:rsidR="00D065A1" w:rsidRDefault="006D74BF" w:rsidP="00C84B96">
            <w:pPr>
              <w:jc w:val="both"/>
            </w:pPr>
            <w:r>
              <w:t>Na seminář ve třetím týdnu si rozmyslete a připravte v písemné podobě do tabulek formuláře následující straně identifikační údaje a základní účetní informace</w:t>
            </w:r>
            <w:r w:rsidR="00C84B96">
              <w:t xml:space="preserve"> o firmě, se kterou budete  </w:t>
            </w:r>
          </w:p>
          <w:p w:rsidR="006D74BF" w:rsidRDefault="00C84B96" w:rsidP="00C84B96">
            <w:pPr>
              <w:jc w:val="both"/>
            </w:pPr>
            <w:bookmarkStart w:id="0" w:name="_GoBack"/>
            <w:bookmarkEnd w:id="0"/>
            <w:r>
              <w:t xml:space="preserve">v </w:t>
            </w:r>
            <w:r w:rsidR="006D74BF">
              <w:t>několika dalších týdnech pracovat. Vyberte si některý typ kapitálové obchodní společnosti.</w:t>
            </w:r>
          </w:p>
          <w:p w:rsidR="006D74BF" w:rsidRDefault="006D74BF" w:rsidP="00C84B96">
            <w:pPr>
              <w:jc w:val="both"/>
            </w:pPr>
            <w:r>
              <w:t>Navržený formulář slouží pouze pro inspiraci, můžete použít data skutečné firmy zjištěná v obchodním rejstříku, případně dodavatelsko-odběratelský řetězec firem v jedné studijní skupině.</w:t>
            </w:r>
          </w:p>
        </w:tc>
      </w:tr>
      <w:tr w:rsidR="006D74BF" w:rsidTr="00C84B96">
        <w:tc>
          <w:tcPr>
            <w:tcW w:w="4605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lastRenderedPageBreak/>
              <w:t>Název firmy</w:t>
            </w:r>
          </w:p>
        </w:tc>
        <w:tc>
          <w:tcPr>
            <w:tcW w:w="4606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4605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t>Právní forma</w:t>
            </w:r>
          </w:p>
        </w:tc>
        <w:tc>
          <w:tcPr>
            <w:tcW w:w="4606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4605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t>Adresa sídla firmy</w:t>
            </w:r>
          </w:p>
        </w:tc>
        <w:tc>
          <w:tcPr>
            <w:tcW w:w="4606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4605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t>Telefon, mobil, fax</w:t>
            </w:r>
          </w:p>
        </w:tc>
        <w:tc>
          <w:tcPr>
            <w:tcW w:w="4606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4605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t xml:space="preserve">E-mail </w:t>
            </w:r>
          </w:p>
        </w:tc>
        <w:tc>
          <w:tcPr>
            <w:tcW w:w="4606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4605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t>Web</w:t>
            </w:r>
          </w:p>
        </w:tc>
        <w:tc>
          <w:tcPr>
            <w:tcW w:w="4606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4605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t>IČ, DIČ</w:t>
            </w:r>
          </w:p>
        </w:tc>
        <w:tc>
          <w:tcPr>
            <w:tcW w:w="4606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4605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t>Registrace v OR</w:t>
            </w:r>
          </w:p>
        </w:tc>
        <w:tc>
          <w:tcPr>
            <w:tcW w:w="4606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4605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</w:rPr>
            </w:pPr>
            <w:r w:rsidRPr="00C84B96">
              <w:rPr>
                <w:b/>
              </w:rPr>
              <w:t>Další doplňující údaje</w:t>
            </w:r>
          </w:p>
        </w:tc>
        <w:tc>
          <w:tcPr>
            <w:tcW w:w="4606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4605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</w:tbl>
    <w:p w:rsidR="006D74BF" w:rsidRDefault="006D74BF" w:rsidP="006D74BF">
      <w:pPr>
        <w:jc w:val="both"/>
      </w:pPr>
    </w:p>
    <w:p w:rsidR="006D74BF" w:rsidRPr="00626F76" w:rsidRDefault="006D74BF" w:rsidP="006D74B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D74BF" w:rsidTr="00C84B96">
        <w:trPr>
          <w:trHeight w:val="1465"/>
        </w:trPr>
        <w:tc>
          <w:tcPr>
            <w:tcW w:w="9210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  <w:sz w:val="28"/>
                <w:szCs w:val="28"/>
              </w:rPr>
            </w:pPr>
            <w:r w:rsidRPr="00C84B96">
              <w:rPr>
                <w:b/>
                <w:sz w:val="28"/>
                <w:szCs w:val="28"/>
              </w:rPr>
              <w:t xml:space="preserve">Výňatek ze společenské smlouvy </w:t>
            </w:r>
          </w:p>
          <w:p w:rsidR="006D74BF" w:rsidRPr="00C84B96" w:rsidRDefault="006D74BF" w:rsidP="00C84B96">
            <w:pPr>
              <w:jc w:val="both"/>
              <w:rPr>
                <w:b/>
                <w:sz w:val="28"/>
                <w:szCs w:val="28"/>
              </w:rPr>
            </w:pPr>
            <w:r w:rsidRPr="00C84B96">
              <w:rPr>
                <w:b/>
                <w:sz w:val="28"/>
                <w:szCs w:val="28"/>
              </w:rPr>
              <w:t>(nebo zakladatelské listiny)</w:t>
            </w:r>
          </w:p>
          <w:p w:rsidR="006D74BF" w:rsidRPr="00C84B96" w:rsidRDefault="006D74BF" w:rsidP="00C84B96">
            <w:pPr>
              <w:jc w:val="both"/>
              <w:rPr>
                <w:b/>
                <w:sz w:val="28"/>
                <w:szCs w:val="28"/>
              </w:rPr>
            </w:pPr>
            <w:r w:rsidRPr="00C84B96">
              <w:rPr>
                <w:b/>
                <w:sz w:val="28"/>
                <w:szCs w:val="28"/>
              </w:rPr>
              <w:t>firmy …………………</w:t>
            </w:r>
          </w:p>
          <w:p w:rsidR="006D74BF" w:rsidRPr="006E49D5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  <w:r>
              <w:t>Společník A: 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:rsidR="006D74BF" w:rsidRDefault="006D74BF" w:rsidP="00C84B96">
            <w:pPr>
              <w:jc w:val="both"/>
            </w:pPr>
            <w:r>
              <w:t>Společník B: 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  <w:r>
              <w:t>Předmět činnosti společnosti: …………………………………………………………</w:t>
            </w:r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  <w:r>
              <w:t>Výše základního kapitálu zapisovaného do obchodního rejstříku: ………………</w:t>
            </w:r>
            <w:proofErr w:type="gramStart"/>
            <w:r>
              <w:t>…..</w:t>
            </w:r>
            <w:proofErr w:type="gramEnd"/>
          </w:p>
          <w:p w:rsidR="006D74BF" w:rsidRDefault="006D74BF" w:rsidP="00C84B96">
            <w:pPr>
              <w:jc w:val="both"/>
            </w:pPr>
            <w:r>
              <w:t>Výše, forma a termín splacení jednotlivých podílů:</w:t>
            </w:r>
          </w:p>
          <w:p w:rsidR="006D74BF" w:rsidRDefault="006D74BF" w:rsidP="00C84B96">
            <w:pPr>
              <w:jc w:val="both"/>
            </w:pPr>
            <w:r>
              <w:t>Ad A: …………………………………………………………………………………</w:t>
            </w:r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  <w:r>
              <w:t>Ad B: …………………………………………………………………………………</w:t>
            </w:r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</w:p>
          <w:p w:rsidR="006D74BF" w:rsidRDefault="006D74BF" w:rsidP="00C84B96">
            <w:pPr>
              <w:jc w:val="both"/>
            </w:pPr>
            <w:r>
              <w:t>Datum podpisu smlouvy:</w:t>
            </w:r>
          </w:p>
          <w:p w:rsidR="006D74BF" w:rsidRDefault="006D74BF" w:rsidP="00C84B96">
            <w:pPr>
              <w:jc w:val="both"/>
            </w:pPr>
            <w:r>
              <w:t>Datum zápisu do OR:</w:t>
            </w:r>
          </w:p>
          <w:p w:rsidR="006D74BF" w:rsidRDefault="006D74BF" w:rsidP="00C84B96">
            <w:pPr>
              <w:jc w:val="both"/>
            </w:pPr>
          </w:p>
        </w:tc>
      </w:tr>
    </w:tbl>
    <w:p w:rsidR="006D74BF" w:rsidRDefault="006D74BF" w:rsidP="006D74B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17"/>
        <w:gridCol w:w="3063"/>
        <w:gridCol w:w="1543"/>
      </w:tblGrid>
      <w:tr w:rsidR="006D74BF" w:rsidTr="00C84B96">
        <w:tc>
          <w:tcPr>
            <w:tcW w:w="9211" w:type="dxa"/>
            <w:gridSpan w:val="4"/>
            <w:shd w:val="clear" w:color="auto" w:fill="auto"/>
          </w:tcPr>
          <w:p w:rsidR="006D74BF" w:rsidRPr="00C84B96" w:rsidRDefault="006D74BF" w:rsidP="00C84B96">
            <w:pPr>
              <w:jc w:val="center"/>
              <w:rPr>
                <w:b/>
              </w:rPr>
            </w:pPr>
            <w:r w:rsidRPr="00C84B96">
              <w:rPr>
                <w:b/>
              </w:rPr>
              <w:t>Zahajovací rozvaha společnosti ……………….</w:t>
            </w:r>
          </w:p>
          <w:p w:rsidR="006D74BF" w:rsidRPr="00C84B96" w:rsidRDefault="006D74BF" w:rsidP="00C84B96">
            <w:pPr>
              <w:jc w:val="center"/>
              <w:rPr>
                <w:b/>
              </w:rPr>
            </w:pPr>
            <w:r w:rsidRPr="00C84B96">
              <w:rPr>
                <w:b/>
              </w:rPr>
              <w:t>Ke dni ………………</w:t>
            </w:r>
          </w:p>
          <w:p w:rsidR="006D74BF" w:rsidRDefault="006D74BF" w:rsidP="00C84B96">
            <w:pPr>
              <w:jc w:val="center"/>
            </w:pPr>
            <w:r w:rsidRPr="00C84B96">
              <w:rPr>
                <w:b/>
              </w:rPr>
              <w:t>v tis. Kč</w:t>
            </w:r>
          </w:p>
        </w:tc>
      </w:tr>
      <w:tr w:rsidR="006D74BF" w:rsidTr="00C84B96">
        <w:tc>
          <w:tcPr>
            <w:tcW w:w="2988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>Stálá aktiva</w:t>
            </w:r>
          </w:p>
        </w:tc>
        <w:tc>
          <w:tcPr>
            <w:tcW w:w="1617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3063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>Vlastní kapitál</w:t>
            </w:r>
          </w:p>
        </w:tc>
        <w:tc>
          <w:tcPr>
            <w:tcW w:w="154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2988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>-</w:t>
            </w:r>
          </w:p>
        </w:tc>
        <w:tc>
          <w:tcPr>
            <w:tcW w:w="1617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3063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>- základní kapitál</w:t>
            </w:r>
          </w:p>
        </w:tc>
        <w:tc>
          <w:tcPr>
            <w:tcW w:w="154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2988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>-</w:t>
            </w:r>
          </w:p>
        </w:tc>
        <w:tc>
          <w:tcPr>
            <w:tcW w:w="1617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3063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 xml:space="preserve">   -</w:t>
            </w:r>
          </w:p>
        </w:tc>
        <w:tc>
          <w:tcPr>
            <w:tcW w:w="154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2988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>-</w:t>
            </w:r>
          </w:p>
        </w:tc>
        <w:tc>
          <w:tcPr>
            <w:tcW w:w="1617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3063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 xml:space="preserve">   -</w:t>
            </w:r>
          </w:p>
        </w:tc>
        <w:tc>
          <w:tcPr>
            <w:tcW w:w="154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2988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>Oběžná aktiva</w:t>
            </w:r>
          </w:p>
        </w:tc>
        <w:tc>
          <w:tcPr>
            <w:tcW w:w="1617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306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154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2988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 xml:space="preserve">- </w:t>
            </w:r>
          </w:p>
        </w:tc>
        <w:tc>
          <w:tcPr>
            <w:tcW w:w="1617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306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154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2988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 xml:space="preserve">- </w:t>
            </w:r>
          </w:p>
        </w:tc>
        <w:tc>
          <w:tcPr>
            <w:tcW w:w="1617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3063" w:type="dxa"/>
            <w:shd w:val="clear" w:color="auto" w:fill="auto"/>
          </w:tcPr>
          <w:p w:rsidR="006D74BF" w:rsidRDefault="00C84B96" w:rsidP="00C84B96">
            <w:pPr>
              <w:jc w:val="both"/>
            </w:pPr>
            <w:r>
              <w:t>Cizí zdroje</w:t>
            </w:r>
          </w:p>
        </w:tc>
        <w:tc>
          <w:tcPr>
            <w:tcW w:w="154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2988" w:type="dxa"/>
            <w:shd w:val="clear" w:color="auto" w:fill="auto"/>
          </w:tcPr>
          <w:p w:rsidR="006D74BF" w:rsidRDefault="006D74BF" w:rsidP="00C84B96">
            <w:pPr>
              <w:jc w:val="both"/>
            </w:pPr>
            <w:r>
              <w:t>-</w:t>
            </w:r>
          </w:p>
        </w:tc>
        <w:tc>
          <w:tcPr>
            <w:tcW w:w="1617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306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  <w:tc>
          <w:tcPr>
            <w:tcW w:w="1543" w:type="dxa"/>
            <w:shd w:val="clear" w:color="auto" w:fill="auto"/>
          </w:tcPr>
          <w:p w:rsidR="006D74BF" w:rsidRDefault="006D74BF" w:rsidP="00C84B96">
            <w:pPr>
              <w:jc w:val="both"/>
            </w:pPr>
          </w:p>
        </w:tc>
      </w:tr>
      <w:tr w:rsidR="006D74BF" w:rsidTr="00C84B96">
        <w:tc>
          <w:tcPr>
            <w:tcW w:w="2988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  <w:i/>
              </w:rPr>
            </w:pPr>
            <w:r w:rsidRPr="00C84B96">
              <w:rPr>
                <w:b/>
                <w:i/>
              </w:rPr>
              <w:t>Aktiva celkem</w:t>
            </w:r>
          </w:p>
        </w:tc>
        <w:tc>
          <w:tcPr>
            <w:tcW w:w="1617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  <w:i/>
              </w:rPr>
            </w:pPr>
          </w:p>
        </w:tc>
        <w:tc>
          <w:tcPr>
            <w:tcW w:w="3063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  <w:i/>
              </w:rPr>
            </w:pPr>
            <w:r w:rsidRPr="00C84B96">
              <w:rPr>
                <w:b/>
                <w:i/>
              </w:rPr>
              <w:t>Pasiva celkem</w:t>
            </w:r>
          </w:p>
        </w:tc>
        <w:tc>
          <w:tcPr>
            <w:tcW w:w="1543" w:type="dxa"/>
            <w:shd w:val="clear" w:color="auto" w:fill="auto"/>
          </w:tcPr>
          <w:p w:rsidR="006D74BF" w:rsidRPr="00C84B96" w:rsidRDefault="006D74BF" w:rsidP="00C84B96">
            <w:pPr>
              <w:jc w:val="both"/>
              <w:rPr>
                <w:b/>
                <w:i/>
              </w:rPr>
            </w:pPr>
          </w:p>
        </w:tc>
      </w:tr>
    </w:tbl>
    <w:p w:rsidR="006D74BF" w:rsidRDefault="006D74BF" w:rsidP="006D74BF">
      <w:pPr>
        <w:jc w:val="both"/>
      </w:pPr>
    </w:p>
    <w:p w:rsidR="006D74BF" w:rsidRDefault="006D74BF" w:rsidP="006D74BF">
      <w:pPr>
        <w:jc w:val="both"/>
      </w:pPr>
    </w:p>
    <w:p w:rsidR="003D121C" w:rsidRPr="006D74BF" w:rsidRDefault="003D121C" w:rsidP="006D74BF"/>
    <w:sectPr w:rsidR="003D121C" w:rsidRPr="006D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081"/>
    <w:multiLevelType w:val="hybridMultilevel"/>
    <w:tmpl w:val="05A878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74ADD"/>
    <w:multiLevelType w:val="hybridMultilevel"/>
    <w:tmpl w:val="7A56D1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BF"/>
    <w:rsid w:val="00014584"/>
    <w:rsid w:val="00014D91"/>
    <w:rsid w:val="00020D86"/>
    <w:rsid w:val="000471A0"/>
    <w:rsid w:val="0006076C"/>
    <w:rsid w:val="00075D3F"/>
    <w:rsid w:val="0007655A"/>
    <w:rsid w:val="000C466F"/>
    <w:rsid w:val="000C5E4B"/>
    <w:rsid w:val="000F1716"/>
    <w:rsid w:val="000F1BFC"/>
    <w:rsid w:val="00110256"/>
    <w:rsid w:val="00111949"/>
    <w:rsid w:val="00123B79"/>
    <w:rsid w:val="00132FFD"/>
    <w:rsid w:val="001332D6"/>
    <w:rsid w:val="001715CD"/>
    <w:rsid w:val="001A056C"/>
    <w:rsid w:val="001A0CF9"/>
    <w:rsid w:val="001C3D97"/>
    <w:rsid w:val="001C6924"/>
    <w:rsid w:val="001E42F3"/>
    <w:rsid w:val="001E7261"/>
    <w:rsid w:val="001F2C1E"/>
    <w:rsid w:val="00201D8B"/>
    <w:rsid w:val="0020501D"/>
    <w:rsid w:val="00250FA7"/>
    <w:rsid w:val="00266406"/>
    <w:rsid w:val="00275A8B"/>
    <w:rsid w:val="00275ED0"/>
    <w:rsid w:val="00277CDB"/>
    <w:rsid w:val="00283AEF"/>
    <w:rsid w:val="00287986"/>
    <w:rsid w:val="00292C78"/>
    <w:rsid w:val="00297BCE"/>
    <w:rsid w:val="002C2FCA"/>
    <w:rsid w:val="002D330F"/>
    <w:rsid w:val="002F7071"/>
    <w:rsid w:val="002F77FD"/>
    <w:rsid w:val="003039AF"/>
    <w:rsid w:val="00305C0D"/>
    <w:rsid w:val="00341603"/>
    <w:rsid w:val="00353360"/>
    <w:rsid w:val="00381F8D"/>
    <w:rsid w:val="00394B0F"/>
    <w:rsid w:val="0039731F"/>
    <w:rsid w:val="0039749A"/>
    <w:rsid w:val="0039774D"/>
    <w:rsid w:val="003A487B"/>
    <w:rsid w:val="003B48E1"/>
    <w:rsid w:val="003B60AF"/>
    <w:rsid w:val="003D121C"/>
    <w:rsid w:val="003D1A3D"/>
    <w:rsid w:val="003E1FBC"/>
    <w:rsid w:val="00402E02"/>
    <w:rsid w:val="0044394D"/>
    <w:rsid w:val="004466D8"/>
    <w:rsid w:val="00451CFB"/>
    <w:rsid w:val="004575FB"/>
    <w:rsid w:val="00461ACB"/>
    <w:rsid w:val="004C3029"/>
    <w:rsid w:val="005022D4"/>
    <w:rsid w:val="00505C85"/>
    <w:rsid w:val="005158C4"/>
    <w:rsid w:val="005239DB"/>
    <w:rsid w:val="00524047"/>
    <w:rsid w:val="00547E6A"/>
    <w:rsid w:val="00552160"/>
    <w:rsid w:val="00580C2B"/>
    <w:rsid w:val="0059292C"/>
    <w:rsid w:val="005A5854"/>
    <w:rsid w:val="005B2ED9"/>
    <w:rsid w:val="005B323A"/>
    <w:rsid w:val="005E0CEB"/>
    <w:rsid w:val="005F56F6"/>
    <w:rsid w:val="00604722"/>
    <w:rsid w:val="00625890"/>
    <w:rsid w:val="00642F3F"/>
    <w:rsid w:val="00654344"/>
    <w:rsid w:val="006A3A0D"/>
    <w:rsid w:val="006A3A90"/>
    <w:rsid w:val="006A4F57"/>
    <w:rsid w:val="006B0DAB"/>
    <w:rsid w:val="006C1B25"/>
    <w:rsid w:val="006D74BF"/>
    <w:rsid w:val="006E0FD9"/>
    <w:rsid w:val="006F0023"/>
    <w:rsid w:val="00712BBC"/>
    <w:rsid w:val="00730171"/>
    <w:rsid w:val="00737248"/>
    <w:rsid w:val="0074588B"/>
    <w:rsid w:val="00755C28"/>
    <w:rsid w:val="00776F29"/>
    <w:rsid w:val="00784914"/>
    <w:rsid w:val="007863A5"/>
    <w:rsid w:val="007F399B"/>
    <w:rsid w:val="00806E94"/>
    <w:rsid w:val="00820C90"/>
    <w:rsid w:val="00835686"/>
    <w:rsid w:val="0084102B"/>
    <w:rsid w:val="00841587"/>
    <w:rsid w:val="008439C5"/>
    <w:rsid w:val="0086202C"/>
    <w:rsid w:val="00862761"/>
    <w:rsid w:val="008A1220"/>
    <w:rsid w:val="008B0643"/>
    <w:rsid w:val="008D0E31"/>
    <w:rsid w:val="008F137E"/>
    <w:rsid w:val="008F2A5A"/>
    <w:rsid w:val="00936993"/>
    <w:rsid w:val="00941EAE"/>
    <w:rsid w:val="00964F65"/>
    <w:rsid w:val="00974EF3"/>
    <w:rsid w:val="009A7370"/>
    <w:rsid w:val="009A768D"/>
    <w:rsid w:val="009C5A11"/>
    <w:rsid w:val="009C6106"/>
    <w:rsid w:val="009C748F"/>
    <w:rsid w:val="009D7EBF"/>
    <w:rsid w:val="009E0CC8"/>
    <w:rsid w:val="00A01AE4"/>
    <w:rsid w:val="00A33173"/>
    <w:rsid w:val="00A50F07"/>
    <w:rsid w:val="00A63763"/>
    <w:rsid w:val="00AA3C42"/>
    <w:rsid w:val="00AB01E5"/>
    <w:rsid w:val="00AC3CD3"/>
    <w:rsid w:val="00AD7D1E"/>
    <w:rsid w:val="00AE225B"/>
    <w:rsid w:val="00AF433B"/>
    <w:rsid w:val="00B06203"/>
    <w:rsid w:val="00B06F9D"/>
    <w:rsid w:val="00B31893"/>
    <w:rsid w:val="00B34A52"/>
    <w:rsid w:val="00B72D0F"/>
    <w:rsid w:val="00B8245E"/>
    <w:rsid w:val="00B826DE"/>
    <w:rsid w:val="00B9612D"/>
    <w:rsid w:val="00BB655E"/>
    <w:rsid w:val="00BC1919"/>
    <w:rsid w:val="00BC6E52"/>
    <w:rsid w:val="00BD005A"/>
    <w:rsid w:val="00BD1538"/>
    <w:rsid w:val="00BD47D9"/>
    <w:rsid w:val="00BF0176"/>
    <w:rsid w:val="00BF60C2"/>
    <w:rsid w:val="00C01789"/>
    <w:rsid w:val="00C16E8B"/>
    <w:rsid w:val="00C20696"/>
    <w:rsid w:val="00C84B96"/>
    <w:rsid w:val="00C90708"/>
    <w:rsid w:val="00CA0F2F"/>
    <w:rsid w:val="00CB24AC"/>
    <w:rsid w:val="00CB6301"/>
    <w:rsid w:val="00CD51D5"/>
    <w:rsid w:val="00D00278"/>
    <w:rsid w:val="00D0319E"/>
    <w:rsid w:val="00D065A1"/>
    <w:rsid w:val="00D1570E"/>
    <w:rsid w:val="00D41F17"/>
    <w:rsid w:val="00D471DA"/>
    <w:rsid w:val="00D91550"/>
    <w:rsid w:val="00D95BD3"/>
    <w:rsid w:val="00DA3711"/>
    <w:rsid w:val="00DA57DE"/>
    <w:rsid w:val="00DC349E"/>
    <w:rsid w:val="00DD23DE"/>
    <w:rsid w:val="00DF5122"/>
    <w:rsid w:val="00E00AB4"/>
    <w:rsid w:val="00E3115A"/>
    <w:rsid w:val="00E329A3"/>
    <w:rsid w:val="00E614A8"/>
    <w:rsid w:val="00E700D7"/>
    <w:rsid w:val="00E717F6"/>
    <w:rsid w:val="00E7482E"/>
    <w:rsid w:val="00E80397"/>
    <w:rsid w:val="00E90803"/>
    <w:rsid w:val="00EC1FA9"/>
    <w:rsid w:val="00EC6864"/>
    <w:rsid w:val="00ED3449"/>
    <w:rsid w:val="00ED52B0"/>
    <w:rsid w:val="00EE7400"/>
    <w:rsid w:val="00EF4530"/>
    <w:rsid w:val="00F229C0"/>
    <w:rsid w:val="00F52C90"/>
    <w:rsid w:val="00F6771C"/>
    <w:rsid w:val="00F90E7B"/>
    <w:rsid w:val="00F90EE3"/>
    <w:rsid w:val="00FD7755"/>
    <w:rsid w:val="00FD7F56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D74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7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D74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7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Druhý týden</vt:lpstr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Druhý týden</dc:title>
  <dc:subject/>
  <dc:creator>Kříž</dc:creator>
  <cp:keywords/>
  <dc:description/>
  <cp:lastModifiedBy>Your User Name</cp:lastModifiedBy>
  <cp:revision>4</cp:revision>
  <dcterms:created xsi:type="dcterms:W3CDTF">2012-02-21T14:25:00Z</dcterms:created>
  <dcterms:modified xsi:type="dcterms:W3CDTF">2012-03-06T09:38:00Z</dcterms:modified>
</cp:coreProperties>
</file>