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58" w:rsidRDefault="004D46D8" w:rsidP="00C25D58">
      <w:pPr>
        <w:jc w:val="center"/>
        <w:rPr>
          <w:b/>
          <w:sz w:val="40"/>
          <w:szCs w:val="40"/>
        </w:rPr>
      </w:pPr>
      <w:r w:rsidRPr="00C25D58">
        <w:rPr>
          <w:b/>
          <w:sz w:val="40"/>
          <w:szCs w:val="40"/>
        </w:rPr>
        <w:t>BPH</w:t>
      </w:r>
      <w:bookmarkStart w:id="0" w:name="_GoBack"/>
      <w:bookmarkEnd w:id="0"/>
      <w:r w:rsidRPr="00C25D58">
        <w:rPr>
          <w:b/>
          <w:sz w:val="40"/>
          <w:szCs w:val="40"/>
        </w:rPr>
        <w:t>_NAPO Nauka o podniku - zadání cvičení</w:t>
      </w:r>
      <w:r w:rsidR="00C25D58" w:rsidRPr="00C25D58">
        <w:rPr>
          <w:b/>
          <w:sz w:val="40"/>
          <w:szCs w:val="40"/>
        </w:rPr>
        <w:t xml:space="preserve"> </w:t>
      </w:r>
    </w:p>
    <w:p w:rsidR="00C25D58" w:rsidRPr="00C25D58" w:rsidRDefault="00C25D58" w:rsidP="00C25D58">
      <w:pPr>
        <w:jc w:val="center"/>
        <w:rPr>
          <w:b/>
          <w:sz w:val="32"/>
          <w:szCs w:val="32"/>
        </w:rPr>
      </w:pPr>
    </w:p>
    <w:p w:rsidR="004D46D8" w:rsidRDefault="004D46D8">
      <w:pPr>
        <w:pStyle w:val="Nadpis2"/>
      </w:pPr>
      <w:bookmarkStart w:id="1" w:name="_Toc381128611"/>
      <w:r>
        <w:t>Obsah</w:t>
      </w:r>
      <w:bookmarkEnd w:id="1"/>
    </w:p>
    <w:p w:rsidR="007F411D" w:rsidRDefault="00C25D58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381128611" w:history="1">
        <w:r w:rsidR="007F411D" w:rsidRPr="0005240C">
          <w:rPr>
            <w:rStyle w:val="Hypertextovodkaz"/>
            <w:noProof/>
          </w:rPr>
          <w:t>Obsah</w:t>
        </w:r>
        <w:r w:rsidR="007F411D">
          <w:rPr>
            <w:noProof/>
            <w:webHidden/>
          </w:rPr>
          <w:tab/>
        </w:r>
        <w:r w:rsidR="007F411D">
          <w:rPr>
            <w:noProof/>
            <w:webHidden/>
          </w:rPr>
          <w:fldChar w:fldCharType="begin"/>
        </w:r>
        <w:r w:rsidR="007F411D">
          <w:rPr>
            <w:noProof/>
            <w:webHidden/>
          </w:rPr>
          <w:instrText xml:space="preserve"> PAGEREF _Toc381128611 \h </w:instrText>
        </w:r>
        <w:r w:rsidR="007F411D">
          <w:rPr>
            <w:noProof/>
            <w:webHidden/>
          </w:rPr>
        </w:r>
        <w:r w:rsidR="007F411D">
          <w:rPr>
            <w:noProof/>
            <w:webHidden/>
          </w:rPr>
          <w:fldChar w:fldCharType="separate"/>
        </w:r>
        <w:r w:rsidR="007F411D">
          <w:rPr>
            <w:noProof/>
            <w:webHidden/>
          </w:rPr>
          <w:t>1</w:t>
        </w:r>
        <w:r w:rsidR="007F411D"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2" w:history="1">
        <w:r w:rsidRPr="0005240C">
          <w:rPr>
            <w:rStyle w:val="Hypertextovodkaz"/>
            <w:noProof/>
          </w:rPr>
          <w:t>Cvičení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3" w:history="1">
        <w:r w:rsidRPr="0005240C">
          <w:rPr>
            <w:rStyle w:val="Hypertextovodkaz"/>
            <w:noProof/>
          </w:rPr>
          <w:t>Úkol 1: Organizační typy výroby (výrobního procesu)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4" w:history="1">
        <w:r w:rsidRPr="0005240C">
          <w:rPr>
            <w:rStyle w:val="Hypertextovodkaz"/>
            <w:noProof/>
          </w:rPr>
          <w:t>Úkol 2: Výrobní typy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5" w:history="1">
        <w:r w:rsidRPr="0005240C">
          <w:rPr>
            <w:rStyle w:val="Hypertextovodkaz"/>
            <w:noProof/>
          </w:rPr>
          <w:t>Úkol 3: Optimální výrobní dávka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6" w:history="1">
        <w:r w:rsidRPr="0005240C">
          <w:rPr>
            <w:rStyle w:val="Hypertextovodkaz"/>
            <w:noProof/>
          </w:rPr>
          <w:t>Cvičení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7" w:history="1">
        <w:r w:rsidRPr="0005240C">
          <w:rPr>
            <w:rStyle w:val="Hypertextovodkaz"/>
            <w:noProof/>
          </w:rPr>
          <w:t>Úkol 1: Výrobní kapacita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8" w:history="1">
        <w:r w:rsidRPr="0005240C">
          <w:rPr>
            <w:rStyle w:val="Hypertextovodkaz"/>
            <w:noProof/>
          </w:rPr>
          <w:t>Úkol 2: Zjišťování úzkých míst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19" w:history="1">
        <w:r w:rsidRPr="0005240C">
          <w:rPr>
            <w:rStyle w:val="Hypertextovodkaz"/>
            <w:noProof/>
          </w:rPr>
          <w:t>Úkol 3: Zásobování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0" w:history="1">
        <w:r w:rsidRPr="0005240C">
          <w:rPr>
            <w:rStyle w:val="Hypertextovodkaz"/>
            <w:noProof/>
          </w:rPr>
          <w:t>Cvičení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1" w:history="1">
        <w:r w:rsidRPr="0005240C">
          <w:rPr>
            <w:rStyle w:val="Hypertextovodkaz"/>
            <w:noProof/>
          </w:rPr>
          <w:t>Úkol 1: Nákladové izokvanty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2" w:history="1">
        <w:r w:rsidRPr="0005240C">
          <w:rPr>
            <w:rStyle w:val="Hypertextovodkaz"/>
            <w:noProof/>
          </w:rPr>
          <w:t>Úkol 2: Minimalizace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3" w:history="1">
        <w:r w:rsidRPr="0005240C">
          <w:rPr>
            <w:rStyle w:val="Hypertextovodkaz"/>
            <w:noProof/>
          </w:rPr>
          <w:t>Úkol 3: Nákladové modely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4" w:history="1">
        <w:r w:rsidRPr="0005240C">
          <w:rPr>
            <w:rStyle w:val="Hypertextovodkaz"/>
            <w:noProof/>
          </w:rPr>
          <w:t>Cvičení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5" w:history="1">
        <w:r w:rsidRPr="0005240C">
          <w:rPr>
            <w:rStyle w:val="Hypertextovodkaz"/>
            <w:noProof/>
          </w:rPr>
          <w:t>Úkol 1: Výpočet bod zvratu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6" w:history="1">
        <w:r w:rsidRPr="0005240C">
          <w:rPr>
            <w:rStyle w:val="Hypertextovodkaz"/>
            <w:noProof/>
          </w:rPr>
          <w:t>Úkol 2: Limity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7" w:history="1">
        <w:r w:rsidRPr="0005240C">
          <w:rPr>
            <w:rStyle w:val="Hypertextovodkaz"/>
            <w:noProof/>
          </w:rPr>
          <w:t>Úkol 3: Bod zvratu při výrobě dvou výrobků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8" w:history="1">
        <w:r w:rsidRPr="0005240C">
          <w:rPr>
            <w:rStyle w:val="Hypertextovodkaz"/>
            <w:noProof/>
          </w:rPr>
          <w:t>Úkol 4: Bod zvratu pro technologické postupy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29" w:history="1">
        <w:r w:rsidRPr="0005240C">
          <w:rPr>
            <w:rStyle w:val="Hypertextovodkaz"/>
            <w:noProof/>
          </w:rPr>
          <w:t>Cvičení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0" w:history="1">
        <w:r w:rsidRPr="0005240C">
          <w:rPr>
            <w:rStyle w:val="Hypertextovodkaz"/>
            <w:noProof/>
          </w:rPr>
          <w:t>Úkol 1: Výrobkové inovace a výrobkové varianty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1" w:history="1">
        <w:r w:rsidRPr="0005240C">
          <w:rPr>
            <w:rStyle w:val="Hypertextovodkaz"/>
            <w:noProof/>
          </w:rPr>
          <w:t>Úkol 2: Vyřazování produktu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2" w:history="1">
        <w:r w:rsidRPr="0005240C">
          <w:rPr>
            <w:rStyle w:val="Hypertextovodkaz"/>
            <w:noProof/>
          </w:rPr>
          <w:t>Úkol 3: Vyřazování produktu s vazbou na sortiment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3" w:history="1">
        <w:r w:rsidRPr="0005240C">
          <w:rPr>
            <w:rStyle w:val="Hypertextovodkaz"/>
            <w:noProof/>
          </w:rPr>
          <w:t>Cvičení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4" w:history="1">
        <w:r w:rsidRPr="0005240C">
          <w:rPr>
            <w:rStyle w:val="Hypertextovodkaz"/>
            <w:noProof/>
          </w:rPr>
          <w:t>Úkol 1: Pružnost poptávky a velikost rabatu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5" w:history="1">
        <w:r w:rsidRPr="0005240C">
          <w:rPr>
            <w:rStyle w:val="Hypertextovodkaz"/>
            <w:noProof/>
          </w:rPr>
          <w:t>Úkol 2: Základní pojmy reklamy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6" w:history="1">
        <w:r w:rsidRPr="0005240C">
          <w:rPr>
            <w:rStyle w:val="Hypertextovodkaz"/>
            <w:noProof/>
          </w:rPr>
          <w:t>Úkol 3: Kontrola ekonomického výsledku reklamy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7" w:history="1">
        <w:r w:rsidRPr="0005240C">
          <w:rPr>
            <w:rStyle w:val="Hypertextovodkaz"/>
            <w:noProof/>
          </w:rPr>
          <w:t>Cvičení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8" w:history="1">
        <w:r w:rsidRPr="0005240C">
          <w:rPr>
            <w:rStyle w:val="Hypertextovodkaz"/>
            <w:noProof/>
          </w:rPr>
          <w:t>Úkol 1: Obchodní rozpětí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39" w:history="1">
        <w:r w:rsidRPr="0005240C">
          <w:rPr>
            <w:rStyle w:val="Hypertextovodkaz"/>
            <w:noProof/>
          </w:rPr>
          <w:t>Úkol 2: Determinanty obchodního rozpětí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0" w:history="1">
        <w:r w:rsidRPr="0005240C">
          <w:rPr>
            <w:rStyle w:val="Hypertextovodkaz"/>
            <w:noProof/>
          </w:rPr>
          <w:t>Úkol 3: Specializované prodejny - diskontní prodejny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1" w:history="1">
        <w:r w:rsidRPr="0005240C">
          <w:rPr>
            <w:rStyle w:val="Hypertextovodkaz"/>
            <w:noProof/>
          </w:rPr>
          <w:t>Úkol 4: Velkoobchod - maloobchod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2" w:history="1">
        <w:r w:rsidRPr="0005240C">
          <w:rPr>
            <w:rStyle w:val="Hypertextovodkaz"/>
            <w:noProof/>
          </w:rPr>
          <w:t>Úkol 5: Obchodní zástupce - obchodní cestující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3" w:history="1">
        <w:r w:rsidRPr="0005240C">
          <w:rPr>
            <w:rStyle w:val="Hypertextovodkaz"/>
            <w:noProof/>
          </w:rPr>
          <w:t>Cvičení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4" w:history="1">
        <w:r w:rsidRPr="0005240C">
          <w:rPr>
            <w:rStyle w:val="Hypertextovodkaz"/>
            <w:noProof/>
          </w:rPr>
          <w:t>Úkol 1: Hodnocení investičních variant - výpočet porovnávající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5" w:history="1">
        <w:r w:rsidRPr="0005240C">
          <w:rPr>
            <w:rStyle w:val="Hypertextovodkaz"/>
            <w:noProof/>
          </w:rPr>
          <w:t>Úkol 2: Hodnocení investičních variant - finančně matematické postupy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6" w:history="1">
        <w:r w:rsidRPr="0005240C">
          <w:rPr>
            <w:rStyle w:val="Hypertextovodkaz"/>
            <w:noProof/>
          </w:rPr>
          <w:t>Cvičení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7" w:history="1">
        <w:r w:rsidRPr="0005240C">
          <w:rPr>
            <w:rStyle w:val="Hypertextovodkaz"/>
            <w:noProof/>
          </w:rPr>
          <w:t>Úkol 1: Rentabilita a likvidita při financování z vlasntích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8" w:history="1">
        <w:r w:rsidRPr="0005240C">
          <w:rPr>
            <w:rStyle w:val="Hypertextovodkaz"/>
            <w:noProof/>
          </w:rPr>
          <w:t>Úkol 2: Cizí financování, likvidita a konkurz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F411D" w:rsidRDefault="007F411D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128649" w:history="1">
        <w:r w:rsidRPr="0005240C">
          <w:rPr>
            <w:rStyle w:val="Hypertextovodkaz"/>
            <w:noProof/>
          </w:rPr>
          <w:t>Úkol 3: Rentabilita, likvidita a konkurz při smíšeném financování v podniku jednotlivce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_Toc381128649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F1322" w:rsidRPr="004D46D8" w:rsidRDefault="00C25D58" w:rsidP="004D46D8">
      <w:pPr>
        <w:pStyle w:val="Nadpis2"/>
      </w:pPr>
      <w:r>
        <w:fldChar w:fldCharType="end"/>
      </w:r>
      <w:r>
        <w:br w:type="page"/>
      </w:r>
      <w:bookmarkStart w:id="2" w:name="_Toc381128612"/>
      <w:r w:rsidR="008F1322" w:rsidRPr="004D46D8">
        <w:lastRenderedPageBreak/>
        <w:t>Cvičení 1</w:t>
      </w:r>
      <w:bookmarkEnd w:id="2"/>
    </w:p>
    <w:p w:rsidR="008F1322" w:rsidRPr="00AA7BDA" w:rsidRDefault="008F1322" w:rsidP="00AA7BDA">
      <w:pPr>
        <w:pStyle w:val="Nadpis3"/>
      </w:pPr>
      <w:bookmarkStart w:id="3" w:name="_Toc381128613"/>
      <w:r w:rsidRPr="00AA7BDA">
        <w:t>Úkol 1</w:t>
      </w:r>
      <w:r w:rsidR="007F411D">
        <w:t>:</w:t>
      </w:r>
      <w:r w:rsidRPr="00AA7BDA">
        <w:t xml:space="preserve"> Organizační typy výroby (výrobního procesu)</w:t>
      </w:r>
      <w:bookmarkEnd w:id="3"/>
    </w:p>
    <w:p w:rsidR="008F1322" w:rsidRDefault="008F1322">
      <w:r>
        <w:t>Rozlišujeme 5 organizačních typů výroby:</w:t>
      </w:r>
    </w:p>
    <w:p w:rsidR="008F1322" w:rsidRPr="004D46D8" w:rsidRDefault="008F1322" w:rsidP="004D46D8">
      <w:pPr>
        <w:numPr>
          <w:ilvl w:val="0"/>
          <w:numId w:val="22"/>
        </w:numPr>
      </w:pPr>
      <w:r>
        <w:t>Proudová výroba</w:t>
      </w:r>
    </w:p>
    <w:p w:rsidR="008F1322" w:rsidRPr="004D46D8" w:rsidRDefault="008F1322" w:rsidP="004D46D8">
      <w:pPr>
        <w:numPr>
          <w:ilvl w:val="0"/>
          <w:numId w:val="22"/>
        </w:numPr>
      </w:pPr>
      <w:r>
        <w:t>Dílenská výroby</w:t>
      </w:r>
    </w:p>
    <w:p w:rsidR="008F1322" w:rsidRPr="004D46D8" w:rsidRDefault="008F1322" w:rsidP="004D46D8">
      <w:pPr>
        <w:numPr>
          <w:ilvl w:val="0"/>
          <w:numId w:val="22"/>
        </w:numPr>
      </w:pPr>
      <w:r>
        <w:t>Skupinová výroba</w:t>
      </w:r>
    </w:p>
    <w:p w:rsidR="008F1322" w:rsidRPr="004D46D8" w:rsidRDefault="008F1322" w:rsidP="004D46D8">
      <w:pPr>
        <w:numPr>
          <w:ilvl w:val="0"/>
          <w:numId w:val="22"/>
        </w:numPr>
      </w:pPr>
      <w:r>
        <w:t>Výroba na stanovišti</w:t>
      </w:r>
    </w:p>
    <w:p w:rsidR="008F1322" w:rsidRPr="004D46D8" w:rsidRDefault="008F1322" w:rsidP="004D46D8">
      <w:pPr>
        <w:numPr>
          <w:ilvl w:val="0"/>
          <w:numId w:val="22"/>
        </w:numPr>
      </w:pPr>
      <w:r>
        <w:t>Výrobní hnízdo</w:t>
      </w:r>
    </w:p>
    <w:p w:rsidR="008F1322" w:rsidRDefault="008F1322"/>
    <w:p w:rsidR="008F1322" w:rsidRDefault="008F1322">
      <w:r>
        <w:t>Otázka A. Charakterizujte jednotlivé organizační typy výroby a uveďte jejich rozdílnosti</w:t>
      </w:r>
    </w:p>
    <w:p w:rsidR="008F1322" w:rsidRDefault="008F1322">
      <w:r>
        <w:t xml:space="preserve">Otázka B. Jaké přednosti má proudová výroba (proudová organizace výroby)? </w:t>
      </w:r>
    </w:p>
    <w:p w:rsidR="008F1322" w:rsidRDefault="008F1322">
      <w:r>
        <w:tab/>
        <w:t xml:space="preserve">     Které z následujících odpovědí jsou správné?</w:t>
      </w:r>
    </w:p>
    <w:p w:rsidR="008F1322" w:rsidRDefault="008F1322" w:rsidP="004D46D8">
      <w:pPr>
        <w:numPr>
          <w:ilvl w:val="0"/>
          <w:numId w:val="23"/>
        </w:numPr>
      </w:pPr>
      <w:r>
        <w:t>nižší dopravní náklady</w:t>
      </w:r>
    </w:p>
    <w:p w:rsidR="008F1322" w:rsidRDefault="008F1322" w:rsidP="004D46D8">
      <w:pPr>
        <w:numPr>
          <w:ilvl w:val="0"/>
          <w:numId w:val="23"/>
        </w:numPr>
      </w:pPr>
      <w:r>
        <w:t>nižší náklady na kus</w:t>
      </w:r>
    </w:p>
    <w:p w:rsidR="008F1322" w:rsidRDefault="008F1322" w:rsidP="004D46D8">
      <w:pPr>
        <w:numPr>
          <w:ilvl w:val="0"/>
          <w:numId w:val="23"/>
        </w:numPr>
      </w:pPr>
      <w:r>
        <w:t>vyšší kvalita produkce</w:t>
      </w:r>
    </w:p>
    <w:p w:rsidR="008F1322" w:rsidRDefault="008F1322" w:rsidP="004D46D8">
      <w:pPr>
        <w:numPr>
          <w:ilvl w:val="0"/>
          <w:numId w:val="23"/>
        </w:numPr>
      </w:pPr>
      <w:r>
        <w:t>lepší pracovní podmínky</w:t>
      </w:r>
    </w:p>
    <w:p w:rsidR="008F1322" w:rsidRDefault="008F1322" w:rsidP="004D46D8">
      <w:pPr>
        <w:numPr>
          <w:ilvl w:val="0"/>
          <w:numId w:val="23"/>
        </w:numPr>
      </w:pPr>
      <w:r>
        <w:t>nižší skladovací náklady</w:t>
      </w:r>
    </w:p>
    <w:p w:rsidR="008F1322" w:rsidRDefault="008F1322" w:rsidP="004D46D8">
      <w:pPr>
        <w:numPr>
          <w:ilvl w:val="0"/>
          <w:numId w:val="23"/>
        </w:numPr>
      </w:pPr>
      <w:r>
        <w:t>lepší možnosti přizpůsobení kolísání počtu zaměstnanců</w:t>
      </w:r>
    </w:p>
    <w:p w:rsidR="008F1322" w:rsidRDefault="008F1322" w:rsidP="004D46D8">
      <w:pPr>
        <w:numPr>
          <w:ilvl w:val="0"/>
          <w:numId w:val="23"/>
        </w:numPr>
      </w:pPr>
      <w:r>
        <w:t>vyšší produktivita práce</w:t>
      </w:r>
    </w:p>
    <w:p w:rsidR="0025499D" w:rsidRPr="0025499D" w:rsidRDefault="0025499D"/>
    <w:p w:rsidR="008F1322" w:rsidRPr="00AA7BDA" w:rsidRDefault="008F1322" w:rsidP="00AA7BDA">
      <w:pPr>
        <w:pStyle w:val="Nadpis3"/>
      </w:pPr>
      <w:bookmarkStart w:id="4" w:name="_Toc381128614"/>
      <w:r w:rsidRPr="00AA7BDA">
        <w:t>Úkol 2</w:t>
      </w:r>
      <w:r w:rsidR="007F411D">
        <w:t>:</w:t>
      </w:r>
      <w:r w:rsidRPr="00AA7BDA">
        <w:t xml:space="preserve"> Výrobní typy</w:t>
      </w:r>
      <w:bookmarkEnd w:id="4"/>
    </w:p>
    <w:p w:rsidR="008F1322" w:rsidRDefault="008F1322">
      <w:r>
        <w:t>Rozlišují se následující výrobní typy</w:t>
      </w:r>
    </w:p>
    <w:p w:rsidR="008F1322" w:rsidRDefault="00B62318">
      <w:pPr>
        <w:framePr w:w="8005" w:h="4039" w:hSpace="141" w:wrap="around" w:vAnchor="text" w:hAnchor="page" w:x="1759" w:y="2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44.05pt;margin-top:180.25pt;width:21.6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" o:allowincell="f" filled="f" stroked="f">
                <v:textbox inset="1pt,1pt,1pt,1pt">
                  <w:txbxContent>
                    <w:p w:rsidR="00C25D58" w:rsidRDefault="00C25D58">
                      <w: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243.25pt;margin-top:180.25pt;width:21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" o:allowincell="f" filled="f" stroked="f">
                <v:textbox inset="1pt,1pt,1pt,1pt">
                  <w:txbxContent>
                    <w:p w:rsidR="00C25D58" w:rsidRDefault="00C25D58">
                      <w: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42.45pt;margin-top:180.25pt;width:21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" o:allowincell="f" filled="f" stroked="f">
                <v:textbox inset="1pt,1pt,1pt,1pt">
                  <w:txbxContent>
                    <w:p w:rsidR="00C25D58" w:rsidRDefault="00C25D58">
                      <w: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63.25pt;margin-top:180.25pt;width:21.6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" o:allowincell="f" filled="f" stroked="f">
                <v:textbox inset="1pt,1pt,1pt,1pt">
                  <w:txbxContent>
                    <w:p w:rsidR="00C25D58" w:rsidRDefault="00C25D58">
                      <w: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1557655</wp:posOffset>
                </wp:positionV>
                <wp:extent cx="635" cy="640715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0E2F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122.65pt" to="351.3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1557655</wp:posOffset>
                </wp:positionV>
                <wp:extent cx="635" cy="640715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DDCF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122.65pt" to="250.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1557655</wp:posOffset>
                </wp:positionV>
                <wp:extent cx="635" cy="640715"/>
                <wp:effectExtent l="0" t="0" r="0" b="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2E3B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22.65pt" to="149.7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734695</wp:posOffset>
                </wp:positionV>
                <wp:extent cx="635" cy="1463675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B014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57.85pt" to="70.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917575</wp:posOffset>
                </wp:positionV>
                <wp:extent cx="635" cy="183515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A5E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72.25pt" to="351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7roAIAAJ0FAAAOAAAAZHJzL2Uyb0RvYy54bWysVE2PmzAQvVfqf7B8Z4FA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917575</wp:posOffset>
                </wp:positionV>
                <wp:extent cx="635" cy="183515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5005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72.25pt" to="250.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UooQIAAJ0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917575</wp:posOffset>
                </wp:positionV>
                <wp:extent cx="635" cy="183515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2A67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72.25pt" to="149.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734695</wp:posOffset>
                </wp:positionV>
                <wp:extent cx="635" cy="183515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F3AA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57.85pt" to="264.9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rLoQIAAJ0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917575</wp:posOffset>
                </wp:positionV>
                <wp:extent cx="2560955" cy="635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9E6A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72.25pt" to="351.3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1191895</wp:posOffset>
                </wp:positionV>
                <wp:extent cx="1097915" cy="366395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pPr>
                              <w:jc w:val="center"/>
                            </w:pPr>
                            <w:r>
                              <w:t xml:space="preserve"> hromadná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106.45pt;margin-top:93.85pt;width:86.45pt;height:2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" o:allowincell="f" filled="f" stroked="f" strokeweight="1pt">
                <v:textbox inset="1pt,1pt,1pt,1pt">
                  <w:txbxContent>
                    <w:p w:rsidR="00C25D58" w:rsidRDefault="00C25D58">
                      <w:pPr>
                        <w:jc w:val="center"/>
                      </w:pPr>
                      <w:r>
                        <w:t xml:space="preserve"> hromadná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1191895</wp:posOffset>
                </wp:positionV>
                <wp:extent cx="1097915" cy="274955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pPr>
                              <w:jc w:val="center"/>
                            </w:pPr>
                            <w:r>
                              <w:t xml:space="preserve"> sériová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308.05pt;margin-top:93.85pt;width:86.4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" o:allowincell="f" filled="f" stroked="f" strokeweight="1pt">
                <v:textbox inset="1pt,1pt,1pt,1pt">
                  <w:txbxContent>
                    <w:p w:rsidR="00C25D58" w:rsidRDefault="00C25D58">
                      <w:pPr>
                        <w:jc w:val="center"/>
                      </w:pPr>
                      <w:r>
                        <w:t xml:space="preserve"> sériová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1191895</wp:posOffset>
                </wp:positionV>
                <wp:extent cx="1006475" cy="274955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r>
                              <w:t>druhová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214.45pt;margin-top:93.85pt;width:79.2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" o:allowincell="f" filled="f" stroked="f" strokeweight="1pt">
                <v:textbox inset="1pt,1pt,1pt,1pt">
                  <w:txbxContent>
                    <w:p w:rsidR="00C25D58" w:rsidRDefault="00C25D58">
                      <w:r>
                        <w:t>druhová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277495</wp:posOffset>
                </wp:positionV>
                <wp:extent cx="1372235" cy="36639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pPr>
                              <w:jc w:val="center"/>
                            </w:pPr>
                            <w:r>
                              <w:t xml:space="preserve">OPAKOVANÁ </w:t>
                            </w:r>
                          </w:p>
                          <w:p w:rsidR="00C25D58" w:rsidRDefault="00C25D58">
                            <w:pPr>
                              <w:jc w:val="center"/>
                            </w:pPr>
                            <w:r>
                              <w:t>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214.45pt;margin-top:21.85pt;width:108.05pt;height:2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" o:allowincell="f" filled="f" stroked="f" strokeweight="1pt">
                <v:textbox inset="1pt,1pt,1pt,1pt">
                  <w:txbxContent>
                    <w:p w:rsidR="00C25D58" w:rsidRDefault="00C25D58">
                      <w:pPr>
                        <w:jc w:val="center"/>
                      </w:pPr>
                      <w:r>
                        <w:t xml:space="preserve">OPAKOVANÁ </w:t>
                      </w:r>
                    </w:p>
                    <w:p w:rsidR="00C25D58" w:rsidRDefault="00C25D58">
                      <w:pPr>
                        <w:jc w:val="center"/>
                      </w:pPr>
                      <w:r>
                        <w:t>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277495</wp:posOffset>
                </wp:positionV>
                <wp:extent cx="1372235" cy="366395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5D58" w:rsidRDefault="00C25D58">
                            <w:pPr>
                              <w:jc w:val="center"/>
                            </w:pPr>
                            <w:r>
                              <w:t>KUSOVÁ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20.05pt;margin-top:21.85pt;width:108.05pt;height:2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" o:allowincell="f" filled="f" stroked="f" strokeweight="1pt">
                <v:textbox inset="1pt,1pt,1pt,1pt">
                  <w:txbxContent>
                    <w:p w:rsidR="00C25D58" w:rsidRDefault="00C25D58">
                      <w:pPr>
                        <w:jc w:val="center"/>
                      </w:pPr>
                      <w:r>
                        <w:t>KUSOVÁ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2BE0" id="Rectangle 4" o:spid="_x0000_s1026" style="position:absolute;margin-left:106.45pt;margin-top:86.65pt;width:86.45pt;height:36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" o:allowincell="f" filled="f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3CF5" id="Rectangle 5" o:spid="_x0000_s1026" style="position:absolute;margin-left:207.25pt;margin-top:86.65pt;width:86.45pt;height:36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6f7w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" o:allowincell="f" filled="f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1BFD" id="Rectangle 7" o:spid="_x0000_s1026" style="position:absolute;margin-left:308.05pt;margin-top:86.65pt;width:86.45pt;height:3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" o:allowincell="f" filled="f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186055</wp:posOffset>
                </wp:positionV>
                <wp:extent cx="1555115" cy="549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0F57" id="Rectangle 3" o:spid="_x0000_s1026" style="position:absolute;margin-left:207.25pt;margin-top:14.65pt;width:122.45pt;height:4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" o:allowincell="f" filled="f" strokeweight="1pt"/>
            </w:pict>
          </mc:Fallback>
        </mc:AlternateContent>
      </w:r>
    </w:p>
    <w:p w:rsidR="008F1322" w:rsidRDefault="008F1322"/>
    <w:p w:rsidR="008F1322" w:rsidRDefault="008F1322">
      <w:r>
        <w:t>Kterým těmto čtyřem výrobním typům můžeme přiřadit následující produkty:</w:t>
      </w:r>
    </w:p>
    <w:p w:rsidR="008F1322" w:rsidRDefault="008F1322">
      <w:r>
        <w:t>(1) betonové směsi s rozdílným obsahem cementu, (2) rodinné domky, (3) elektřina, (4) mince, (5) knihy, (6) koberce, (7) kobercovina, (8) námořní tanker, (9) benzin, (10) ocelový plech různé síly, (11) mosty a (12) auta.</w:t>
      </w:r>
    </w:p>
    <w:p w:rsidR="008F1322" w:rsidRDefault="008F1322"/>
    <w:p w:rsidR="008F1322" w:rsidRPr="00AA7BDA" w:rsidRDefault="008F1322" w:rsidP="00AA7BDA">
      <w:pPr>
        <w:pStyle w:val="Nadpis3"/>
      </w:pPr>
      <w:bookmarkStart w:id="5" w:name="_Toc381128615"/>
      <w:r w:rsidRPr="00AA7BDA">
        <w:t>Úkol 3</w:t>
      </w:r>
      <w:r w:rsidR="007F411D">
        <w:t xml:space="preserve">: </w:t>
      </w:r>
      <w:r w:rsidRPr="00AA7BDA">
        <w:t>Optimální výrobní dávka</w:t>
      </w:r>
      <w:bookmarkEnd w:id="5"/>
    </w:p>
    <w:p w:rsidR="008F1322" w:rsidRDefault="008F1322">
      <w:r>
        <w:t xml:space="preserve">Nakladatelství Úspěch a.s. hodlá vydat odbornou </w:t>
      </w:r>
      <w:r w:rsidR="007F411D">
        <w:t>knihu, u níž</w:t>
      </w:r>
      <w:r>
        <w:t xml:space="preserve"> předpokládá v příštích letech prodej 8 000 ks za rok. Fixní náklady vydání (výroby) činí 360 000,- Kč na vydání. Kapitál vázaný ve vytištěných ale ještě ne prodaných knihách musí být úročen 10 % </w:t>
      </w:r>
      <w:proofErr w:type="spellStart"/>
      <w:r>
        <w:t>p.a</w:t>
      </w:r>
      <w:proofErr w:type="spellEnd"/>
      <w:r>
        <w:t>. Odbyt bude probíhat plynule, tedy bez časových výkyvů. Jak vysoký má být náklad (optimální výrobní dávka), aby úrok a výrobní náklady připadající na jednu knihu byly co možno nejnižší, když proporcionální náklady (papír, vazba, tiskařská čerň atd.) činí:</w:t>
      </w:r>
    </w:p>
    <w:p w:rsidR="008F1322" w:rsidRPr="004D46D8" w:rsidRDefault="008F1322" w:rsidP="004D46D8">
      <w:pPr>
        <w:numPr>
          <w:ilvl w:val="0"/>
          <w:numId w:val="26"/>
        </w:numPr>
      </w:pPr>
      <w:r>
        <w:lastRenderedPageBreak/>
        <w:t>100 Kč/ks</w:t>
      </w:r>
    </w:p>
    <w:p w:rsidR="008F1322" w:rsidRPr="004D46D8" w:rsidRDefault="008F1322" w:rsidP="004D46D8">
      <w:pPr>
        <w:numPr>
          <w:ilvl w:val="0"/>
          <w:numId w:val="26"/>
        </w:numPr>
      </w:pPr>
      <w:r>
        <w:t>400 Kč/ks</w:t>
      </w:r>
    </w:p>
    <w:p w:rsidR="008F1322" w:rsidRDefault="008F1322">
      <w:r>
        <w:t>Ve kterém z obou případů bude vydání nižší?</w:t>
      </w:r>
    </w:p>
    <w:p w:rsidR="008F1322" w:rsidRDefault="008F1322">
      <w:r>
        <w:t>Odpovězte nejprve na tuto poslední otázku a poté proveďte výpočet a zdůvodněte odpověď.</w:t>
      </w:r>
    </w:p>
    <w:p w:rsidR="008F1322" w:rsidRDefault="008F1322"/>
    <w:p w:rsidR="0051042D" w:rsidRDefault="0051042D"/>
    <w:p w:rsidR="008F1322" w:rsidRDefault="008F1322" w:rsidP="004D46D8">
      <w:pPr>
        <w:pStyle w:val="Nadpis2"/>
      </w:pPr>
      <w:bookmarkStart w:id="6" w:name="_Toc381128616"/>
      <w:r>
        <w:t>Cvičení 2</w:t>
      </w:r>
      <w:bookmarkEnd w:id="6"/>
    </w:p>
    <w:p w:rsidR="008F1322" w:rsidRDefault="008F1322" w:rsidP="004D46D8">
      <w:pPr>
        <w:pStyle w:val="Nadpis3"/>
      </w:pPr>
      <w:bookmarkStart w:id="7" w:name="_Toc381128617"/>
      <w:r>
        <w:t>Úkol 1</w:t>
      </w:r>
      <w:r w:rsidR="007F411D">
        <w:t>:</w:t>
      </w:r>
      <w:r>
        <w:t xml:space="preserve"> Výrobní kapacita</w:t>
      </w:r>
      <w:bookmarkEnd w:id="7"/>
    </w:p>
    <w:p w:rsidR="008F1322" w:rsidRDefault="008F1322">
      <w:r>
        <w:t xml:space="preserve">     Výrobní linka v pivovaru naplní za hodinu 500 lahví. Je v provozu celoročně (36</w:t>
      </w:r>
      <w:r w:rsidR="00071F0B">
        <w:t>5</w:t>
      </w:r>
      <w:r>
        <w:t xml:space="preserve"> dní) na 3 směny</w:t>
      </w:r>
      <w:r w:rsidR="00071F0B">
        <w:t xml:space="preserve"> po 8 hodinách</w:t>
      </w:r>
      <w:r>
        <w:t xml:space="preserve">. 1% minimálního časového fondu se plánuje na prostoje. Vypočtěte výrobní kapacitu a zhodnoťte její využití v roce 1997, kdy podnik prodal </w:t>
      </w:r>
      <w:smartTag w:uri="urn:schemas-microsoft-com:office:smarttags" w:element="metricconverter">
        <w:smartTagPr>
          <w:attr w:name="ProductID" w:val="3 mil"/>
        </w:smartTagPr>
        <w:r>
          <w:t>3 mil</w:t>
        </w:r>
      </w:smartTag>
      <w:r>
        <w:t>. lahví piva.</w:t>
      </w:r>
    </w:p>
    <w:p w:rsidR="0051042D" w:rsidRDefault="0051042D"/>
    <w:p w:rsidR="008F1322" w:rsidRDefault="006F7DD0" w:rsidP="004D46D8">
      <w:pPr>
        <w:pStyle w:val="Nadpis3"/>
      </w:pPr>
      <w:bookmarkStart w:id="8" w:name="_Toc381128618"/>
      <w:r>
        <w:t>Úkol 2</w:t>
      </w:r>
      <w:r w:rsidR="007F411D">
        <w:t>:</w:t>
      </w:r>
      <w:r>
        <w:t xml:space="preserve"> Zjišťování</w:t>
      </w:r>
      <w:r w:rsidR="008F1322">
        <w:t xml:space="preserve"> úzkých míst</w:t>
      </w:r>
      <w:bookmarkEnd w:id="8"/>
    </w:p>
    <w:p w:rsidR="008F1322" w:rsidRDefault="008F1322">
      <w:r>
        <w:t xml:space="preserve">     Podnik vyrábějící krmivo pro vepře není schopen uspokojit všechny objednávky (celkem </w:t>
      </w:r>
    </w:p>
    <w:p w:rsidR="008F1322" w:rsidRDefault="008F1322">
      <w:r>
        <w:t>10 000 pytlů za měsíc), vyrábí 5 000 pytlů. Analyzuje proto probíhající výrobní proces a hledá jeho úzká místa.</w:t>
      </w:r>
    </w:p>
    <w:p w:rsidR="008F1322" w:rsidRDefault="008F1322"/>
    <w:p w:rsidR="008F1322" w:rsidRDefault="008F1322">
      <w:r>
        <w:t>Základní údaje:</w:t>
      </w:r>
    </w:p>
    <w:p w:rsidR="008F1322" w:rsidRDefault="008F1322"/>
    <w:p w:rsidR="008F1322" w:rsidRDefault="008F1322">
      <w:r>
        <w:t xml:space="preserve">V podniku jsou čtyři pracoviště – slad, sušárna, míchárna a plnírna. Sklad má kapacitu 5 000 pytlů po </w:t>
      </w:r>
      <w:smartTag w:uri="urn:schemas-microsoft-com:office:smarttags" w:element="metricconverter">
        <w:smartTagPr>
          <w:attr w:name="ProductID" w:val="50 kg"/>
        </w:smartTagPr>
        <w:r>
          <w:t>50 kg</w:t>
        </w:r>
      </w:smartTag>
      <w:r>
        <w:t>. Jednou měsíčně se do něj naváží obilí, které je dále zpracováno.</w:t>
      </w:r>
    </w:p>
    <w:p w:rsidR="008F1322" w:rsidRDefault="008F1322">
      <w:r>
        <w:t>Sušárna pracuje na jednu směnu (8 hodin denně, 22 dnů v měsíci, 15% pracovní doby připadá na oběd a další přestávky. Za hodinu je možno nasušit 70 pytlů obilí.</w:t>
      </w:r>
    </w:p>
    <w:p w:rsidR="008F1322" w:rsidRDefault="008F1322">
      <w:r>
        <w:t xml:space="preserve">V míchárně se smísí </w:t>
      </w:r>
      <w:smartTag w:uri="urn:schemas-microsoft-com:office:smarttags" w:element="metricconverter">
        <w:smartTagPr>
          <w:attr w:name="ProductID" w:val="45 kg"/>
        </w:smartTagPr>
        <w:r>
          <w:t>45 kg</w:t>
        </w:r>
      </w:smartTag>
      <w:r>
        <w:t xml:space="preserve"> obilí s dalšími přísadami za minutu. Míchárna je nepřetržitě v provozu 7 hodin denně, 21 dnů v měsíci.</w:t>
      </w:r>
    </w:p>
    <w:p w:rsidR="008F1322" w:rsidRDefault="008F1322">
      <w:r>
        <w:t xml:space="preserve">Plnírna je schopna naplnit 2 pytle za minutu. Její provoz je nepřetržitý 8 hodin denně, 22 dnů v měsíci. </w:t>
      </w:r>
    </w:p>
    <w:p w:rsidR="008F1322" w:rsidRDefault="008F1322">
      <w:r>
        <w:t>Kde je úzké místo, které podniku brání uspokojit všechny objednávky? Jak je možno jej odstranit?</w:t>
      </w:r>
    </w:p>
    <w:p w:rsidR="006F7DD0" w:rsidRDefault="006F7DD0"/>
    <w:p w:rsidR="008F1322" w:rsidRDefault="008F1322" w:rsidP="004D46D8">
      <w:pPr>
        <w:pStyle w:val="Nadpis3"/>
      </w:pPr>
      <w:bookmarkStart w:id="9" w:name="_Toc381128619"/>
      <w:r>
        <w:t>Úkol 3</w:t>
      </w:r>
      <w:r w:rsidR="007F411D">
        <w:t>:</w:t>
      </w:r>
      <w:r>
        <w:t xml:space="preserve"> Zásobování podniku</w:t>
      </w:r>
      <w:bookmarkEnd w:id="9"/>
    </w:p>
    <w:p w:rsidR="008F1322" w:rsidRDefault="008F1322">
      <w:r>
        <w:t xml:space="preserve">     Podle průzkumu trhu bude podnik schopen prodat v příštím roce 540 000 kusů výrobku A, což je o 10% více než letos. Výrobní kapacita mu umožňuje tento objem zajistit a proto plánuje výrobu výši očekávané poptávky. Podle normy se na jeden výrobek spotřebuje </w:t>
      </w:r>
      <w:smartTag w:uri="urn:schemas-microsoft-com:office:smarttags" w:element="metricconverter">
        <w:smartTagPr>
          <w:attr w:name="ProductID" w:val="20 kg"/>
        </w:smartTagPr>
        <w:r>
          <w:t>20 kg</w:t>
        </w:r>
      </w:smartTag>
      <w:r>
        <w:t xml:space="preserve"> suroviny S. Cena 1 tuny této suroviny je 10 000 Kč.</w:t>
      </w:r>
    </w:p>
    <w:p w:rsidR="008F1322" w:rsidRDefault="008F1322">
      <w:r>
        <w:t>Skutečná zásoba k 1.7., t.j. ke dni sestavování bilance je 1 200 tun. Předpokládaná spotřeba do konce roku je 5 100 tun, očekávaná hodnota dodávek materiálu ve III. a IV. Čtvrtletí je 4 800 tun, celková spotřeba za rok 9.818 tun. Norma zásob je 45 dní. Spotřeba materiálu je proporcionálně závislá na objemu výroby.</w:t>
      </w:r>
    </w:p>
    <w:p w:rsidR="008F1322" w:rsidRDefault="008F1322"/>
    <w:p w:rsidR="008F1322" w:rsidRDefault="008F1322">
      <w:r>
        <w:t>Vypočítejte očekávanou spotřebu suroviny S, sestavte bilanční rovnici a určete potřebu dodávek této suroviny v příštím roce. Kolik dodávek objednáte, když fixní náklady objednávky činí 200 000,- Kč, úroková sazba 15%, sazba skladovacích nákladů 5%. Dodavatel nabízí zajistit objednané množství suroviny v jedné, dvou nebo čtyřech dodávkách ročně.</w:t>
      </w:r>
    </w:p>
    <w:p w:rsidR="008F1322" w:rsidRDefault="008F1322"/>
    <w:p w:rsidR="008F1322" w:rsidRDefault="008F1322">
      <w:r>
        <w:t>Při výpočtech využijte vzorce bilanční rovnice:</w:t>
      </w:r>
    </w:p>
    <w:p w:rsidR="008F1322" w:rsidRDefault="008F1322"/>
    <w:p w:rsidR="008F1322" w:rsidRDefault="008F1322">
      <w:proofErr w:type="spellStart"/>
      <w:r>
        <w:t>Zp</w:t>
      </w:r>
      <w:proofErr w:type="spellEnd"/>
      <w:r>
        <w:t xml:space="preserve"> + D =M + </w:t>
      </w:r>
      <w:proofErr w:type="spellStart"/>
      <w:r>
        <w:t>Zk</w:t>
      </w:r>
      <w:proofErr w:type="spellEnd"/>
    </w:p>
    <w:p w:rsidR="008F1322" w:rsidRDefault="008F1322"/>
    <w:p w:rsidR="008F1322" w:rsidRDefault="008F1322">
      <w:r>
        <w:t xml:space="preserve">Kde </w:t>
      </w:r>
      <w:proofErr w:type="spellStart"/>
      <w:r>
        <w:t>Zp</w:t>
      </w:r>
      <w:proofErr w:type="spellEnd"/>
      <w:r>
        <w:t xml:space="preserve"> je počáteční zásoba suroviny S</w:t>
      </w:r>
    </w:p>
    <w:p w:rsidR="008F1322" w:rsidRDefault="008F1322" w:rsidP="004D46D8">
      <w:pPr>
        <w:ind w:firstLine="708"/>
      </w:pPr>
      <w:r>
        <w:t>D – dodávka suroviny S</w:t>
      </w:r>
    </w:p>
    <w:p w:rsidR="008F1322" w:rsidRDefault="008F1322" w:rsidP="004D46D8">
      <w:pPr>
        <w:ind w:firstLine="708"/>
      </w:pPr>
      <w:r>
        <w:t>M – spotřeba suroviny S</w:t>
      </w:r>
    </w:p>
    <w:p w:rsidR="008F1322" w:rsidRDefault="008F1322" w:rsidP="004D46D8">
      <w:pPr>
        <w:ind w:firstLine="708"/>
      </w:pPr>
      <w:proofErr w:type="spellStart"/>
      <w:r>
        <w:t>Zk</w:t>
      </w:r>
      <w:proofErr w:type="spellEnd"/>
      <w:r>
        <w:t xml:space="preserve"> – konečná zásoba suroviny S</w:t>
      </w:r>
    </w:p>
    <w:p w:rsidR="008F1322" w:rsidRDefault="008F1322"/>
    <w:p w:rsidR="004D46D8" w:rsidRDefault="008F1322">
      <w:r>
        <w:t>Optimální objednací množství</w:t>
      </w:r>
      <w:r w:rsidR="005C5394">
        <w:t>:</w:t>
      </w:r>
      <w:r>
        <w:t xml:space="preserve">  </w:t>
      </w:r>
      <w:r w:rsidR="001F6055" w:rsidRPr="005C5394">
        <w:rPr>
          <w:position w:val="-32"/>
        </w:rPr>
        <w:object w:dxaOrig="1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48.75pt" o:ole="">
            <v:imagedata r:id="rId7" o:title=""/>
          </v:shape>
          <o:OLEObject Type="Embed" ProgID="Equation.3" ShapeID="_x0000_i1025" DrawAspect="Content" ObjectID="_1454870462" r:id="rId8"/>
        </w:object>
      </w:r>
    </w:p>
    <w:p w:rsidR="008F1322" w:rsidRDefault="008F1322">
      <w:r>
        <w:t>B – roční spotřeba</w:t>
      </w:r>
    </w:p>
    <w:p w:rsidR="008F1322" w:rsidRDefault="008F1322">
      <w:r w:rsidRPr="001F6055">
        <w:t>N</w:t>
      </w:r>
      <w:r w:rsidRPr="001F6055">
        <w:rPr>
          <w:vertAlign w:val="subscript"/>
        </w:rPr>
        <w:t xml:space="preserve">f </w:t>
      </w:r>
      <w:r>
        <w:t>– fixní náklady objednávky</w:t>
      </w:r>
    </w:p>
    <w:p w:rsidR="008F1322" w:rsidRDefault="001F6055">
      <w:r>
        <w:t>c</w:t>
      </w:r>
      <w:r w:rsidR="008F1322">
        <w:t xml:space="preserve"> – pořizovací cena na jednotku suroviny</w:t>
      </w:r>
    </w:p>
    <w:p w:rsidR="008F1322" w:rsidRDefault="008F1322">
      <w:r>
        <w:t>q – souhrnná sazba úrokových a skladovacích nákladů p</w:t>
      </w:r>
    </w:p>
    <w:p w:rsidR="008F1322" w:rsidRDefault="008F1322"/>
    <w:p w:rsidR="008F1322" w:rsidRPr="004D46D8" w:rsidRDefault="008F1322" w:rsidP="004D46D8">
      <w:pPr>
        <w:pStyle w:val="Nadpis2"/>
      </w:pPr>
      <w:bookmarkStart w:id="10" w:name="_Toc381128620"/>
      <w:r w:rsidRPr="004D46D8">
        <w:t xml:space="preserve">Cvičení </w:t>
      </w:r>
      <w:r w:rsidR="00B76655" w:rsidRPr="004D46D8">
        <w:t>3</w:t>
      </w:r>
      <w:bookmarkEnd w:id="10"/>
    </w:p>
    <w:p w:rsidR="008F1322" w:rsidRDefault="008F1322" w:rsidP="00032E3D">
      <w:pPr>
        <w:keepNext/>
      </w:pPr>
    </w:p>
    <w:p w:rsidR="008F1322" w:rsidRPr="00C25D58" w:rsidRDefault="008F1322" w:rsidP="004D46D8">
      <w:pPr>
        <w:pStyle w:val="Nadpis3"/>
      </w:pPr>
      <w:bookmarkStart w:id="11" w:name="_Toc381128621"/>
      <w:r w:rsidRPr="00C25D58">
        <w:t xml:space="preserve">Úkol 1: Nákladové </w:t>
      </w:r>
      <w:proofErr w:type="spellStart"/>
      <w:r w:rsidRPr="00C25D58">
        <w:t>izokvanty</w:t>
      </w:r>
      <w:bookmarkEnd w:id="11"/>
      <w:proofErr w:type="spellEnd"/>
    </w:p>
    <w:p w:rsidR="008F1322" w:rsidRDefault="008F1322">
      <w:r>
        <w:t>Produkce statku M probíhá pomocí dvou produkčních faktorů R</w:t>
      </w:r>
      <w:r>
        <w:rPr>
          <w:vertAlign w:val="subscript"/>
        </w:rPr>
        <w:t>1</w:t>
      </w:r>
      <w:r>
        <w:t xml:space="preserve"> (tržní cena c</w:t>
      </w:r>
      <w:r>
        <w:rPr>
          <w:vertAlign w:val="subscript"/>
        </w:rPr>
        <w:t>1</w:t>
      </w:r>
      <w:r>
        <w:t xml:space="preserve"> = 40 Kč/jednotka) a R</w:t>
      </w:r>
      <w:r>
        <w:rPr>
          <w:vertAlign w:val="subscript"/>
        </w:rPr>
        <w:t xml:space="preserve">2 </w:t>
      </w:r>
      <w:r>
        <w:t>(tržní cena c</w:t>
      </w:r>
      <w:r>
        <w:rPr>
          <w:vertAlign w:val="subscript"/>
        </w:rPr>
        <w:t>2</w:t>
      </w:r>
      <w:r>
        <w:t xml:space="preserve"> = 80 Kč/jednotka). K dispozici je nákladový rozpočet N</w:t>
      </w:r>
      <w:r>
        <w:rPr>
          <w:vertAlign w:val="subscript"/>
        </w:rPr>
        <w:t>o</w:t>
      </w:r>
      <w:r>
        <w:t xml:space="preserve"> ve výši 1 200 Kč. Určete pro toto zadání platnou nákladovou </w:t>
      </w:r>
      <w:proofErr w:type="spellStart"/>
      <w:r>
        <w:t>izokvantu</w:t>
      </w:r>
      <w:proofErr w:type="spellEnd"/>
      <w:r>
        <w:t xml:space="preserve"> výpočtem i graficky.</w:t>
      </w:r>
    </w:p>
    <w:p w:rsidR="008F1322" w:rsidRDefault="008F1322"/>
    <w:p w:rsidR="008F1322" w:rsidRPr="00C25D58" w:rsidRDefault="008F1322" w:rsidP="004D46D8">
      <w:pPr>
        <w:pStyle w:val="Nadpis3"/>
      </w:pPr>
      <w:bookmarkStart w:id="12" w:name="_Toc381128622"/>
      <w:r w:rsidRPr="00C25D58">
        <w:t>Úkol 2: Minimalizace nákladů</w:t>
      </w:r>
      <w:bookmarkEnd w:id="12"/>
    </w:p>
    <w:p w:rsidR="008F1322" w:rsidRDefault="008F1322">
      <w:r>
        <w:t>Podnik využívá k výrobě statku S dva výrobní faktory r</w:t>
      </w:r>
      <w:r>
        <w:rPr>
          <w:vertAlign w:val="subscript"/>
        </w:rPr>
        <w:t>1</w:t>
      </w:r>
      <w:r>
        <w:t xml:space="preserve"> a r</w:t>
      </w:r>
      <w:r>
        <w:rPr>
          <w:vertAlign w:val="subscript"/>
        </w:rPr>
        <w:t>2</w:t>
      </w:r>
      <w:r>
        <w:t xml:space="preserve">. Oba faktory jsou vzájemně </w:t>
      </w:r>
      <w:proofErr w:type="spellStart"/>
      <w:r>
        <w:t>substituovatelné</w:t>
      </w:r>
      <w:proofErr w:type="spellEnd"/>
      <w:r>
        <w:t>. Požadované množství produkce lze tedy dosáhnout vyšší spotřebou výrobního faktoru r</w:t>
      </w:r>
      <w:r>
        <w:rPr>
          <w:vertAlign w:val="subscript"/>
        </w:rPr>
        <w:t>1</w:t>
      </w:r>
      <w:r>
        <w:t xml:space="preserve"> při současné nižší spotřebě faktoru r</w:t>
      </w:r>
      <w:r>
        <w:rPr>
          <w:vertAlign w:val="subscript"/>
        </w:rPr>
        <w:t>2</w:t>
      </w:r>
      <w:r>
        <w:t xml:space="preserve"> nebo s nižším množstvím r</w:t>
      </w:r>
      <w:r>
        <w:rPr>
          <w:vertAlign w:val="subscript"/>
        </w:rPr>
        <w:t>1</w:t>
      </w:r>
      <w:r>
        <w:t xml:space="preserve"> při současném vyšším množství r</w:t>
      </w:r>
      <w:r>
        <w:rPr>
          <w:vertAlign w:val="subscript"/>
        </w:rPr>
        <w:t>2</w:t>
      </w:r>
      <w:r>
        <w:t>. Požadované výrobní množství lze tedy dosáhnout velkým množstvím možných kombinací výrobních faktorů.</w:t>
      </w:r>
    </w:p>
    <w:p w:rsidR="008F1322" w:rsidRDefault="008F1322">
      <w:r>
        <w:t>Cena faktoru r</w:t>
      </w:r>
      <w:r>
        <w:rPr>
          <w:vertAlign w:val="subscript"/>
        </w:rPr>
        <w:t>1</w:t>
      </w:r>
      <w:r>
        <w:t xml:space="preserve"> je c</w:t>
      </w:r>
      <w:r>
        <w:rPr>
          <w:vertAlign w:val="subscript"/>
        </w:rPr>
        <w:t>1</w:t>
      </w:r>
      <w:r>
        <w:t xml:space="preserve"> a činí 40,- Kč za jednotku, faktoru r</w:t>
      </w:r>
      <w:r>
        <w:rPr>
          <w:vertAlign w:val="subscript"/>
        </w:rPr>
        <w:t xml:space="preserve">2 </w:t>
      </w:r>
      <w:r>
        <w:t>je c</w:t>
      </w:r>
      <w:r>
        <w:rPr>
          <w:vertAlign w:val="subscript"/>
        </w:rPr>
        <w:t>2</w:t>
      </w:r>
      <w:r>
        <w:t xml:space="preserve"> a činí 60,- Kč za jednotku. Musí podnik pro dosažení požadovaného výrobního množství vynaložit 1 080,- Kč celkových nákladů N</w:t>
      </w:r>
      <w:r>
        <w:rPr>
          <w:vertAlign w:val="subscript"/>
        </w:rPr>
        <w:t>2</w:t>
      </w:r>
      <w:r>
        <w:t xml:space="preserve"> nebo postačuje 720,- Kč celkových nákladů N</w:t>
      </w:r>
      <w:r>
        <w:rPr>
          <w:vertAlign w:val="subscript"/>
        </w:rPr>
        <w:t>1</w:t>
      </w:r>
      <w:r>
        <w:t>.</w:t>
      </w:r>
    </w:p>
    <w:p w:rsidR="005D017A" w:rsidRDefault="00B62318" w:rsidP="004D46D8">
      <w:pPr>
        <w:jc w:val="center"/>
        <w:rPr>
          <w:noProof/>
          <w:vertAlign w:val="subscript"/>
        </w:rPr>
      </w:pPr>
      <w:r w:rsidRPr="000E5CE5">
        <w:rPr>
          <w:noProof/>
          <w:vertAlign w:val="subscript"/>
        </w:rPr>
        <w:drawing>
          <wp:inline distT="0" distB="0" distL="0" distR="0" wp14:anchorId="3153B56B" wp14:editId="73638549">
            <wp:extent cx="3860165" cy="2632075"/>
            <wp:effectExtent l="0" t="0" r="6985" b="15875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5CE5" w:rsidRDefault="000E5CE5">
      <w:pPr>
        <w:rPr>
          <w:b/>
        </w:rPr>
      </w:pPr>
    </w:p>
    <w:p w:rsidR="00CB015D" w:rsidRDefault="00CB015D">
      <w:pPr>
        <w:rPr>
          <w:b/>
        </w:rPr>
      </w:pPr>
    </w:p>
    <w:p w:rsidR="008F1322" w:rsidRPr="00C25D58" w:rsidRDefault="008F1322" w:rsidP="004D46D8">
      <w:pPr>
        <w:pStyle w:val="Nadpis3"/>
      </w:pPr>
      <w:bookmarkStart w:id="13" w:name="_Toc381128623"/>
      <w:r w:rsidRPr="00C25D58">
        <w:lastRenderedPageBreak/>
        <w:t>Úkol 3: Nákladové modely</w:t>
      </w:r>
      <w:bookmarkEnd w:id="13"/>
    </w:p>
    <w:p w:rsidR="008F1322" w:rsidRDefault="008F1322">
      <w:r>
        <w:t>Nákladové modely jsou zjednodušeným zobrazením reálného nákladového procesu. Východiskem pro jejich konstrukci je klasifikace nákladů na fixní a variabilní s využitím vzorce</w:t>
      </w:r>
    </w:p>
    <w:p w:rsidR="008F1322" w:rsidRDefault="008F1322">
      <w:pPr>
        <w:ind w:left="1416"/>
      </w:pPr>
      <w:r>
        <w:t>N = N</w:t>
      </w:r>
      <w:r>
        <w:rPr>
          <w:vertAlign w:val="subscript"/>
        </w:rPr>
        <w:t>F</w:t>
      </w:r>
      <w:r>
        <w:t xml:space="preserve"> +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x m</w:t>
      </w:r>
    </w:p>
    <w:p w:rsidR="008F1322" w:rsidRDefault="008F1322">
      <w:r>
        <w:t xml:space="preserve">kde </w:t>
      </w:r>
      <w:r>
        <w:tab/>
        <w:t>N jsou náklady celkem</w:t>
      </w:r>
    </w:p>
    <w:p w:rsidR="008F1322" w:rsidRDefault="008F1322">
      <w:r>
        <w:tab/>
        <w:t>N</w:t>
      </w:r>
      <w:r>
        <w:rPr>
          <w:vertAlign w:val="subscript"/>
        </w:rPr>
        <w:t>F</w:t>
      </w:r>
      <w:r>
        <w:t xml:space="preserve"> ............ blok fixních nákladů</w:t>
      </w:r>
    </w:p>
    <w:p w:rsidR="008F1322" w:rsidRDefault="008F1322">
      <w:r>
        <w:tab/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 ............ variabilní náklady na kus</w:t>
      </w:r>
    </w:p>
    <w:p w:rsidR="008F1322" w:rsidRDefault="008F1322">
      <w:r>
        <w:tab/>
        <w:t>m  ............ objem produkce</w:t>
      </w:r>
    </w:p>
    <w:p w:rsidR="008F1322" w:rsidRDefault="008F1322">
      <w:r>
        <w:t>za předpokladu, že:</w:t>
      </w:r>
    </w:p>
    <w:p w:rsidR="008F1322" w:rsidRDefault="008F1322" w:rsidP="004D46D8">
      <w:pPr>
        <w:numPr>
          <w:ilvl w:val="0"/>
          <w:numId w:val="28"/>
        </w:numPr>
      </w:pPr>
      <w:r>
        <w:t>fixní náklady se nemění</w:t>
      </w:r>
    </w:p>
    <w:p w:rsidR="008F1322" w:rsidRDefault="008F1322" w:rsidP="004D46D8">
      <w:pPr>
        <w:numPr>
          <w:ilvl w:val="0"/>
          <w:numId w:val="28"/>
        </w:numPr>
      </w:pPr>
      <w:r>
        <w:t>maximální hranice výroby je dána kapacitou</w:t>
      </w:r>
    </w:p>
    <w:p w:rsidR="008F1322" w:rsidRDefault="008F1322" w:rsidP="004D46D8">
      <w:pPr>
        <w:numPr>
          <w:ilvl w:val="0"/>
          <w:numId w:val="28"/>
        </w:numPr>
      </w:pPr>
      <w:r>
        <w:t>je vyráběn homogenní výrobek u něhož je dána cena a variabilní náklady na kus.</w:t>
      </w:r>
    </w:p>
    <w:p w:rsidR="008F1322" w:rsidRDefault="008F1322">
      <w:r>
        <w:t>Nákladová funkce se odvozuje například pomocí klasifikační analýzy nákladů, metody dvou období apod.</w:t>
      </w:r>
    </w:p>
    <w:p w:rsidR="00CB015D" w:rsidRPr="004D46D8" w:rsidRDefault="00CB015D" w:rsidP="004D46D8">
      <w:pPr>
        <w:rPr>
          <w:b/>
        </w:rPr>
      </w:pPr>
    </w:p>
    <w:p w:rsidR="00776B84" w:rsidRPr="004D46D8" w:rsidRDefault="008F1322" w:rsidP="004D46D8">
      <w:pPr>
        <w:rPr>
          <w:b/>
        </w:rPr>
      </w:pPr>
      <w:r w:rsidRPr="004D46D8">
        <w:rPr>
          <w:b/>
        </w:rPr>
        <w:t>Zadání A: Stanovení nákladového m</w:t>
      </w:r>
      <w:r w:rsidR="00776B84" w:rsidRPr="004D46D8">
        <w:rPr>
          <w:b/>
        </w:rPr>
        <w:t>odelu s pomocí klasifikační analýzy</w:t>
      </w:r>
    </w:p>
    <w:p w:rsidR="008F1322" w:rsidRDefault="008F1322">
      <w:r>
        <w:t>Podnik měl v minulém období tuto skladbu nákladů: spotřeba materiálu 1 000 000,- Kč, mzdy dělníků 200 000,- Kč, mzdy administrativních pracovníků 50 000,- Kč, nájemné 400 000,- Kč, energie na provoz strojů 100 000,- Kč, osvětlení, vytápění, vodné a stočné 50 000,- Kč reklama 60 000,- Kč, doprava materiálu 80 000,- Kč, odpisy investičního majetku 140 000,- Kč, vyrobeno bylo celkem 1 500 kusů výrobků. Odhadněte nákladovou funkci.</w:t>
      </w:r>
    </w:p>
    <w:p w:rsidR="009A6033" w:rsidRDefault="009A6033"/>
    <w:tbl>
      <w:tblPr>
        <w:tblpPr w:leftFromText="141" w:rightFromText="141" w:vertAnchor="text" w:horzAnchor="margin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07"/>
        <w:gridCol w:w="3011"/>
      </w:tblGrid>
      <w:tr w:rsidR="00776B84" w:rsidRPr="00776B84" w:rsidTr="00776B84">
        <w:tc>
          <w:tcPr>
            <w:tcW w:w="3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Nákladová položka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B84" w:rsidRPr="00776B84" w:rsidRDefault="00776B84" w:rsidP="00776B84">
            <w:pPr>
              <w:jc w:val="center"/>
            </w:pPr>
            <w:r w:rsidRPr="00776B84">
              <w:t>Náklady fixní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B84" w:rsidRPr="00776B84" w:rsidRDefault="00776B84" w:rsidP="00776B84">
            <w:pPr>
              <w:jc w:val="center"/>
            </w:pPr>
            <w:r>
              <w:t>Náklady variabilní</w:t>
            </w:r>
          </w:p>
        </w:tc>
      </w:tr>
      <w:tr w:rsidR="00776B84" w:rsidRPr="00776B84" w:rsidTr="00776B84">
        <w:tc>
          <w:tcPr>
            <w:tcW w:w="3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Spotřeba materiálu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1 000 000</w:t>
            </w: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Mzdy dělníků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200 000</w:t>
            </w: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Mzdy administrativy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50 000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Nájemné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400 000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Energie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100 000</w:t>
            </w: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Osvětlení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50 000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Reklama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60 000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Doprava materiálu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80 000</w:t>
            </w: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Odpisy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140 000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</w:p>
        </w:tc>
      </w:tr>
      <w:tr w:rsidR="00776B84" w:rsidRPr="00776B84" w:rsidTr="00776B84">
        <w:tc>
          <w:tcPr>
            <w:tcW w:w="3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B84" w:rsidRPr="004D46D8" w:rsidRDefault="00776B84" w:rsidP="004D46D8">
            <w:r w:rsidRPr="004D46D8">
              <w:t>Celkem</w:t>
            </w:r>
          </w:p>
        </w:tc>
        <w:tc>
          <w:tcPr>
            <w:tcW w:w="3071" w:type="dxa"/>
            <w:tcBorders>
              <w:left w:val="double" w:sz="4" w:space="0" w:color="auto"/>
              <w:bottom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700 000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</w:tcPr>
          <w:p w:rsidR="00776B84" w:rsidRPr="00776B84" w:rsidRDefault="00776B84" w:rsidP="00776B84">
            <w:pPr>
              <w:jc w:val="right"/>
            </w:pPr>
            <w:r>
              <w:t>1 380 000</w:t>
            </w:r>
          </w:p>
        </w:tc>
      </w:tr>
    </w:tbl>
    <w:p w:rsidR="009A6033" w:rsidRPr="009A6033" w:rsidRDefault="009A6033"/>
    <w:p w:rsidR="008F1322" w:rsidRPr="004D46D8" w:rsidRDefault="008F1322" w:rsidP="004D46D8">
      <w:pPr>
        <w:rPr>
          <w:b/>
        </w:rPr>
      </w:pPr>
      <w:r w:rsidRPr="004D46D8">
        <w:rPr>
          <w:b/>
        </w:rPr>
        <w:t>Zadání B: Stanovení nákladového modelu metodou dvou období</w:t>
      </w:r>
    </w:p>
    <w:p w:rsidR="008F1322" w:rsidRDefault="008F1322">
      <w:r>
        <w:t>Podnik dosáhl ve dvou po sobě jdoucích obdobích tyto objemy výroby a jim odpovídající náklady.</w:t>
      </w:r>
    </w:p>
    <w:p w:rsidR="008F1322" w:rsidRDefault="008F1322"/>
    <w:p w:rsidR="00B32D35" w:rsidRDefault="00B32D35"/>
    <w:tbl>
      <w:tblPr>
        <w:tblW w:w="0" w:type="auto"/>
        <w:tblInd w:w="1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410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8F1322" w:rsidRDefault="008F1322">
            <w:pPr>
              <w:jc w:val="center"/>
              <w:rPr>
                <w:i/>
              </w:rPr>
            </w:pPr>
            <w:r>
              <w:rPr>
                <w:i/>
              </w:rPr>
              <w:t>Období</w:t>
            </w:r>
          </w:p>
        </w:tc>
        <w:tc>
          <w:tcPr>
            <w:tcW w:w="1984" w:type="dxa"/>
          </w:tcPr>
          <w:p w:rsidR="008F1322" w:rsidRDefault="008F1322">
            <w:pPr>
              <w:jc w:val="center"/>
              <w:rPr>
                <w:i/>
              </w:rPr>
            </w:pPr>
            <w:r>
              <w:rPr>
                <w:i/>
              </w:rPr>
              <w:t>Objem výroby (ks)</w:t>
            </w:r>
          </w:p>
        </w:tc>
        <w:tc>
          <w:tcPr>
            <w:tcW w:w="2410" w:type="dxa"/>
          </w:tcPr>
          <w:p w:rsidR="008F1322" w:rsidRDefault="008F1322">
            <w:pPr>
              <w:jc w:val="center"/>
              <w:rPr>
                <w:i/>
              </w:rPr>
            </w:pPr>
            <w:r>
              <w:rPr>
                <w:i/>
              </w:rPr>
              <w:t>Náklady celkem (Kč)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F1322" w:rsidRDefault="008F1322">
            <w:pPr>
              <w:jc w:val="center"/>
            </w:pPr>
            <w:r>
              <w:t>30 000</w:t>
            </w:r>
          </w:p>
        </w:tc>
        <w:tc>
          <w:tcPr>
            <w:tcW w:w="2410" w:type="dxa"/>
          </w:tcPr>
          <w:p w:rsidR="008F1322" w:rsidRDefault="008F1322">
            <w:pPr>
              <w:jc w:val="center"/>
            </w:pPr>
            <w:r>
              <w:t>60 000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F1322" w:rsidRDefault="008F1322">
            <w:pPr>
              <w:jc w:val="center"/>
            </w:pPr>
            <w:r>
              <w:t>45 000</w:t>
            </w:r>
          </w:p>
        </w:tc>
        <w:tc>
          <w:tcPr>
            <w:tcW w:w="2410" w:type="dxa"/>
          </w:tcPr>
          <w:p w:rsidR="008F1322" w:rsidRDefault="008F1322">
            <w:pPr>
              <w:jc w:val="center"/>
            </w:pPr>
            <w:r>
              <w:t>81 000</w:t>
            </w:r>
          </w:p>
        </w:tc>
      </w:tr>
    </w:tbl>
    <w:p w:rsidR="008F1322" w:rsidRDefault="008F1322"/>
    <w:p w:rsidR="008F1322" w:rsidRDefault="008F1322" w:rsidP="00B03277">
      <w:r>
        <w:t>Odhadněte nákladovou funkci a propočtěte celkové náklady pro předpokládaný objem výroby v dalším období 50 000 ks. (od cenových změn a inflačních vlivů se abstrahujeme)</w:t>
      </w:r>
    </w:p>
    <w:p w:rsidR="008F1322" w:rsidRPr="004D46D8" w:rsidRDefault="008F1322" w:rsidP="004D46D8">
      <w:pPr>
        <w:pStyle w:val="Nadpis2"/>
      </w:pPr>
      <w:bookmarkStart w:id="14" w:name="_Toc381128624"/>
      <w:r w:rsidRPr="004D46D8">
        <w:lastRenderedPageBreak/>
        <w:t xml:space="preserve">Cvičení </w:t>
      </w:r>
      <w:r w:rsidR="00B76655" w:rsidRPr="004D46D8">
        <w:t>4</w:t>
      </w:r>
      <w:bookmarkEnd w:id="14"/>
    </w:p>
    <w:p w:rsidR="008F1322" w:rsidRDefault="008F1322">
      <w:r>
        <w:t xml:space="preserve">Jednou z nejdůležitějších úloh, které jsou řešeny pomocí nákladových modelů je propočet takového objemu produkce, při kterém dosažené výnosy právě uhradí vynaložené náklady a tedy nevzniká ani zisk ani ztráta. Toto odbytové množství potřebné na krytí nákladů nazýváme </w:t>
      </w:r>
      <w:r>
        <w:rPr>
          <w:b/>
        </w:rPr>
        <w:t>bodem zvratu</w:t>
      </w:r>
      <w:r>
        <w:t xml:space="preserve"> (bod krytí nákladů, „mrtvý bod“) a vypočítává se následovně:</w:t>
      </w:r>
    </w:p>
    <w:p w:rsidR="008F1322" w:rsidRDefault="008F1322">
      <w:pPr>
        <w:ind w:left="708"/>
      </w:pPr>
      <w:r>
        <w:t>V = N</w:t>
      </w:r>
    </w:p>
    <w:p w:rsidR="008F1322" w:rsidRDefault="008F1322">
      <w:pPr>
        <w:ind w:left="708"/>
        <w:rPr>
          <w:vertAlign w:val="subscript"/>
        </w:rPr>
      </w:pPr>
      <w:r>
        <w:t xml:space="preserve">c . m =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. m + N</w:t>
      </w:r>
      <w:r>
        <w:rPr>
          <w:vertAlign w:val="subscript"/>
        </w:rPr>
        <w:t>F</w:t>
      </w:r>
    </w:p>
    <w:p w:rsidR="008F1322" w:rsidRDefault="008F1322">
      <w:pPr>
        <w:ind w:left="708"/>
      </w:pPr>
      <w:r>
        <w:t>N</w:t>
      </w:r>
      <w:r>
        <w:rPr>
          <w:vertAlign w:val="subscript"/>
        </w:rPr>
        <w:t>F</w:t>
      </w:r>
      <w:r>
        <w:t xml:space="preserve"> = m</w:t>
      </w:r>
      <w:r>
        <w:rPr>
          <w:vertAlign w:val="subscript"/>
        </w:rPr>
        <w:t>p</w:t>
      </w:r>
      <w:r>
        <w:t xml:space="preserve"> . (c -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>)</w:t>
      </w:r>
    </w:p>
    <w:p w:rsidR="008F1322" w:rsidRDefault="008F1322">
      <w:pPr>
        <w:ind w:left="708"/>
      </w:pPr>
    </w:p>
    <w:p w:rsidR="008F1322" w:rsidRDefault="008F1322">
      <w:pPr>
        <w:ind w:left="708"/>
        <w:rPr>
          <w:b/>
        </w:rPr>
      </w:pPr>
      <w:r>
        <w:rPr>
          <w:b/>
          <w:position w:val="-16"/>
        </w:rPr>
        <w:object w:dxaOrig="960" w:dyaOrig="440">
          <v:shape id="_x0000_i1026" type="#_x0000_t75" style="width:48pt;height:21.75pt" o:ole="">
            <v:imagedata r:id="rId10" o:title=""/>
          </v:shape>
          <o:OLEObject Type="Embed" ProgID="Equation.2" ShapeID="_x0000_i1026" DrawAspect="Content" ObjectID="_1454870463" r:id="rId11"/>
        </w:object>
      </w:r>
    </w:p>
    <w:p w:rsidR="008F1322" w:rsidRDefault="008F1322">
      <w:pPr>
        <w:ind w:left="708"/>
      </w:pPr>
    </w:p>
    <w:p w:rsidR="008F1322" w:rsidRDefault="008F1322">
      <w:pPr>
        <w:ind w:left="708"/>
      </w:pPr>
      <w:r>
        <w:t xml:space="preserve">V = </w:t>
      </w:r>
      <w:r>
        <w:tab/>
        <w:t>výnosy z prodeje</w:t>
      </w:r>
      <w:r>
        <w:tab/>
      </w:r>
      <w:r>
        <w:tab/>
      </w:r>
    </w:p>
    <w:p w:rsidR="008F1322" w:rsidRDefault="008F1322">
      <w:pPr>
        <w:ind w:left="708"/>
      </w:pPr>
      <w:r>
        <w:t>N =</w:t>
      </w:r>
      <w:r>
        <w:tab/>
        <w:t>celkové náklady</w:t>
      </w:r>
    </w:p>
    <w:p w:rsidR="008F1322" w:rsidRDefault="008F1322">
      <w:pPr>
        <w:ind w:left="708"/>
      </w:pPr>
      <w:r>
        <w:t>N</w:t>
      </w:r>
      <w:r>
        <w:rPr>
          <w:vertAlign w:val="subscript"/>
        </w:rPr>
        <w:t>F</w:t>
      </w:r>
      <w:r>
        <w:t xml:space="preserve"> =</w:t>
      </w:r>
      <w:r>
        <w:tab/>
        <w:t>fixní náklady celkem</w:t>
      </w:r>
    </w:p>
    <w:p w:rsidR="008F1322" w:rsidRDefault="008F1322">
      <w:pPr>
        <w:ind w:left="708"/>
      </w:pPr>
      <w:r>
        <w:t xml:space="preserve">c -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= jednotkový příspěvek na úhradu</w:t>
      </w:r>
    </w:p>
    <w:p w:rsidR="008F1322" w:rsidRDefault="008F1322">
      <w:pPr>
        <w:ind w:left="708"/>
      </w:pP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=</w:t>
      </w:r>
      <w:r>
        <w:tab/>
        <w:t>variabilní jednotkové náklady</w:t>
      </w:r>
    </w:p>
    <w:p w:rsidR="008F1322" w:rsidRDefault="008F1322">
      <w:pPr>
        <w:ind w:left="708"/>
      </w:pPr>
      <w:r>
        <w:t>c =</w:t>
      </w:r>
      <w:r>
        <w:tab/>
        <w:t>cena</w:t>
      </w:r>
    </w:p>
    <w:p w:rsidR="008F1322" w:rsidRDefault="008F1322">
      <w:pPr>
        <w:ind w:left="708"/>
      </w:pPr>
      <w:r>
        <w:t>m =</w:t>
      </w:r>
      <w:r>
        <w:tab/>
        <w:t>odbytové množství</w:t>
      </w:r>
    </w:p>
    <w:p w:rsidR="008F1322" w:rsidRDefault="008F1322">
      <w:pPr>
        <w:ind w:left="708"/>
      </w:pPr>
      <w:r>
        <w:t>m</w:t>
      </w:r>
      <w:r>
        <w:rPr>
          <w:vertAlign w:val="subscript"/>
        </w:rPr>
        <w:t>p</w:t>
      </w:r>
      <w:r>
        <w:t xml:space="preserve"> =</w:t>
      </w:r>
      <w:r>
        <w:tab/>
        <w:t>odbytové množství potřebné na krytí nákladů</w:t>
      </w:r>
    </w:p>
    <w:p w:rsidR="008F1322" w:rsidRDefault="008F1322">
      <w:pPr>
        <w:ind w:left="708"/>
      </w:pPr>
    </w:p>
    <w:p w:rsidR="008F1322" w:rsidRPr="00C25D58" w:rsidRDefault="008F1322" w:rsidP="00C25D58">
      <w:r w:rsidRPr="00C25D58">
        <w:t xml:space="preserve">Pomocí analýzy bodu zvratu lze řešit různé typy úloh, </w:t>
      </w:r>
      <w:proofErr w:type="spellStart"/>
      <w:r w:rsidRPr="00C25D58">
        <w:t>např</w:t>
      </w:r>
      <w:proofErr w:type="spellEnd"/>
      <w:r w:rsidRPr="00C25D58">
        <w:t>:</w:t>
      </w:r>
    </w:p>
    <w:p w:rsidR="008F1322" w:rsidRPr="00C25D58" w:rsidRDefault="008F1322" w:rsidP="00C25D58">
      <w:pPr>
        <w:numPr>
          <w:ilvl w:val="0"/>
          <w:numId w:val="27"/>
        </w:numPr>
      </w:pPr>
      <w:r>
        <w:t>jaký bude zisk při objemu výroby v rozmezí bod zvratu až výrobní kapacita</w:t>
      </w:r>
    </w:p>
    <w:p w:rsidR="008F1322" w:rsidRPr="00C25D58" w:rsidRDefault="008F1322" w:rsidP="00C25D58">
      <w:pPr>
        <w:numPr>
          <w:ilvl w:val="0"/>
          <w:numId w:val="27"/>
        </w:numPr>
      </w:pPr>
      <w:r>
        <w:t>jaká je dolní hranice ceny v dlouhém období</w:t>
      </w:r>
    </w:p>
    <w:p w:rsidR="008F1322" w:rsidRPr="00C25D58" w:rsidRDefault="008F1322" w:rsidP="00C25D58">
      <w:pPr>
        <w:numPr>
          <w:ilvl w:val="0"/>
          <w:numId w:val="27"/>
        </w:numPr>
      </w:pPr>
      <w:r>
        <w:t>jaká je cena, která zabezpečí potřebný zisk při daném objemu výroby a nákladů</w:t>
      </w:r>
    </w:p>
    <w:p w:rsidR="008F1322" w:rsidRPr="00C25D58" w:rsidRDefault="008F1322" w:rsidP="00C25D58">
      <w:pPr>
        <w:numPr>
          <w:ilvl w:val="0"/>
          <w:numId w:val="27"/>
        </w:numPr>
      </w:pPr>
      <w:r>
        <w:t>jaký je limit fixních a variabilních nákladů při dané ceně a objemu výroby</w:t>
      </w:r>
    </w:p>
    <w:p w:rsidR="008F1322" w:rsidRPr="00C25D58" w:rsidRDefault="008F1322" w:rsidP="00C25D58">
      <w:pPr>
        <w:numPr>
          <w:ilvl w:val="0"/>
          <w:numId w:val="27"/>
        </w:numPr>
      </w:pPr>
      <w:r>
        <w:t>jak se změní zisk při změně ceny, nákladů, objemu produkce ap.</w:t>
      </w:r>
    </w:p>
    <w:p w:rsidR="008F1322" w:rsidRDefault="008F1322"/>
    <w:p w:rsidR="008F1322" w:rsidRPr="00C25D58" w:rsidRDefault="008F1322" w:rsidP="004D46D8">
      <w:pPr>
        <w:pStyle w:val="Nadpis3"/>
      </w:pPr>
      <w:bookmarkStart w:id="15" w:name="_Toc381128625"/>
      <w:r w:rsidRPr="00C25D58">
        <w:t>Úkol 1:</w:t>
      </w:r>
      <w:r w:rsidR="00AA7BDA">
        <w:t xml:space="preserve"> Výpočet bod zvratu</w:t>
      </w:r>
      <w:bookmarkEnd w:id="15"/>
    </w:p>
    <w:p w:rsidR="008F1322" w:rsidRDefault="008F1322">
      <w:r>
        <w:t xml:space="preserve">Je dána nákladová funkce N = 18 000 + </w:t>
      </w:r>
      <w:smartTag w:uri="urn:schemas-microsoft-com:office:smarttags" w:element="metricconverter">
        <w:smartTagPr>
          <w:attr w:name="ProductID" w:val="1,4 m"/>
        </w:smartTagPr>
        <w:r>
          <w:t>1,4 m</w:t>
        </w:r>
      </w:smartTag>
    </w:p>
    <w:p w:rsidR="008F1322" w:rsidRDefault="008F1322">
      <w:r>
        <w:rPr>
          <w:i/>
        </w:rPr>
        <w:t>Zadání A :</w:t>
      </w:r>
      <w:r>
        <w:t xml:space="preserve"> Určete bod zvratu v kusech, je-li cena 1 kusu 5,- Kč</w:t>
      </w:r>
    </w:p>
    <w:p w:rsidR="008F1322" w:rsidRDefault="008F1322">
      <w:r>
        <w:rPr>
          <w:i/>
        </w:rPr>
        <w:t>Zadání B :</w:t>
      </w:r>
      <w:r>
        <w:t xml:space="preserve"> Jaké množství výrobků musí podnik vyrobit, aby dosáhl zisk v částce 43 200,- Kč</w:t>
      </w:r>
    </w:p>
    <w:p w:rsidR="008F1322" w:rsidRDefault="008F1322"/>
    <w:p w:rsidR="008F1322" w:rsidRPr="00C25D58" w:rsidRDefault="008F1322" w:rsidP="004D46D8">
      <w:pPr>
        <w:pStyle w:val="Nadpis3"/>
      </w:pPr>
      <w:bookmarkStart w:id="16" w:name="_Toc381128626"/>
      <w:r w:rsidRPr="00C25D58">
        <w:t>Úkol 2:</w:t>
      </w:r>
      <w:r w:rsidR="00AA7BDA">
        <w:t xml:space="preserve"> Limity nákladů</w:t>
      </w:r>
      <w:bookmarkEnd w:id="16"/>
    </w:p>
    <w:p w:rsidR="008F1322" w:rsidRDefault="008F1322">
      <w:r>
        <w:t>Cena výrobku je 5,- Kč/ks. Požadovaný zisk za období je 36 000,- Kč. podnik je schopen vyrobit v tomto období 15 000 kusů výrobků.</w:t>
      </w:r>
    </w:p>
    <w:p w:rsidR="008F1322" w:rsidRDefault="008F1322">
      <w:r>
        <w:rPr>
          <w:i/>
        </w:rPr>
        <w:t>Zadání A :</w:t>
      </w:r>
      <w:r>
        <w:t xml:space="preserve"> Jaký je limit fixních nákladů, pokud jsou variabilní náklady na 1 ks   1,40 Kč</w:t>
      </w:r>
    </w:p>
    <w:p w:rsidR="004E7E28" w:rsidRDefault="004E7E28"/>
    <w:p w:rsidR="008F1322" w:rsidRDefault="008F1322">
      <w:r>
        <w:rPr>
          <w:i/>
        </w:rPr>
        <w:t>Zadání B :</w:t>
      </w:r>
      <w:r>
        <w:t xml:space="preserve"> Jaký je limit variabilních nákladů na 1,- Kč produkce, pokud fixní náklady činí</w:t>
      </w:r>
    </w:p>
    <w:p w:rsidR="008F1322" w:rsidRDefault="008F1322">
      <w:r>
        <w:t>18 000,- Kč</w:t>
      </w:r>
    </w:p>
    <w:p w:rsidR="008F1322" w:rsidRDefault="008F1322"/>
    <w:p w:rsidR="008F1322" w:rsidRPr="00C25D58" w:rsidRDefault="008F1322" w:rsidP="004D46D8">
      <w:pPr>
        <w:pStyle w:val="Nadpis3"/>
      </w:pPr>
      <w:bookmarkStart w:id="17" w:name="_Toc381128627"/>
      <w:r w:rsidRPr="00C25D58">
        <w:t>Úkol 3:</w:t>
      </w:r>
      <w:r w:rsidR="00AA7BDA">
        <w:t xml:space="preserve"> Bod zvratu při výrobě dvou výrobků</w:t>
      </w:r>
      <w:bookmarkEnd w:id="17"/>
    </w:p>
    <w:p w:rsidR="008F1322" w:rsidRDefault="008F1322">
      <w:r>
        <w:t>Podnik vyrábí 2 druhy výrobků. Podrobnější údaje jsou uvedeny v následující tabulce:</w:t>
      </w:r>
    </w:p>
    <w:p w:rsidR="008F1322" w:rsidRDefault="008F1322"/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42"/>
        <w:gridCol w:w="2169"/>
        <w:gridCol w:w="1524"/>
        <w:gridCol w:w="1593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Výrobek</w:t>
            </w:r>
          </w:p>
        </w:tc>
        <w:tc>
          <w:tcPr>
            <w:tcW w:w="1942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Objem výroby v t</w:t>
            </w:r>
          </w:p>
        </w:tc>
        <w:tc>
          <w:tcPr>
            <w:tcW w:w="2169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Var. náklady na 1 t</w:t>
            </w:r>
          </w:p>
        </w:tc>
        <w:tc>
          <w:tcPr>
            <w:tcW w:w="1524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Fix. náklady</w:t>
            </w:r>
          </w:p>
        </w:tc>
        <w:tc>
          <w:tcPr>
            <w:tcW w:w="1593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Cena za 1 t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F1322" w:rsidRDefault="008F1322">
            <w:pPr>
              <w:jc w:val="center"/>
            </w:pPr>
            <w:r>
              <w:t>A</w:t>
            </w:r>
          </w:p>
        </w:tc>
        <w:tc>
          <w:tcPr>
            <w:tcW w:w="1942" w:type="dxa"/>
          </w:tcPr>
          <w:p w:rsidR="008F1322" w:rsidRDefault="008F1322">
            <w:pPr>
              <w:jc w:val="center"/>
            </w:pPr>
            <w:r>
              <w:t>600</w:t>
            </w:r>
          </w:p>
        </w:tc>
        <w:tc>
          <w:tcPr>
            <w:tcW w:w="2169" w:type="dxa"/>
          </w:tcPr>
          <w:p w:rsidR="008F1322" w:rsidRDefault="008F1322">
            <w:pPr>
              <w:jc w:val="center"/>
            </w:pPr>
            <w:r>
              <w:t>20</w:t>
            </w:r>
          </w:p>
        </w:tc>
        <w:tc>
          <w:tcPr>
            <w:tcW w:w="1524" w:type="dxa"/>
          </w:tcPr>
          <w:p w:rsidR="008F1322" w:rsidRDefault="008F1322">
            <w:pPr>
              <w:jc w:val="center"/>
            </w:pPr>
          </w:p>
        </w:tc>
        <w:tc>
          <w:tcPr>
            <w:tcW w:w="1593" w:type="dxa"/>
          </w:tcPr>
          <w:p w:rsidR="008F1322" w:rsidRDefault="008F1322">
            <w:pPr>
              <w:jc w:val="center"/>
            </w:pPr>
            <w:r>
              <w:t>50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F1322" w:rsidRDefault="008F1322">
            <w:pPr>
              <w:jc w:val="center"/>
            </w:pPr>
            <w:r>
              <w:t>B</w:t>
            </w:r>
          </w:p>
        </w:tc>
        <w:tc>
          <w:tcPr>
            <w:tcW w:w="1942" w:type="dxa"/>
          </w:tcPr>
          <w:p w:rsidR="008F1322" w:rsidRDefault="008F1322">
            <w:pPr>
              <w:jc w:val="center"/>
            </w:pPr>
            <w:r>
              <w:t>200</w:t>
            </w:r>
          </w:p>
        </w:tc>
        <w:tc>
          <w:tcPr>
            <w:tcW w:w="2169" w:type="dxa"/>
          </w:tcPr>
          <w:p w:rsidR="008F1322" w:rsidRDefault="008F1322">
            <w:pPr>
              <w:jc w:val="center"/>
            </w:pPr>
            <w:r>
              <w:t>40</w:t>
            </w:r>
          </w:p>
        </w:tc>
        <w:tc>
          <w:tcPr>
            <w:tcW w:w="1524" w:type="dxa"/>
          </w:tcPr>
          <w:p w:rsidR="008F1322" w:rsidRDefault="008F1322">
            <w:pPr>
              <w:jc w:val="center"/>
            </w:pPr>
          </w:p>
        </w:tc>
        <w:tc>
          <w:tcPr>
            <w:tcW w:w="1593" w:type="dxa"/>
          </w:tcPr>
          <w:p w:rsidR="008F1322" w:rsidRDefault="008F1322">
            <w:pPr>
              <w:jc w:val="center"/>
            </w:pPr>
            <w:r>
              <w:t>60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F1322" w:rsidRDefault="008F1322">
            <w:pPr>
              <w:jc w:val="center"/>
            </w:pPr>
            <w:r>
              <w:t>celkem</w:t>
            </w:r>
          </w:p>
        </w:tc>
        <w:tc>
          <w:tcPr>
            <w:tcW w:w="1942" w:type="dxa"/>
          </w:tcPr>
          <w:p w:rsidR="008F1322" w:rsidRDefault="008F1322">
            <w:pPr>
              <w:jc w:val="center"/>
            </w:pPr>
            <w:r>
              <w:t>800</w:t>
            </w:r>
          </w:p>
        </w:tc>
        <w:tc>
          <w:tcPr>
            <w:tcW w:w="2169" w:type="dxa"/>
          </w:tcPr>
          <w:p w:rsidR="008F1322" w:rsidRDefault="008F1322">
            <w:pPr>
              <w:jc w:val="center"/>
            </w:pPr>
          </w:p>
        </w:tc>
        <w:tc>
          <w:tcPr>
            <w:tcW w:w="1524" w:type="dxa"/>
          </w:tcPr>
          <w:p w:rsidR="008F1322" w:rsidRDefault="008F1322">
            <w:pPr>
              <w:jc w:val="center"/>
            </w:pPr>
            <w:r>
              <w:t>11 000</w:t>
            </w:r>
          </w:p>
        </w:tc>
        <w:tc>
          <w:tcPr>
            <w:tcW w:w="1593" w:type="dxa"/>
          </w:tcPr>
          <w:p w:rsidR="008F1322" w:rsidRDefault="008F1322">
            <w:pPr>
              <w:jc w:val="center"/>
            </w:pPr>
          </w:p>
        </w:tc>
      </w:tr>
    </w:tbl>
    <w:p w:rsidR="008F1322" w:rsidRDefault="008F1322">
      <w:r>
        <w:t xml:space="preserve">     Určete bod zvratu výrobku A </w:t>
      </w:r>
      <w:proofErr w:type="spellStart"/>
      <w:r>
        <w:t>a</w:t>
      </w:r>
      <w:proofErr w:type="spellEnd"/>
      <w:r>
        <w:t xml:space="preserve"> B.</w:t>
      </w:r>
    </w:p>
    <w:p w:rsidR="004E636A" w:rsidRDefault="004E636A"/>
    <w:p w:rsidR="008F1322" w:rsidRPr="00C25D58" w:rsidRDefault="008F1322" w:rsidP="004D46D8">
      <w:pPr>
        <w:pStyle w:val="Nadpis3"/>
      </w:pPr>
      <w:bookmarkStart w:id="18" w:name="_Toc381128628"/>
      <w:r w:rsidRPr="00C25D58">
        <w:t>Úkol 4:</w:t>
      </w:r>
      <w:r w:rsidR="00AA7BDA">
        <w:t xml:space="preserve"> Bod zvratu pro technologické postupy</w:t>
      </w:r>
      <w:bookmarkEnd w:id="18"/>
    </w:p>
    <w:p w:rsidR="008F1322" w:rsidRDefault="008F1322">
      <w:r>
        <w:t>Zjistěte, pro jaké objemy výroby budou vhodné jednotlivé technologické postupy uvedené v následujícím přehledu. Varianty jsou technologicky rovnocenné, liší se svou nákladovou funkcí.</w:t>
      </w:r>
    </w:p>
    <w:p w:rsidR="008F1322" w:rsidRDefault="008F1322"/>
    <w:p w:rsidR="004E636A" w:rsidRDefault="004E636A"/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024"/>
        <w:gridCol w:w="3119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2796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Technologická varianta</w:t>
            </w:r>
          </w:p>
        </w:tc>
        <w:tc>
          <w:tcPr>
            <w:tcW w:w="2024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Fixní náklady</w:t>
            </w:r>
          </w:p>
        </w:tc>
        <w:tc>
          <w:tcPr>
            <w:tcW w:w="3119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Variabilní náklady na 1 kus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2796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8F1322" w:rsidRDefault="008F1322">
            <w:pPr>
              <w:jc w:val="center"/>
            </w:pPr>
            <w:r>
              <w:t>2 000</w:t>
            </w:r>
          </w:p>
        </w:tc>
        <w:tc>
          <w:tcPr>
            <w:tcW w:w="3119" w:type="dxa"/>
          </w:tcPr>
          <w:p w:rsidR="008F1322" w:rsidRDefault="008F1322">
            <w:pPr>
              <w:jc w:val="center"/>
            </w:pPr>
            <w:r>
              <w:t xml:space="preserve">300 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2796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8F1322" w:rsidRDefault="008F1322">
            <w:pPr>
              <w:jc w:val="center"/>
            </w:pPr>
            <w:r>
              <w:t>10 000</w:t>
            </w:r>
          </w:p>
        </w:tc>
        <w:tc>
          <w:tcPr>
            <w:tcW w:w="3119" w:type="dxa"/>
          </w:tcPr>
          <w:p w:rsidR="008F1322" w:rsidRDefault="008F1322">
            <w:pPr>
              <w:jc w:val="center"/>
            </w:pPr>
            <w:r>
              <w:t>200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2796" w:type="dxa"/>
          </w:tcPr>
          <w:p w:rsidR="008F1322" w:rsidRDefault="008F1322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8F1322" w:rsidRDefault="008F1322">
            <w:pPr>
              <w:jc w:val="center"/>
            </w:pPr>
            <w:r>
              <w:t>50 000</w:t>
            </w:r>
          </w:p>
        </w:tc>
        <w:tc>
          <w:tcPr>
            <w:tcW w:w="3119" w:type="dxa"/>
          </w:tcPr>
          <w:p w:rsidR="008F1322" w:rsidRDefault="008F1322">
            <w:pPr>
              <w:jc w:val="center"/>
            </w:pPr>
            <w:r>
              <w:t>100</w:t>
            </w:r>
          </w:p>
        </w:tc>
      </w:tr>
    </w:tbl>
    <w:p w:rsidR="008F1322" w:rsidRDefault="008F1322">
      <w:pPr>
        <w:ind w:left="708"/>
      </w:pPr>
      <w:r>
        <w:t>Varianty jsou zaměnitelné pouze pro takový objem výroby, při kterém se náklady porovnávaných variant rovnají.</w:t>
      </w:r>
    </w:p>
    <w:p w:rsidR="008F1322" w:rsidRDefault="008F1322"/>
    <w:p w:rsidR="008F1322" w:rsidRDefault="008F1322" w:rsidP="004D46D8">
      <w:pPr>
        <w:pStyle w:val="Nadpis2"/>
      </w:pPr>
      <w:bookmarkStart w:id="19" w:name="_Toc381128629"/>
      <w:r>
        <w:t xml:space="preserve">Cvičení </w:t>
      </w:r>
      <w:r w:rsidR="00B76655">
        <w:t>5</w:t>
      </w:r>
      <w:bookmarkEnd w:id="19"/>
    </w:p>
    <w:p w:rsidR="008F1322" w:rsidRDefault="008F1322"/>
    <w:p w:rsidR="008F1322" w:rsidRPr="00C25D58" w:rsidRDefault="008F1322" w:rsidP="004D46D8">
      <w:pPr>
        <w:pStyle w:val="Nadpis3"/>
      </w:pPr>
      <w:bookmarkStart w:id="20" w:name="_Toc381128630"/>
      <w:r w:rsidRPr="00C25D58">
        <w:t>Úkol 1: Výrobkové inovace a výrobkové varianty</w:t>
      </w:r>
      <w:bookmarkEnd w:id="20"/>
    </w:p>
    <w:p w:rsidR="008F1322" w:rsidRDefault="008F1322">
      <w:r>
        <w:t>Diferenciace výrobků a diverzifikace výrobků jsou dílčími úseky výrobkové inovace. Diverzifikace výrobků členíme na horizontální, vertikální a laterální diverzifikaci. Výrobkové varianty jsou technickým zlepšením již existujících výrobků. Rozhodněte u následujících příkladů, zda se v jednotlivých případech jedná o výrobkové varianty či výrobkové inovace a jaké.</w:t>
      </w:r>
    </w:p>
    <w:p w:rsidR="008F1322" w:rsidRDefault="008F1322" w:rsidP="004D46D8">
      <w:pPr>
        <w:numPr>
          <w:ilvl w:val="0"/>
          <w:numId w:val="21"/>
        </w:numPr>
        <w:spacing w:before="120"/>
      </w:pPr>
      <w:r>
        <w:t xml:space="preserve">Vzhledem k probíhající dlouhodobé protikuřácké kampani se rozhodl podnik </w:t>
      </w:r>
      <w:r w:rsidR="00AA357D">
        <w:t>produkující cigarety</w:t>
      </w:r>
      <w:r>
        <w:t xml:space="preserve"> rozšířit své podnikání o produkci žvýkací gumy.</w:t>
      </w:r>
    </w:p>
    <w:p w:rsidR="008F1322" w:rsidRDefault="008F1322" w:rsidP="004D46D8">
      <w:pPr>
        <w:numPr>
          <w:ilvl w:val="0"/>
          <w:numId w:val="21"/>
        </w:numPr>
        <w:spacing w:before="120"/>
      </w:pPr>
      <w:r>
        <w:t>Výrobce nákladních automobilů se rozhodl dodávat vznětové motory výrobci zvedacích zařízení.</w:t>
      </w:r>
    </w:p>
    <w:p w:rsidR="008F1322" w:rsidRDefault="008F1322" w:rsidP="004D46D8">
      <w:pPr>
        <w:numPr>
          <w:ilvl w:val="0"/>
          <w:numId w:val="21"/>
        </w:numPr>
        <w:spacing w:before="120"/>
      </w:pPr>
      <w:r>
        <w:t>Výrobce dřevotřískových desek vyvinul lepidlo, které významně zvýšilo nosnost jím vyráběných produktů.</w:t>
      </w:r>
    </w:p>
    <w:p w:rsidR="008F1322" w:rsidRDefault="008F1322" w:rsidP="004D46D8">
      <w:pPr>
        <w:numPr>
          <w:ilvl w:val="0"/>
          <w:numId w:val="21"/>
        </w:numPr>
        <w:spacing w:before="120"/>
      </w:pPr>
      <w:r>
        <w:t>Pivovar doplnil svůj výrobní program o vícestupňové pivo.</w:t>
      </w:r>
    </w:p>
    <w:p w:rsidR="008F1322" w:rsidRDefault="008F1322" w:rsidP="004D46D8">
      <w:pPr>
        <w:numPr>
          <w:ilvl w:val="0"/>
          <w:numId w:val="21"/>
        </w:numPr>
        <w:spacing w:before="120"/>
      </w:pPr>
      <w:r>
        <w:t>Pivovar rozšířil svůj výrobní program o výrobkovou linii limonády.</w:t>
      </w:r>
    </w:p>
    <w:p w:rsidR="008F1322" w:rsidRDefault="008F1322"/>
    <w:p w:rsidR="008F1322" w:rsidRPr="00C25D58" w:rsidRDefault="008F1322" w:rsidP="004D46D8">
      <w:pPr>
        <w:pStyle w:val="Nadpis3"/>
      </w:pPr>
      <w:bookmarkStart w:id="21" w:name="_Toc381128631"/>
      <w:r w:rsidRPr="00C25D58">
        <w:t>Úkol 2: Vyřazování produktu</w:t>
      </w:r>
      <w:bookmarkEnd w:id="21"/>
    </w:p>
    <w:p w:rsidR="008F1322" w:rsidRDefault="008F1322">
      <w:proofErr w:type="spellStart"/>
      <w:r>
        <w:t>Ferometal</w:t>
      </w:r>
      <w:proofErr w:type="spellEnd"/>
      <w:r>
        <w:t xml:space="preserve"> s.r.o. dodává na trh čtyři produkty s následujícími cenami za kus (c), náklady na kus (n) a odbytovými množstvími:</w:t>
      </w:r>
    </w:p>
    <w:p w:rsidR="008F1322" w:rsidRDefault="008F1322"/>
    <w:tbl>
      <w:tblPr>
        <w:tblW w:w="0" w:type="auto"/>
        <w:tblInd w:w="2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224"/>
        <w:gridCol w:w="1469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Produkt</w:t>
            </w:r>
          </w:p>
        </w:tc>
        <w:tc>
          <w:tcPr>
            <w:tcW w:w="1418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m</w:t>
            </w:r>
          </w:p>
        </w:tc>
        <w:tc>
          <w:tcPr>
            <w:tcW w:w="1224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c</w:t>
            </w:r>
          </w:p>
        </w:tc>
        <w:tc>
          <w:tcPr>
            <w:tcW w:w="1469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n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8F1322" w:rsidRDefault="008F132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smartTag w:uri="urn:schemas-microsoft-com:office:smarttags" w:element="metricconverter">
              <w:smartTagPr>
                <w:attr w:name="ProductID" w:val="1 mil"/>
              </w:smartTagPr>
              <w:r>
                <w:t>1 mil</w:t>
              </w:r>
            </w:smartTag>
          </w:p>
        </w:tc>
        <w:tc>
          <w:tcPr>
            <w:tcW w:w="1224" w:type="dxa"/>
          </w:tcPr>
          <w:p w:rsidR="008F1322" w:rsidRDefault="008F1322">
            <w:pPr>
              <w:jc w:val="center"/>
            </w:pPr>
            <w:r>
              <w:t>100,-</w:t>
            </w:r>
          </w:p>
        </w:tc>
        <w:tc>
          <w:tcPr>
            <w:tcW w:w="1469" w:type="dxa"/>
          </w:tcPr>
          <w:p w:rsidR="008F1322" w:rsidRDefault="008F1322">
            <w:pPr>
              <w:jc w:val="center"/>
            </w:pPr>
            <w:r>
              <w:t>120,-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8F1322" w:rsidRDefault="008F1322">
            <w:pPr>
              <w:jc w:val="center"/>
            </w:pPr>
            <w:r>
              <w:t>B</w:t>
            </w:r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smartTag w:uri="urn:schemas-microsoft-com:office:smarttags" w:element="metricconverter">
              <w:smartTagPr>
                <w:attr w:name="ProductID" w:val="1 mil"/>
              </w:smartTagPr>
              <w:r>
                <w:t>1 mil</w:t>
              </w:r>
            </w:smartTag>
            <w:r>
              <w:t>.</w:t>
            </w:r>
          </w:p>
        </w:tc>
        <w:tc>
          <w:tcPr>
            <w:tcW w:w="1224" w:type="dxa"/>
          </w:tcPr>
          <w:p w:rsidR="008F1322" w:rsidRDefault="008F1322">
            <w:pPr>
              <w:jc w:val="center"/>
            </w:pPr>
            <w:r>
              <w:t>200,-</w:t>
            </w:r>
          </w:p>
        </w:tc>
        <w:tc>
          <w:tcPr>
            <w:tcW w:w="1469" w:type="dxa"/>
          </w:tcPr>
          <w:p w:rsidR="008F1322" w:rsidRDefault="008F1322">
            <w:pPr>
              <w:jc w:val="center"/>
            </w:pPr>
            <w:r>
              <w:t>250,-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8F1322" w:rsidRDefault="008F1322">
            <w:pPr>
              <w:jc w:val="center"/>
            </w:pPr>
            <w:r>
              <w:t>C</w:t>
            </w:r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smartTag w:uri="urn:schemas-microsoft-com:office:smarttags" w:element="metricconverter">
              <w:smartTagPr>
                <w:attr w:name="ProductID" w:val="1 mil"/>
              </w:smartTagPr>
              <w:r>
                <w:t>1 mil</w:t>
              </w:r>
            </w:smartTag>
            <w:r>
              <w:t>.</w:t>
            </w:r>
          </w:p>
        </w:tc>
        <w:tc>
          <w:tcPr>
            <w:tcW w:w="1224" w:type="dxa"/>
          </w:tcPr>
          <w:p w:rsidR="008F1322" w:rsidRDefault="008F1322">
            <w:pPr>
              <w:jc w:val="center"/>
            </w:pPr>
            <w:r>
              <w:t>80,-</w:t>
            </w:r>
          </w:p>
        </w:tc>
        <w:tc>
          <w:tcPr>
            <w:tcW w:w="1469" w:type="dxa"/>
          </w:tcPr>
          <w:p w:rsidR="008F1322" w:rsidRDefault="008F1322">
            <w:pPr>
              <w:jc w:val="center"/>
            </w:pPr>
            <w:r>
              <w:t>50,-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8F1322" w:rsidRDefault="008F1322">
            <w:pPr>
              <w:jc w:val="center"/>
            </w:pPr>
            <w:r>
              <w:t>D</w:t>
            </w:r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smartTag w:uri="urn:schemas-microsoft-com:office:smarttags" w:element="metricconverter">
              <w:smartTagPr>
                <w:attr w:name="ProductID" w:val="1 mil"/>
              </w:smartTagPr>
              <w:r>
                <w:t>1 mil</w:t>
              </w:r>
            </w:smartTag>
            <w:r>
              <w:t>.</w:t>
            </w:r>
          </w:p>
        </w:tc>
        <w:tc>
          <w:tcPr>
            <w:tcW w:w="1224" w:type="dxa"/>
          </w:tcPr>
          <w:p w:rsidR="008F1322" w:rsidRDefault="008F1322">
            <w:pPr>
              <w:jc w:val="center"/>
            </w:pPr>
            <w:r>
              <w:t>240,-</w:t>
            </w:r>
          </w:p>
        </w:tc>
        <w:tc>
          <w:tcPr>
            <w:tcW w:w="1469" w:type="dxa"/>
          </w:tcPr>
          <w:p w:rsidR="008F1322" w:rsidRDefault="008F1322">
            <w:pPr>
              <w:jc w:val="center"/>
            </w:pPr>
            <w:r>
              <w:t>170,-</w:t>
            </w:r>
          </w:p>
        </w:tc>
      </w:tr>
    </w:tbl>
    <w:p w:rsidR="008F1322" w:rsidRDefault="008F1322">
      <w:pPr>
        <w:jc w:val="center"/>
      </w:pPr>
    </w:p>
    <w:p w:rsidR="008F1322" w:rsidRDefault="008F1322">
      <w:r>
        <w:t xml:space="preserve">Po drastickém cenovém propadu prodejní cena produktu A </w:t>
      </w:r>
      <w:proofErr w:type="spellStart"/>
      <w:r>
        <w:t>a</w:t>
      </w:r>
      <w:proofErr w:type="spellEnd"/>
      <w:r>
        <w:t xml:space="preserve"> B již nepokrývá náklady. Fixní náklady </w:t>
      </w:r>
      <w:proofErr w:type="spellStart"/>
      <w:r>
        <w:t>Ferometalu</w:t>
      </w:r>
      <w:proofErr w:type="spellEnd"/>
      <w:r>
        <w:t xml:space="preserve"> s.r.o. za dané období byly vyčísleny ve výši 120 milionů Kč. Při výpočtu nákladů na kus byly fixní náklady na celkové odbytové množství 4 miliony kusů rovnoměrně rozvrženy.</w:t>
      </w:r>
    </w:p>
    <w:p w:rsidR="008F1322" w:rsidRDefault="008F1322"/>
    <w:p w:rsidR="008F1322" w:rsidRDefault="008F1322">
      <w:pPr>
        <w:rPr>
          <w:i/>
        </w:rPr>
      </w:pPr>
      <w:r>
        <w:rPr>
          <w:i/>
        </w:rPr>
        <w:lastRenderedPageBreak/>
        <w:t>Zadání A:</w:t>
      </w:r>
    </w:p>
    <w:p w:rsidR="008F1322" w:rsidRDefault="008F1322">
      <w:r>
        <w:t xml:space="preserve">Jak velký je příspěvek na úhradu (PÚ) (PÚ = m . </w:t>
      </w:r>
      <w:proofErr w:type="spellStart"/>
      <w:r>
        <w:t>pú</w:t>
      </w:r>
      <w:proofErr w:type="spellEnd"/>
      <w:r>
        <w:t xml:space="preserve">, kde </w:t>
      </w:r>
      <w:proofErr w:type="spellStart"/>
      <w:r>
        <w:t>pú</w:t>
      </w:r>
      <w:proofErr w:type="spellEnd"/>
      <w:r>
        <w:t xml:space="preserve"> = c -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>) u jednotlivých druhů produktu, ziskový příspěvek (z) /Z = (c - n) . m/ u jednotlivých produktů a celkový výsledek za dané období.</w:t>
      </w:r>
    </w:p>
    <w:p w:rsidR="008F1322" w:rsidRDefault="008F1322">
      <w:r>
        <w:t>Pro výpočet doporučuji užít následně strukturované tabulky:</w:t>
      </w:r>
    </w:p>
    <w:p w:rsidR="008F1322" w:rsidRDefault="008F132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Výrobek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(1)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(2)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(3)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(4)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(5) PÚ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(6) Z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bottom w:val="single" w:sz="6" w:space="0" w:color="auto"/>
            </w:tcBorders>
          </w:tcPr>
          <w:p w:rsidR="008F1322" w:rsidRDefault="008F1322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m</w:t>
            </w:r>
          </w:p>
        </w:tc>
        <w:tc>
          <w:tcPr>
            <w:tcW w:w="1316" w:type="dxa"/>
            <w:tcBorders>
              <w:left w:val="nil"/>
              <w:bottom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c</w:t>
            </w:r>
          </w:p>
        </w:tc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n</w:t>
            </w:r>
          </w:p>
        </w:tc>
        <w:tc>
          <w:tcPr>
            <w:tcW w:w="1316" w:type="dxa"/>
            <w:tcBorders>
              <w:left w:val="nil"/>
              <w:bottom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proofErr w:type="spellStart"/>
            <w:r w:rsidRPr="004D46D8">
              <w:rPr>
                <w:b/>
              </w:rPr>
              <w:t>nv</w:t>
            </w:r>
            <w:proofErr w:type="spellEnd"/>
          </w:p>
        </w:tc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/(2)-(4)/.(1)</w:t>
            </w:r>
          </w:p>
        </w:tc>
        <w:tc>
          <w:tcPr>
            <w:tcW w:w="13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/(2)-(3)/.(1)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8F1322" w:rsidRDefault="008F1322">
            <w:pPr>
              <w:jc w:val="center"/>
            </w:pPr>
            <w:r>
              <w:t>A</w:t>
            </w:r>
          </w:p>
        </w:tc>
        <w:tc>
          <w:tcPr>
            <w:tcW w:w="1316" w:type="dxa"/>
            <w:tcBorders>
              <w:left w:val="nil"/>
            </w:tcBorders>
          </w:tcPr>
          <w:p w:rsidR="008F1322" w:rsidRDefault="008F1322"/>
        </w:tc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left w:val="nil"/>
            </w:tcBorders>
          </w:tcPr>
          <w:p w:rsidR="008F1322" w:rsidRDefault="008F1322"/>
        </w:tc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left w:val="nil"/>
            </w:tcBorders>
          </w:tcPr>
          <w:p w:rsidR="008F1322" w:rsidRDefault="008F1322"/>
        </w:tc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Default="008F1322">
            <w:pPr>
              <w:jc w:val="center"/>
            </w:pPr>
            <w:r>
              <w:t>B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322" w:rsidRDefault="008F132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2" w:rsidRDefault="008F1322"/>
        </w:tc>
      </w:tr>
      <w:tr w:rsidR="00E82607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07" w:rsidRDefault="00E82607">
            <w:pPr>
              <w:jc w:val="center"/>
            </w:pPr>
            <w:r>
              <w:t>C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2607" w:rsidRDefault="00E8260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07" w:rsidRDefault="00E82607"/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2607" w:rsidRDefault="00E8260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07" w:rsidRDefault="00E82607"/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2607" w:rsidRDefault="00E8260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07" w:rsidRDefault="00E82607"/>
        </w:tc>
      </w:tr>
    </w:tbl>
    <w:p w:rsidR="00125176" w:rsidRDefault="00125176" w:rsidP="009801B6">
      <w:pPr>
        <w:tabs>
          <w:tab w:val="left" w:pos="4395"/>
          <w:tab w:val="left" w:pos="4962"/>
          <w:tab w:val="left" w:pos="6521"/>
          <w:tab w:val="left" w:pos="7938"/>
        </w:tabs>
      </w:pPr>
    </w:p>
    <w:p w:rsidR="00125176" w:rsidRDefault="00125176" w:rsidP="009801B6">
      <w:pPr>
        <w:tabs>
          <w:tab w:val="left" w:pos="4395"/>
          <w:tab w:val="left" w:pos="4962"/>
          <w:tab w:val="left" w:pos="6521"/>
          <w:tab w:val="left" w:pos="7938"/>
        </w:tabs>
      </w:pPr>
    </w:p>
    <w:p w:rsidR="008F1322" w:rsidRDefault="008F1322">
      <w:pPr>
        <w:rPr>
          <w:i/>
        </w:rPr>
      </w:pPr>
      <w:r>
        <w:rPr>
          <w:i/>
        </w:rPr>
        <w:t>Zadání B:</w:t>
      </w:r>
    </w:p>
    <w:p w:rsidR="008F1322" w:rsidRDefault="008F1322">
      <w:r>
        <w:t xml:space="preserve">Měly by být ztrátové výrobky A </w:t>
      </w:r>
      <w:proofErr w:type="spellStart"/>
      <w:r>
        <w:t>a</w:t>
      </w:r>
      <w:proofErr w:type="spellEnd"/>
      <w:r>
        <w:t xml:space="preserve"> B ze sortimentu vyřazeny? Při hledání odpovědi na tuto otázku vycházejte z toho, že:</w:t>
      </w:r>
    </w:p>
    <w:p w:rsidR="008F1322" w:rsidRDefault="008F1322">
      <w:r>
        <w:t>- mezi uvedenými čtyřmi produkty neexistují žádné sortimentní závislosti,</w:t>
      </w:r>
    </w:p>
    <w:p w:rsidR="008F1322" w:rsidRDefault="008F1322">
      <w:r>
        <w:t xml:space="preserve">- i v případě snížení počtu produkovaných výrobků zůstane výše ročních fixních nákladů v </w:t>
      </w:r>
    </w:p>
    <w:p w:rsidR="008F1322" w:rsidRDefault="008F1322">
      <w:r>
        <w:t xml:space="preserve">  částce 120 milionů zachována.</w:t>
      </w:r>
    </w:p>
    <w:p w:rsidR="00164C0B" w:rsidRDefault="00164C0B"/>
    <w:p w:rsidR="008F1322" w:rsidRPr="00C25D58" w:rsidRDefault="008F1322" w:rsidP="004D46D8">
      <w:pPr>
        <w:pStyle w:val="Nadpis3"/>
      </w:pPr>
      <w:bookmarkStart w:id="22" w:name="_Toc381128632"/>
      <w:r w:rsidRPr="00C25D58">
        <w:t>Úkol 3: Vyřazování produktu s vazbou na sortiment</w:t>
      </w:r>
      <w:bookmarkEnd w:id="22"/>
    </w:p>
    <w:p w:rsidR="008F1322" w:rsidRDefault="008F1322">
      <w:r>
        <w:t xml:space="preserve">Při rozhodování o vyřazení výrobku musí </w:t>
      </w:r>
      <w:proofErr w:type="spellStart"/>
      <w:r>
        <w:t>Ferometal</w:t>
      </w:r>
      <w:proofErr w:type="spellEnd"/>
      <w:r>
        <w:t xml:space="preserve"> s.r.o. zohlednit následující sortimentní vazby:</w:t>
      </w:r>
    </w:p>
    <w:p w:rsidR="008F1322" w:rsidRDefault="008F1322" w:rsidP="004D46D8">
      <w:pPr>
        <w:numPr>
          <w:ilvl w:val="0"/>
          <w:numId w:val="27"/>
        </w:numPr>
      </w:pPr>
      <w:r>
        <w:t>Jestliže se zastaví produkce výrobku A, prodá se o 250 000 ks více substitučního statku C.</w:t>
      </w:r>
    </w:p>
    <w:p w:rsidR="008F1322" w:rsidRDefault="008F1322" w:rsidP="004D46D8">
      <w:pPr>
        <w:numPr>
          <w:ilvl w:val="0"/>
          <w:numId w:val="27"/>
        </w:numPr>
      </w:pPr>
      <w:r>
        <w:t>Jestliže se zastaví produkce výrobku B, prodá se o 300 000 ks méně komplementárního statku D.</w:t>
      </w:r>
    </w:p>
    <w:p w:rsidR="008F1322" w:rsidRDefault="008F1322">
      <w:r>
        <w:t>Jinak platí zadání úkolu 2. Především je třeba vycházet z toho, že výši fixních nákladů neovlivňuje ani složení ani velikost výrobního programu. Jak bude za těchto podmínek vypadat optimalizovaný výrobní program?</w:t>
      </w:r>
    </w:p>
    <w:p w:rsidR="008F1322" w:rsidRDefault="008F1322">
      <w:r>
        <w:t>Pro hodnocení jednotlivých variant výrobního programu využijte následující členění hodnotící tabulky:</w:t>
      </w:r>
    </w:p>
    <w:p w:rsidR="00643300" w:rsidRDefault="00643300"/>
    <w:p w:rsidR="008F1322" w:rsidRDefault="008F1322"/>
    <w:tbl>
      <w:tblPr>
        <w:tblW w:w="0" w:type="auto"/>
        <w:tblInd w:w="134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5"/>
        <w:gridCol w:w="1417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Produkt</w:t>
            </w:r>
          </w:p>
        </w:tc>
        <w:tc>
          <w:tcPr>
            <w:tcW w:w="1276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m</w:t>
            </w:r>
          </w:p>
        </w:tc>
        <w:tc>
          <w:tcPr>
            <w:tcW w:w="1275" w:type="dxa"/>
          </w:tcPr>
          <w:p w:rsidR="008F1322" w:rsidRPr="004D46D8" w:rsidRDefault="008F1322" w:rsidP="004D46D8">
            <w:pPr>
              <w:rPr>
                <w:b/>
              </w:rPr>
            </w:pPr>
            <w:proofErr w:type="spellStart"/>
            <w:r w:rsidRPr="004D46D8">
              <w:rPr>
                <w:b/>
              </w:rPr>
              <w:t>pú</w:t>
            </w:r>
            <w:proofErr w:type="spellEnd"/>
          </w:p>
        </w:tc>
        <w:tc>
          <w:tcPr>
            <w:tcW w:w="1417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PÚ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Default="008F1322"/>
        </w:tc>
        <w:tc>
          <w:tcPr>
            <w:tcW w:w="1276" w:type="dxa"/>
          </w:tcPr>
          <w:p w:rsidR="008F1322" w:rsidRDefault="008F1322"/>
        </w:tc>
        <w:tc>
          <w:tcPr>
            <w:tcW w:w="1275" w:type="dxa"/>
          </w:tcPr>
          <w:p w:rsidR="008F1322" w:rsidRDefault="008F1322"/>
        </w:tc>
        <w:tc>
          <w:tcPr>
            <w:tcW w:w="1417" w:type="dxa"/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Default="008F1322"/>
        </w:tc>
        <w:tc>
          <w:tcPr>
            <w:tcW w:w="1276" w:type="dxa"/>
          </w:tcPr>
          <w:p w:rsidR="008F1322" w:rsidRDefault="008F1322"/>
        </w:tc>
        <w:tc>
          <w:tcPr>
            <w:tcW w:w="1275" w:type="dxa"/>
          </w:tcPr>
          <w:p w:rsidR="008F1322" w:rsidRDefault="008F1322"/>
        </w:tc>
        <w:tc>
          <w:tcPr>
            <w:tcW w:w="1417" w:type="dxa"/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Default="008F1322"/>
        </w:tc>
        <w:tc>
          <w:tcPr>
            <w:tcW w:w="1276" w:type="dxa"/>
          </w:tcPr>
          <w:p w:rsidR="008F1322" w:rsidRDefault="008F1322"/>
        </w:tc>
        <w:tc>
          <w:tcPr>
            <w:tcW w:w="1275" w:type="dxa"/>
          </w:tcPr>
          <w:p w:rsidR="008F1322" w:rsidRDefault="008F1322"/>
        </w:tc>
        <w:tc>
          <w:tcPr>
            <w:tcW w:w="1417" w:type="dxa"/>
          </w:tcPr>
          <w:p w:rsidR="008F1322" w:rsidRDefault="008F1322"/>
        </w:tc>
      </w:tr>
    </w:tbl>
    <w:p w:rsidR="00873153" w:rsidRDefault="00873153">
      <w:pPr>
        <w:rPr>
          <w:i/>
        </w:rPr>
      </w:pPr>
    </w:p>
    <w:p w:rsidR="008F1322" w:rsidRDefault="008F1322">
      <w:pPr>
        <w:rPr>
          <w:i/>
        </w:rPr>
      </w:pPr>
      <w:r>
        <w:rPr>
          <w:i/>
        </w:rPr>
        <w:t>Kde je:</w:t>
      </w:r>
    </w:p>
    <w:p w:rsidR="008F1322" w:rsidRDefault="008F1322">
      <w:r>
        <w:t>produkt</w:t>
      </w:r>
      <w:r>
        <w:tab/>
        <w:t>A,B ....</w:t>
      </w:r>
    </w:p>
    <w:p w:rsidR="008F1322" w:rsidRDefault="008F1322">
      <w:r>
        <w:t>m</w:t>
      </w:r>
      <w:r>
        <w:tab/>
      </w:r>
      <w:r>
        <w:tab/>
        <w:t>produkční množství</w:t>
      </w:r>
    </w:p>
    <w:p w:rsidR="008F1322" w:rsidRDefault="008F1322">
      <w:proofErr w:type="spellStart"/>
      <w:r>
        <w:t>pú</w:t>
      </w:r>
      <w:proofErr w:type="spellEnd"/>
      <w:r>
        <w:tab/>
      </w:r>
      <w:r>
        <w:tab/>
        <w:t>jednotkový příspěvek na úhradu</w:t>
      </w:r>
    </w:p>
    <w:p w:rsidR="008F1322" w:rsidRDefault="008F1322">
      <w:r>
        <w:t>PÚ</w:t>
      </w:r>
      <w:r>
        <w:tab/>
      </w:r>
      <w:r>
        <w:tab/>
        <w:t>příspěvek na úhradu daného produkčního množství</w:t>
      </w:r>
    </w:p>
    <w:p w:rsidR="008F1322" w:rsidRDefault="008F1322"/>
    <w:p w:rsidR="008F1322" w:rsidRPr="004D46D8" w:rsidRDefault="008F1322" w:rsidP="004D46D8">
      <w:pPr>
        <w:pStyle w:val="Nadpis2"/>
      </w:pPr>
      <w:bookmarkStart w:id="23" w:name="_Toc381128633"/>
      <w:r w:rsidRPr="004D46D8">
        <w:lastRenderedPageBreak/>
        <w:t xml:space="preserve">Cvičení </w:t>
      </w:r>
      <w:r w:rsidR="00B76655" w:rsidRPr="004D46D8">
        <w:t>6</w:t>
      </w:r>
      <w:bookmarkEnd w:id="23"/>
    </w:p>
    <w:p w:rsidR="008F1322" w:rsidRPr="00C25D58" w:rsidRDefault="008F1322" w:rsidP="004D46D8">
      <w:pPr>
        <w:pStyle w:val="Nadpis3"/>
      </w:pPr>
      <w:bookmarkStart w:id="24" w:name="_Toc381128634"/>
      <w:r w:rsidRPr="00C25D58">
        <w:t>Úkol 1: Pružnost poptávky a velikost rabatu</w:t>
      </w:r>
      <w:bookmarkEnd w:id="24"/>
    </w:p>
    <w:p w:rsidR="008F1322" w:rsidRDefault="008F1322">
      <w:r>
        <w:t>Při normálním průběhu vztahu ceny a odbytového množství, vede cenový růst ke snížení a cenový pokles ke zvýšení poptávaného množství. Vztah mezi změnou množství v % a změnou ceny v % se označuje jako pružnost poptávky a vymezuje se jako koeficient pružnosti</w:t>
      </w:r>
    </w:p>
    <w:p w:rsidR="008F1322" w:rsidRDefault="008F1322"/>
    <w:p w:rsidR="008F1322" w:rsidRDefault="008F1322" w:rsidP="00C25D58">
      <w:pPr>
        <w:ind w:left="708" w:firstLine="708"/>
      </w:pPr>
      <w:r>
        <w:rPr>
          <w:i/>
          <w:u w:val="single"/>
        </w:rPr>
        <w:t>změna množství v %</w:t>
      </w:r>
    </w:p>
    <w:p w:rsidR="008F1322" w:rsidRDefault="008F1322" w:rsidP="00C25D58">
      <w:pPr>
        <w:ind w:left="708" w:firstLine="708"/>
        <w:rPr>
          <w:i/>
        </w:rPr>
      </w:pPr>
      <w:r>
        <w:rPr>
          <w:i/>
        </w:rPr>
        <w:t>změna ceny v %</w:t>
      </w:r>
    </w:p>
    <w:p w:rsidR="008F1322" w:rsidRDefault="008F1322"/>
    <w:p w:rsidR="008F1322" w:rsidRDefault="008F1322"/>
    <w:p w:rsidR="008F1322" w:rsidRDefault="008F1322">
      <w:r>
        <w:t xml:space="preserve">Zadání: </w:t>
      </w:r>
      <w:proofErr w:type="spellStart"/>
      <w:r>
        <w:t>Elektrotop</w:t>
      </w:r>
      <w:proofErr w:type="spellEnd"/>
      <w:r>
        <w:t xml:space="preserve"> V.O.S. je výrobce opékačů topinek. V současné době, při ceně 1 000,- Kč/kus, jich dodává svým odběratelům 40 000 ks ročně. Výrobek je dodáván z poloviny velkoodběrateli O</w:t>
      </w:r>
      <w:r>
        <w:rPr>
          <w:vertAlign w:val="subscript"/>
        </w:rPr>
        <w:t>v</w:t>
      </w:r>
      <w:r>
        <w:t xml:space="preserve"> a druhá polovina maloodběratelům </w:t>
      </w:r>
      <w:proofErr w:type="spellStart"/>
      <w:r>
        <w:t>O</w:t>
      </w:r>
      <w:r>
        <w:rPr>
          <w:vertAlign w:val="subscript"/>
        </w:rPr>
        <w:t>m</w:t>
      </w:r>
      <w:proofErr w:type="spellEnd"/>
      <w:r>
        <w:t xml:space="preserve">. Nákladová funkce opékače je N = 10 000 000 +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>.</w:t>
      </w:r>
    </w:p>
    <w:p w:rsidR="008F1322" w:rsidRDefault="008F1322">
      <w:r>
        <w:t>Otázka a)</w:t>
      </w:r>
    </w:p>
    <w:p w:rsidR="008F1322" w:rsidRDefault="008F1322">
      <w:r>
        <w:t>Jak velký je současný příspěvek na úhradu/kus (</w:t>
      </w:r>
      <w:proofErr w:type="spellStart"/>
      <w:r>
        <w:t>pú</w:t>
      </w:r>
      <w:proofErr w:type="spellEnd"/>
      <w:r>
        <w:t>) a roční výsledek (Z)?</w:t>
      </w:r>
    </w:p>
    <w:p w:rsidR="008F1322" w:rsidRDefault="008F1322"/>
    <w:p w:rsidR="008F1322" w:rsidRDefault="008F1322">
      <w:r>
        <w:t>Otázka b)</w:t>
      </w:r>
    </w:p>
    <w:p w:rsidR="008F1322" w:rsidRDefault="008F1322">
      <w:r>
        <w:t xml:space="preserve">V důsledku volných výrobních kapacit zvažuje </w:t>
      </w:r>
      <w:proofErr w:type="spellStart"/>
      <w:r>
        <w:t>Elektrotop</w:t>
      </w:r>
      <w:proofErr w:type="spellEnd"/>
      <w:r>
        <w:t xml:space="preserve"> V.O.S. oživit odbyt poskytováním diferencovaného rabatu svým odběratelům.</w:t>
      </w:r>
    </w:p>
    <w:p w:rsidR="008F1322" w:rsidRDefault="008F1322">
      <w:r>
        <w:t>Velkoodběratel by podle očekávání reagoval na poskytnutí rabatu podstatně pružněji než maloodběratelé:</w:t>
      </w:r>
    </w:p>
    <w:p w:rsidR="008F1322" w:rsidRDefault="008F1322"/>
    <w:tbl>
      <w:tblPr>
        <w:tblW w:w="0" w:type="auto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701"/>
      </w:tblGrid>
      <w:tr w:rsidR="008F1322" w:rsidTr="004D46D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Odběratel</w:t>
            </w:r>
          </w:p>
        </w:tc>
        <w:tc>
          <w:tcPr>
            <w:tcW w:w="1418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Rabat</w:t>
            </w:r>
            <w:r w:rsidR="004D46D8" w:rsidRPr="004D46D8">
              <w:rPr>
                <w:b/>
              </w:rPr>
              <w:t xml:space="preserve"> </w:t>
            </w:r>
            <w:r w:rsidRPr="004D46D8">
              <w:rPr>
                <w:b/>
              </w:rPr>
              <w:t>%</w:t>
            </w:r>
          </w:p>
        </w:tc>
        <w:tc>
          <w:tcPr>
            <w:tcW w:w="1701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Pružnost</w:t>
            </w:r>
            <w:r w:rsidR="004D46D8" w:rsidRPr="004D46D8">
              <w:rPr>
                <w:b/>
              </w:rPr>
              <w:t xml:space="preserve"> </w:t>
            </w:r>
            <w:r w:rsidRPr="004D46D8">
              <w:rPr>
                <w:b/>
              </w:rPr>
              <w:sym w:font="Symbol" w:char="F068"/>
            </w:r>
          </w:p>
        </w:tc>
      </w:tr>
      <w:tr w:rsidR="008F1322" w:rsidTr="004D46D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F1322" w:rsidRDefault="008F1322">
            <w:pPr>
              <w:jc w:val="center"/>
            </w:pPr>
            <w:r>
              <w:t>O</w:t>
            </w:r>
            <w:r>
              <w:rPr>
                <w:vertAlign w:val="subscript"/>
              </w:rPr>
              <w:t>v</w:t>
            </w:r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8F1322" w:rsidRDefault="008F1322">
            <w:pPr>
              <w:jc w:val="center"/>
            </w:pPr>
            <w:r>
              <w:t>4,0</w:t>
            </w:r>
          </w:p>
        </w:tc>
      </w:tr>
      <w:tr w:rsidR="008F1322" w:rsidTr="004D46D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F1322" w:rsidRDefault="008F1322">
            <w:pPr>
              <w:jc w:val="center"/>
            </w:pPr>
            <w:proofErr w:type="spellStart"/>
            <w:r>
              <w:t>O</w:t>
            </w:r>
            <w:r>
              <w:rPr>
                <w:vertAlign w:val="subscript"/>
              </w:rPr>
              <w:t>m</w:t>
            </w:r>
            <w:proofErr w:type="spellEnd"/>
          </w:p>
        </w:tc>
        <w:tc>
          <w:tcPr>
            <w:tcW w:w="1418" w:type="dxa"/>
          </w:tcPr>
          <w:p w:rsidR="008F1322" w:rsidRDefault="008F132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F1322" w:rsidRDefault="008F1322">
            <w:pPr>
              <w:jc w:val="center"/>
            </w:pPr>
            <w:r>
              <w:t>2,0</w:t>
            </w:r>
          </w:p>
        </w:tc>
      </w:tr>
    </w:tbl>
    <w:p w:rsidR="008F1322" w:rsidRDefault="008F1322">
      <w:r>
        <w:t>Je poskytování rabatu v uvedené výši při uvedené pružnosti výhodné?</w:t>
      </w:r>
    </w:p>
    <w:p w:rsidR="008F1322" w:rsidRDefault="008F1322"/>
    <w:p w:rsidR="008F1322" w:rsidRPr="00C25D58" w:rsidRDefault="008F1322" w:rsidP="004D46D8">
      <w:pPr>
        <w:pStyle w:val="Nadpis3"/>
      </w:pPr>
      <w:bookmarkStart w:id="25" w:name="_Toc381128635"/>
      <w:r w:rsidRPr="00C25D58">
        <w:t>Úkol 2: Základní pojmy reklamy</w:t>
      </w:r>
      <w:bookmarkEnd w:id="25"/>
    </w:p>
    <w:p w:rsidR="008F1322" w:rsidRDefault="008F1322">
      <w:r>
        <w:t>Městský podnik a.s. se má od 1. července ........01 napojit na sdruženou síť rozvodu zemního plynu: Do té doby má zásobovat soukromé domácnosti svítiplynem. Městský podnik a.s. by chtěl dosáhnout dvojího: za prvé by chtěl dosavadní odběratele svítiplynu pohnout k tomu, aby si provedli potřebné technické úpravy plynových kamen a kotlů na zemní plyn. Chtěl by se v každém případě vyhnout tomu, aby domácnosti přešly na jiné druhy energie  (elektřina, uhlí apod.). Na druhé straně by chtěl domácnosti přesvědčit o tom, že plynové vytápění je výhodnější než jiné druhy vytápění. Tímto způsobem chce dosáhnout rozšíření využití plynu na úkor ostatních druhů energie.</w:t>
      </w:r>
    </w:p>
    <w:p w:rsidR="008F1322" w:rsidRDefault="008F1322">
      <w:r>
        <w:t xml:space="preserve">Pro dosažení tohoto cíle má být v první polovině roku ... 01 uveřejněna řada novinových inzerátů v lokálním tisku, městské autobusy opatřeny reklamními plakáty, všem místním domácnostem zaslány poštou reklamní brožury a několik krátkých informačních filmů bude promítáno v rámci reklam v místních kinech. Počítá se s tím, že tato reklamní kampaň bude stát 1 800 000,- </w:t>
      </w:r>
      <w:proofErr w:type="spellStart"/>
      <w:r>
        <w:t>kč</w:t>
      </w:r>
      <w:proofErr w:type="spellEnd"/>
      <w:r>
        <w:t>.</w:t>
      </w:r>
    </w:p>
    <w:p w:rsidR="008F1322" w:rsidRDefault="008F1322">
      <w:r>
        <w:t>Vyložte systémově reklamní plán (záměr) Městského podniku a.s. podle členění:</w:t>
      </w:r>
    </w:p>
    <w:p w:rsidR="008F1322" w:rsidRDefault="008F1322">
      <w:pPr>
        <w:ind w:left="708"/>
      </w:pPr>
      <w:r>
        <w:t>a) Rozsah cíle reklamy</w:t>
      </w:r>
    </w:p>
    <w:p w:rsidR="008F1322" w:rsidRDefault="008F1322">
      <w:pPr>
        <w:ind w:left="708"/>
      </w:pPr>
      <w:r>
        <w:t>b) Subjekt reklamy</w:t>
      </w:r>
    </w:p>
    <w:p w:rsidR="008F1322" w:rsidRDefault="008F1322">
      <w:pPr>
        <w:ind w:left="708"/>
      </w:pPr>
      <w:r>
        <w:t>c) Objekt reklamy</w:t>
      </w:r>
    </w:p>
    <w:p w:rsidR="008F1322" w:rsidRDefault="008F1322">
      <w:pPr>
        <w:ind w:left="708"/>
      </w:pPr>
      <w:r>
        <w:t>d) Reklamní prostředek</w:t>
      </w:r>
    </w:p>
    <w:p w:rsidR="008F1322" w:rsidRDefault="008F1322">
      <w:pPr>
        <w:ind w:left="708"/>
      </w:pPr>
      <w:r>
        <w:t>e) Nosič reklamy</w:t>
      </w:r>
    </w:p>
    <w:p w:rsidR="008F1322" w:rsidRDefault="008F1322">
      <w:pPr>
        <w:ind w:left="708"/>
      </w:pPr>
      <w:r>
        <w:t>f) Doba reklamy a trvání</w:t>
      </w:r>
    </w:p>
    <w:p w:rsidR="008F1322" w:rsidRDefault="008F1322">
      <w:pPr>
        <w:ind w:left="708"/>
      </w:pPr>
      <w:r>
        <w:lastRenderedPageBreak/>
        <w:t>g) Reklamní rozpočet</w:t>
      </w:r>
    </w:p>
    <w:p w:rsidR="00EF5EAB" w:rsidRDefault="00EF5EAB" w:rsidP="00EF5EAB"/>
    <w:p w:rsidR="008F1322" w:rsidRPr="00C25D58" w:rsidRDefault="008F1322" w:rsidP="004D46D8">
      <w:pPr>
        <w:pStyle w:val="Nadpis3"/>
      </w:pPr>
      <w:bookmarkStart w:id="26" w:name="_Toc381128636"/>
      <w:r w:rsidRPr="00C25D58">
        <w:t>Úkol 3: Kontrola ekonomického výsledku reklamy</w:t>
      </w:r>
      <w:bookmarkEnd w:id="26"/>
    </w:p>
    <w:p w:rsidR="008F1322" w:rsidRDefault="008F1322">
      <w:r>
        <w:t>Reklamní kampaň výrobku A</w:t>
      </w:r>
    </w:p>
    <w:p w:rsidR="008F1322" w:rsidRDefault="008F1322">
      <w:r>
        <w:t>Data průběhu a výsledku reklamy zachycuje přehled:</w:t>
      </w:r>
    </w:p>
    <w:p w:rsidR="008F1322" w:rsidRDefault="008F132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81"/>
        <w:gridCol w:w="881"/>
        <w:gridCol w:w="881"/>
        <w:gridCol w:w="881"/>
        <w:gridCol w:w="881"/>
        <w:gridCol w:w="881"/>
        <w:gridCol w:w="881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8F1322" w:rsidRDefault="008F1322">
            <w:r>
              <w:t>Období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7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8F1322" w:rsidRDefault="008F1322">
            <w:r>
              <w:t>Výdaje na reklamu (</w:t>
            </w:r>
            <w:proofErr w:type="spellStart"/>
            <w:r>
              <w:t>mil.Kč</w:t>
            </w:r>
            <w:proofErr w:type="spellEnd"/>
            <w:r>
              <w:t>)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10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20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-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-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-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-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-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8F1322" w:rsidRDefault="008F1322">
            <w:r>
              <w:t>Nárůst odbytu (tis. ks)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20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80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70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60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50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40</w:t>
            </w:r>
          </w:p>
        </w:tc>
        <w:tc>
          <w:tcPr>
            <w:tcW w:w="881" w:type="dxa"/>
          </w:tcPr>
          <w:p w:rsidR="008F1322" w:rsidRDefault="008F1322">
            <w:pPr>
              <w:jc w:val="center"/>
            </w:pPr>
            <w:r>
              <w:t>30</w:t>
            </w:r>
          </w:p>
        </w:tc>
      </w:tr>
    </w:tbl>
    <w:p w:rsidR="008F1322" w:rsidRDefault="008F1322"/>
    <w:p w:rsidR="008F1322" w:rsidRDefault="008F1322">
      <w:r>
        <w:t>Nárůst odbytového množství je odvoditelný pouze od provedení reklamní kampaně. Od osmého období již nebyly prováděny žádné reklamní činnosti. Jednotkový příspěvek na úhradu (</w:t>
      </w:r>
      <w:proofErr w:type="spellStart"/>
      <w:r>
        <w:t>pú</w:t>
      </w:r>
      <w:proofErr w:type="spellEnd"/>
      <w:r>
        <w:t>) byl vyčíslen v částce 100,- Kč/ks. příjmy a výdaje přísluší vždy konci periody. Kalkulační úroková míra činí 8 %. Byla reklamní opatření účinná?</w:t>
      </w:r>
    </w:p>
    <w:p w:rsidR="008F1322" w:rsidRDefault="008F1322">
      <w:r>
        <w:t>Návod k řešení: Při porovnávání příjmů a výdajů spojených s reklamou vycházejte z časové hodnoty peněz. Pro vyjádření současné hodnoty budoucí jednorázové jednotkové platby slouží odúročitel.</w:t>
      </w:r>
    </w:p>
    <w:p w:rsidR="008F1322" w:rsidRDefault="008F1322"/>
    <w:p w:rsidR="008F1322" w:rsidRDefault="008F1322">
      <w:pPr>
        <w:ind w:left="708"/>
      </w:pPr>
      <w:r>
        <w:t xml:space="preserve">odúročitel = </w:t>
      </w:r>
      <w:r>
        <w:rPr>
          <w:position w:val="-28"/>
        </w:rPr>
        <w:object w:dxaOrig="780" w:dyaOrig="680">
          <v:shape id="_x0000_i1027" type="#_x0000_t75" style="width:39pt;height:33.75pt" o:ole="">
            <v:imagedata r:id="rId12" o:title=""/>
          </v:shape>
          <o:OLEObject Type="Embed" ProgID="Equation.2" ShapeID="_x0000_i1027" DrawAspect="Content" ObjectID="_1454870464" r:id="rId13"/>
        </w:object>
      </w:r>
    </w:p>
    <w:p w:rsidR="008F1322" w:rsidRDefault="008F1322">
      <w:pPr>
        <w:ind w:left="708"/>
      </w:pPr>
      <w:r>
        <w:t>kde je i .................... úroková míra</w:t>
      </w:r>
    </w:p>
    <w:p w:rsidR="008F1322" w:rsidRDefault="008F1322">
      <w:pPr>
        <w:ind w:left="708"/>
      </w:pPr>
      <w:r>
        <w:t xml:space="preserve">          n .................... počet období</w:t>
      </w:r>
    </w:p>
    <w:p w:rsidR="008F1322" w:rsidRDefault="008F1322">
      <w:r>
        <w:t xml:space="preserve"> S jeho pomocí je možné vypočítat, jakou hodnotu J</w:t>
      </w:r>
      <w:r>
        <w:rPr>
          <w:vertAlign w:val="subscript"/>
        </w:rPr>
        <w:t>o</w:t>
      </w:r>
      <w:r>
        <w:t xml:space="preserve"> je nutné dnes uložit, aby za n období při úrokové míře i vzrostla na požadovanou částku.</w:t>
      </w:r>
    </w:p>
    <w:p w:rsidR="008F1322" w:rsidRDefault="008F1322"/>
    <w:p w:rsidR="008F1322" w:rsidRDefault="008F1322">
      <w:pPr>
        <w:ind w:left="708"/>
      </w:pPr>
      <w:r>
        <w:rPr>
          <w:position w:val="-28"/>
        </w:rPr>
        <w:object w:dxaOrig="1300" w:dyaOrig="680">
          <v:shape id="_x0000_i1028" type="#_x0000_t75" style="width:65.25pt;height:33.75pt" o:ole="">
            <v:imagedata r:id="rId14" o:title=""/>
          </v:shape>
          <o:OLEObject Type="Embed" ProgID="Equation.2" ShapeID="_x0000_i1028" DrawAspect="Content" ObjectID="_1454870465" r:id="rId15"/>
        </w:object>
      </w:r>
    </w:p>
    <w:p w:rsidR="008F1322" w:rsidRDefault="008F1322" w:rsidP="004C29B2"/>
    <w:p w:rsidR="008F1322" w:rsidRDefault="008F1322">
      <w:r>
        <w:rPr>
          <w:i/>
        </w:rPr>
        <w:t>Doporučení:</w:t>
      </w:r>
      <w:r>
        <w:t xml:space="preserve"> Ke zjištění odpovědi využijte vyhodnocovací tabulku s následujícím uspořádáním:</w:t>
      </w:r>
    </w:p>
    <w:p w:rsidR="008F1322" w:rsidRDefault="008F1322"/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8F1322" w:rsidRDefault="008F1322">
            <w:pPr>
              <w:jc w:val="center"/>
            </w:pPr>
          </w:p>
        </w:tc>
        <w:tc>
          <w:tcPr>
            <w:tcW w:w="1535" w:type="dxa"/>
          </w:tcPr>
          <w:p w:rsidR="008F1322" w:rsidRPr="004D46D8" w:rsidRDefault="008F1322" w:rsidP="004D46D8">
            <w:r w:rsidRPr="004D46D8">
              <w:t>(1)</w:t>
            </w:r>
          </w:p>
        </w:tc>
        <w:tc>
          <w:tcPr>
            <w:tcW w:w="1535" w:type="dxa"/>
          </w:tcPr>
          <w:p w:rsidR="008F1322" w:rsidRPr="004D46D8" w:rsidRDefault="008F1322" w:rsidP="004D46D8">
            <w:r w:rsidRPr="004D46D8">
              <w:t>(2)</w:t>
            </w:r>
          </w:p>
        </w:tc>
        <w:tc>
          <w:tcPr>
            <w:tcW w:w="1535" w:type="dxa"/>
          </w:tcPr>
          <w:p w:rsidR="008F1322" w:rsidRPr="004D46D8" w:rsidRDefault="008F1322" w:rsidP="004D46D8">
            <w:r w:rsidRPr="004D46D8">
              <w:t>(3)</w:t>
            </w:r>
          </w:p>
        </w:tc>
        <w:tc>
          <w:tcPr>
            <w:tcW w:w="1535" w:type="dxa"/>
          </w:tcPr>
          <w:p w:rsidR="008F1322" w:rsidRPr="004D46D8" w:rsidRDefault="008F1322" w:rsidP="004D46D8">
            <w:r w:rsidRPr="004D46D8">
              <w:t>(4)</w:t>
            </w:r>
          </w:p>
        </w:tc>
        <w:tc>
          <w:tcPr>
            <w:tcW w:w="1535" w:type="dxa"/>
          </w:tcPr>
          <w:p w:rsidR="008F1322" w:rsidRPr="004D46D8" w:rsidRDefault="008F1322" w:rsidP="004D46D8">
            <w:r w:rsidRPr="004D46D8">
              <w:t>(5)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období</w:t>
            </w:r>
          </w:p>
        </w:tc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odúročitel</w:t>
            </w:r>
          </w:p>
        </w:tc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hrubý přírůstek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PÚ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</w:t>
            </w:r>
            <w:proofErr w:type="spellStart"/>
            <w:r w:rsidRPr="004D46D8">
              <w:rPr>
                <w:b/>
              </w:rPr>
              <w:t>tis.Kč</w:t>
            </w:r>
            <w:proofErr w:type="spellEnd"/>
            <w:r w:rsidRPr="004D46D8">
              <w:rPr>
                <w:b/>
              </w:rPr>
              <w:t>)</w:t>
            </w:r>
          </w:p>
        </w:tc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výdaje na reklamu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</w:t>
            </w:r>
            <w:proofErr w:type="spellStart"/>
            <w:r w:rsidRPr="004D46D8">
              <w:rPr>
                <w:b/>
              </w:rPr>
              <w:t>tis.Kč</w:t>
            </w:r>
            <w:proofErr w:type="spellEnd"/>
            <w:r w:rsidRPr="004D46D8">
              <w:rPr>
                <w:b/>
              </w:rPr>
              <w:t>)</w:t>
            </w:r>
          </w:p>
        </w:tc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čistý přírůstek PÚ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(2) - (3)</w:t>
            </w:r>
          </w:p>
        </w:tc>
        <w:tc>
          <w:tcPr>
            <w:tcW w:w="1535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současná hodnota čistého přírůstku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PÚ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(4) . (1)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  <w:tc>
          <w:tcPr>
            <w:tcW w:w="1535" w:type="dxa"/>
          </w:tcPr>
          <w:p w:rsidR="008F1322" w:rsidRDefault="008F1322"/>
        </w:tc>
      </w:tr>
    </w:tbl>
    <w:p w:rsidR="008F1322" w:rsidRDefault="008F1322"/>
    <w:p w:rsidR="004C29B2" w:rsidRDefault="004C29B2" w:rsidP="004C29B2">
      <w:pPr>
        <w:rPr>
          <w:i/>
        </w:rPr>
      </w:pPr>
    </w:p>
    <w:p w:rsidR="008F1322" w:rsidRPr="004D46D8" w:rsidRDefault="008F1322" w:rsidP="004D46D8">
      <w:pPr>
        <w:pStyle w:val="Nadpis2"/>
      </w:pPr>
      <w:bookmarkStart w:id="27" w:name="_Toc381128637"/>
      <w:r w:rsidRPr="004D46D8">
        <w:t xml:space="preserve">Cvičení </w:t>
      </w:r>
      <w:r w:rsidR="00B76655" w:rsidRPr="004D46D8">
        <w:t>7</w:t>
      </w:r>
      <w:bookmarkEnd w:id="27"/>
    </w:p>
    <w:p w:rsidR="008F1322" w:rsidRPr="00C25D58" w:rsidRDefault="008F1322" w:rsidP="004D46D8">
      <w:pPr>
        <w:pStyle w:val="Nadpis3"/>
      </w:pPr>
      <w:bookmarkStart w:id="28" w:name="_Toc381128638"/>
      <w:r w:rsidRPr="00C25D58">
        <w:t>Úkol 1: Obchodní rozpětí</w:t>
      </w:r>
      <w:bookmarkEnd w:id="28"/>
    </w:p>
    <w:p w:rsidR="008F1322" w:rsidRDefault="008F1322">
      <w:r>
        <w:t>U kterých z následujících produktů je obvykle obchodní rozpětí v maloobchodě relativně nízké a u kterých relativně vysoké: (1) cukr, (2) zlaté cihly, (3) zlaté šperky, (4) květiny, (5) cigarety, (6) orientální koberce, (7) benzín, (8) automobily, (9) léky, (10) starožitnosti?</w:t>
      </w:r>
    </w:p>
    <w:p w:rsidR="008F1322" w:rsidRDefault="008F1322"/>
    <w:p w:rsidR="008F1322" w:rsidRPr="00C25D58" w:rsidRDefault="008F1322" w:rsidP="004D46D8">
      <w:pPr>
        <w:pStyle w:val="Nadpis3"/>
      </w:pPr>
      <w:bookmarkStart w:id="29" w:name="_Toc381128639"/>
      <w:r w:rsidRPr="00C25D58">
        <w:t>Úkol 2: Determinanty obchodního rozpětí</w:t>
      </w:r>
      <w:bookmarkEnd w:id="29"/>
    </w:p>
    <w:p w:rsidR="008F1322" w:rsidRDefault="008F1322">
      <w:r>
        <w:t xml:space="preserve">Vyjděte z příkladů uvedených v úkolu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jmenujte některé faktory na nichž závisí obchodní rozpětí!</w:t>
      </w:r>
    </w:p>
    <w:p w:rsidR="00044D49" w:rsidRDefault="00044D49" w:rsidP="00B76655"/>
    <w:p w:rsidR="008F1322" w:rsidRPr="00C25D58" w:rsidRDefault="008F1322" w:rsidP="004D46D8">
      <w:pPr>
        <w:pStyle w:val="Nadpis3"/>
      </w:pPr>
      <w:bookmarkStart w:id="30" w:name="_Toc381128640"/>
      <w:r w:rsidRPr="00C25D58">
        <w:t>Úkol 3: Specializované prodejny - diskontní prodejny</w:t>
      </w:r>
      <w:bookmarkEnd w:id="30"/>
    </w:p>
    <w:p w:rsidR="008F1322" w:rsidRDefault="008F1322">
      <w:r>
        <w:t>Proč je zpravidla uváděno, že specializované prodejny elektrospotřebičů nabízející velké elektrospotřebiče (televizory, pračky, sporáky, myčky), jsou stále konkurence schopné, když jiní, kteří částečně nabízejí i toto zboží, je nabízí za značně nižší tzv. velkoobchodní ceny?</w:t>
      </w:r>
    </w:p>
    <w:p w:rsidR="008F1322" w:rsidRDefault="008F1322"/>
    <w:p w:rsidR="008F1322" w:rsidRPr="00C25D58" w:rsidRDefault="008F1322" w:rsidP="004D46D8">
      <w:pPr>
        <w:pStyle w:val="Nadpis3"/>
      </w:pPr>
      <w:bookmarkStart w:id="31" w:name="_Toc381128641"/>
      <w:r w:rsidRPr="00C25D58">
        <w:t>Úkol 4: Velkoobchod - maloobchod</w:t>
      </w:r>
      <w:bookmarkEnd w:id="31"/>
    </w:p>
    <w:p w:rsidR="008F1322" w:rsidRDefault="008F1322">
      <w:r>
        <w:t>Podnik produkuje ročně 100 000 kusů výrobku A s náklady 160,- Kč na kus. Dosud prodával své produkty velkoobchodu (s odběrem v podniku) za cenu 190, Kč/ks. Svou celkovou produkci by ale také mohl prodávat maloobchodníkům za cenu 215,- Kč/ks. V tom případě by ale musel nést přepravní náklady v částce 20,- Kč/ks a náklady spojené s činností dvou obchodních cestujících (+ automobil) ve výši 850 000,- Kč/rok.</w:t>
      </w:r>
    </w:p>
    <w:p w:rsidR="008F1322" w:rsidRDefault="008F1322">
      <w:pPr>
        <w:rPr>
          <w:i/>
        </w:rPr>
      </w:pPr>
      <w:r>
        <w:rPr>
          <w:i/>
        </w:rPr>
        <w:t>Dílčí otázka a)</w:t>
      </w:r>
    </w:p>
    <w:p w:rsidR="008F1322" w:rsidRDefault="008F1322">
      <w:r>
        <w:t>Kterou odbytovou cestu by měl podnik zvolit?</w:t>
      </w:r>
    </w:p>
    <w:p w:rsidR="008F1322" w:rsidRDefault="008F1322" w:rsidP="00411878">
      <w:pPr>
        <w:keepNext/>
        <w:rPr>
          <w:i/>
        </w:rPr>
      </w:pPr>
      <w:r>
        <w:rPr>
          <w:i/>
        </w:rPr>
        <w:t>Dílčí otázka b)</w:t>
      </w:r>
    </w:p>
    <w:p w:rsidR="008F1322" w:rsidRDefault="008F1322">
      <w:r>
        <w:t>Jak velké by muselo být odbytové množství (při lineárním průběhu funkce celkových nákladů), aby (za jinak stejných podmínek) byl výhodnější přímý prodej maloobchodníkům než odbytová cesta využívající velkoobchod.</w:t>
      </w:r>
    </w:p>
    <w:p w:rsidR="008F1322" w:rsidRDefault="008F1322"/>
    <w:p w:rsidR="008F1322" w:rsidRPr="00C25D58" w:rsidRDefault="008F1322" w:rsidP="004D46D8">
      <w:pPr>
        <w:pStyle w:val="Nadpis3"/>
      </w:pPr>
      <w:bookmarkStart w:id="32" w:name="_Toc381128642"/>
      <w:r w:rsidRPr="00C25D58">
        <w:t>Úkol 5: Obchodní zástupce - obchodní cestující</w:t>
      </w:r>
      <w:bookmarkEnd w:id="32"/>
    </w:p>
    <w:p w:rsidR="008F1322" w:rsidRDefault="008F1322">
      <w:proofErr w:type="spellStart"/>
      <w:r>
        <w:t>Permon</w:t>
      </w:r>
      <w:proofErr w:type="spellEnd"/>
      <w:r>
        <w:t xml:space="preserve"> a.s. vyrábí kompresory a k jejich prodeji využívá odbytové cesty přímého prodeje. Stojí před </w:t>
      </w:r>
      <w:r w:rsidR="00664BFE">
        <w:t>volbou, zda</w:t>
      </w:r>
      <w:r>
        <w:t xml:space="preserve"> má realizovat své výrobky prostřednictvím nezávislých obchodních zástupců nebo podnikových obchodních cestujících.</w:t>
      </w:r>
    </w:p>
    <w:p w:rsidR="008F1322" w:rsidRDefault="008F1322">
      <w:r>
        <w:t xml:space="preserve">Obchodní zástupce: Odměna je vázána výhradně na prodané množství v částce 3 000,- Kč/ks. Na cestovních nákladech obchodního zástupce se a.s. </w:t>
      </w:r>
      <w:proofErr w:type="spellStart"/>
      <w:r w:rsidR="00664BFE">
        <w:t>Permon</w:t>
      </w:r>
      <w:proofErr w:type="spellEnd"/>
      <w:r w:rsidR="00664BFE">
        <w:t xml:space="preserve"> se podílí</w:t>
      </w:r>
      <w:r>
        <w:t xml:space="preserve"> částkou 300 000,- Kč za rok. Vedle toho mu ještě proplácí částku 100 000,- Kč/rok na úhradu fixních nákladů (režie).</w:t>
      </w:r>
    </w:p>
    <w:p w:rsidR="008F1322" w:rsidRDefault="008F1322">
      <w:r>
        <w:t xml:space="preserve">Obchodní cestující: Obchodní cestující získává od a.s. </w:t>
      </w:r>
      <w:proofErr w:type="spellStart"/>
      <w:r>
        <w:t>Permon</w:t>
      </w:r>
      <w:proofErr w:type="spellEnd"/>
      <w:r>
        <w:t xml:space="preserve"> roční hrubý plat v částce </w:t>
      </w:r>
    </w:p>
    <w:p w:rsidR="008F1322" w:rsidRDefault="008F1322">
      <w:r>
        <w:t xml:space="preserve">900 000,- </w:t>
      </w:r>
      <w:proofErr w:type="spellStart"/>
      <w:r>
        <w:t>kč</w:t>
      </w:r>
      <w:proofErr w:type="spellEnd"/>
      <w:r>
        <w:t>. Vedlejší osobní náklady na obchodního cestujícího za rok činí 300 000,- Kč. Vedle toho nese podnik náklady na jeho vozidlo v částce 400 000,- Kč/rok. Jestliže prodá obchodní cestující více než 500 kompresorů za rok, získáv</w:t>
      </w:r>
      <w:r w:rsidR="000054BD">
        <w:t>á od 501 kusu prodejní prémii 1 </w:t>
      </w:r>
      <w:r>
        <w:t>000,- Kč/ks.</w:t>
      </w:r>
    </w:p>
    <w:p w:rsidR="008F1322" w:rsidRDefault="008F1322">
      <w:r>
        <w:t>Jak velké je roční odbytové množství m</w:t>
      </w:r>
      <w:r>
        <w:sym w:font="Symbol" w:char="F02A"/>
      </w:r>
      <w:r>
        <w:t xml:space="preserve">, při kterém jsou pro a.s. </w:t>
      </w:r>
      <w:proofErr w:type="spellStart"/>
      <w:r>
        <w:t>Permon</w:t>
      </w:r>
      <w:proofErr w:type="spellEnd"/>
      <w:r>
        <w:t xml:space="preserve"> obě odbytové alternativy stejně nákladné?</w:t>
      </w:r>
    </w:p>
    <w:p w:rsidR="008F1322" w:rsidRDefault="008F1322"/>
    <w:p w:rsidR="008F1322" w:rsidRPr="004D46D8" w:rsidRDefault="008F1322" w:rsidP="004D46D8">
      <w:pPr>
        <w:pStyle w:val="Nadpis2"/>
      </w:pPr>
      <w:bookmarkStart w:id="33" w:name="_Toc381128643"/>
      <w:r w:rsidRPr="004D46D8">
        <w:t xml:space="preserve">Cvičení </w:t>
      </w:r>
      <w:r w:rsidR="00B76655" w:rsidRPr="004D46D8">
        <w:t>8</w:t>
      </w:r>
      <w:bookmarkEnd w:id="33"/>
    </w:p>
    <w:p w:rsidR="008F1322" w:rsidRDefault="008F1322"/>
    <w:p w:rsidR="008F1322" w:rsidRPr="00C25D58" w:rsidRDefault="008F1322" w:rsidP="004D46D8">
      <w:pPr>
        <w:pStyle w:val="Nadpis3"/>
      </w:pPr>
      <w:bookmarkStart w:id="34" w:name="_Toc381128644"/>
      <w:r w:rsidRPr="00C25D58">
        <w:t>Úkol 1:</w:t>
      </w:r>
      <w:r w:rsidR="007F411D">
        <w:t xml:space="preserve"> </w:t>
      </w:r>
      <w:r w:rsidRPr="00C25D58">
        <w:t>Hodnocení investičních variant - výpočet porovnávající náklady</w:t>
      </w:r>
      <w:bookmarkEnd w:id="34"/>
    </w:p>
    <w:p w:rsidR="008F1322" w:rsidRDefault="008F1322">
      <w:r>
        <w:t>Statická nákladová metoda je založena na srovnání provozních a jednorázových nákladů. Vychází se z toho, že jedna varianta má vyšší provozní náklady druhá vyšší jednorázové náklady, ale svými výnosy se neliší.</w:t>
      </w:r>
    </w:p>
    <w:p w:rsidR="008F1322" w:rsidRDefault="008F1322">
      <w:r>
        <w:rPr>
          <w:i/>
        </w:rPr>
        <w:t>Příklad:</w:t>
      </w:r>
      <w:r>
        <w:t xml:space="preserve"> Máme se rozhodnout mezi dvěma variantami investice o stejné kapacitě. Varianta A má jednorázové náklady 250 000,- Kč a roční provozní náklady 160 0</w:t>
      </w:r>
      <w:r w:rsidR="00C675A5">
        <w:t>00,- Kč, varianta B 300 </w:t>
      </w:r>
      <w:r>
        <w:t>000,- Kč a 140 000,- Kč. Předpokládaná životnost obou variant je 4 roky.</w:t>
      </w:r>
    </w:p>
    <w:p w:rsidR="008F1322" w:rsidRDefault="008F1322">
      <w:r>
        <w:rPr>
          <w:i/>
        </w:rPr>
        <w:lastRenderedPageBreak/>
        <w:t>Zadání A:</w:t>
      </w:r>
      <w:r>
        <w:t xml:space="preserve"> Porovnejte výhodnost jednotlivých alternativ pomocí absolutních hodnot nákladů za dobu životnosti.</w:t>
      </w:r>
    </w:p>
    <w:p w:rsidR="00D46B26" w:rsidRPr="00D46B26" w:rsidRDefault="00D46B26"/>
    <w:p w:rsidR="008F1322" w:rsidRDefault="008F1322">
      <w:r>
        <w:rPr>
          <w:i/>
        </w:rPr>
        <w:t>Zadání B:</w:t>
      </w:r>
      <w:r>
        <w:t xml:space="preserve"> posuďte výhodnost obou investičních variant prostřednictvím výpočtu doby návratnosti dodatečných investičních nákladů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>:</w:t>
      </w:r>
    </w:p>
    <w:p w:rsidR="008F1322" w:rsidRDefault="008F1322"/>
    <w:p w:rsidR="008F1322" w:rsidRDefault="008F1322">
      <w:r>
        <w:t xml:space="preserve">doba návratnosti 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= </w:t>
      </w:r>
      <w:r>
        <w:rPr>
          <w:position w:val="-10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2" ShapeID="_x0000_i1029" DrawAspect="Content" ObjectID="_1454870466" r:id="rId17"/>
        </w:object>
      </w:r>
      <w:r>
        <w:rPr>
          <w:position w:val="-30"/>
        </w:rPr>
        <w:object w:dxaOrig="1719" w:dyaOrig="700">
          <v:shape id="_x0000_i1030" type="#_x0000_t75" style="width:86.25pt;height:35.25pt" o:ole="">
            <v:imagedata r:id="rId18" o:title=""/>
          </v:shape>
          <o:OLEObject Type="Embed" ProgID="Equation.2" ShapeID="_x0000_i1030" DrawAspect="Content" ObjectID="_1454870467" r:id="rId19"/>
        </w:object>
      </w:r>
    </w:p>
    <w:p w:rsidR="008F1322" w:rsidRDefault="008F1322"/>
    <w:p w:rsidR="008F1322" w:rsidRDefault="008F1322">
      <w:r>
        <w:tab/>
        <w:t xml:space="preserve">kde: </w:t>
      </w:r>
      <w:r>
        <w:tab/>
        <w:t>N</w:t>
      </w:r>
      <w:r>
        <w:rPr>
          <w:vertAlign w:val="subscript"/>
        </w:rPr>
        <w:t>P</w:t>
      </w:r>
      <w:r>
        <w:t xml:space="preserve"> jsou provozní náklady</w:t>
      </w:r>
    </w:p>
    <w:p w:rsidR="008F1322" w:rsidRDefault="008F1322">
      <w:r>
        <w:tab/>
      </w:r>
      <w:r>
        <w:tab/>
        <w:t>N</w:t>
      </w:r>
      <w:r>
        <w:rPr>
          <w:vertAlign w:val="subscript"/>
        </w:rPr>
        <w:t>J</w:t>
      </w:r>
      <w:r>
        <w:t xml:space="preserve"> jsou jednorázové náklady</w:t>
      </w:r>
    </w:p>
    <w:p w:rsidR="008F1322" w:rsidRDefault="008F1322">
      <w:r>
        <w:tab/>
      </w:r>
      <w:r>
        <w:tab/>
        <w:t>A,B  -   investiční varianty</w:t>
      </w:r>
    </w:p>
    <w:p w:rsidR="008F1322" w:rsidRDefault="008F1322"/>
    <w:p w:rsidR="008F1322" w:rsidRDefault="008F1322">
      <w:r>
        <w:rPr>
          <w:i/>
        </w:rPr>
        <w:t xml:space="preserve">Zadání C: </w:t>
      </w:r>
      <w:r>
        <w:t xml:space="preserve">Porovnejte výhodnost jednotlivých investičních alternativ diskontováním budoucích nákladů. Vycházejte při tom z uvedeného příkladu s tím, že jednorázové náklady byly vynaloženy v roce </w:t>
      </w:r>
      <w:smartTag w:uri="urn:schemas-microsoft-com:office:smarttags" w:element="metricconverter">
        <w:smartTagPr>
          <w:attr w:name="ProductID" w:val="0 a"/>
        </w:smartTagPr>
        <w:r>
          <w:t>0 a</w:t>
        </w:r>
      </w:smartTag>
      <w:r>
        <w:t xml:space="preserve"> náklady na kapitál činí 14 %. Pro výpočet užijte u jednotlivých variant propočtových tabulek v členění:</w:t>
      </w:r>
    </w:p>
    <w:p w:rsidR="008F1322" w:rsidRDefault="008F1322"/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1174"/>
        <w:gridCol w:w="1520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8F1322" w:rsidRDefault="008F1322">
            <w:pPr>
              <w:jc w:val="center"/>
            </w:pPr>
            <w:r>
              <w:t>Rok</w:t>
            </w:r>
          </w:p>
        </w:tc>
        <w:tc>
          <w:tcPr>
            <w:tcW w:w="1134" w:type="dxa"/>
          </w:tcPr>
          <w:p w:rsidR="008F1322" w:rsidRDefault="008F1322">
            <w:pPr>
              <w:jc w:val="center"/>
            </w:pPr>
            <w:r>
              <w:t>Náklady</w:t>
            </w:r>
          </w:p>
        </w:tc>
        <w:tc>
          <w:tcPr>
            <w:tcW w:w="1174" w:type="dxa"/>
          </w:tcPr>
          <w:p w:rsidR="008F1322" w:rsidRDefault="008F1322">
            <w:pPr>
              <w:jc w:val="center"/>
            </w:pPr>
            <w:r>
              <w:t>Odúročitel</w:t>
            </w:r>
          </w:p>
          <w:p w:rsidR="008F1322" w:rsidRDefault="008F1322">
            <w:pPr>
              <w:jc w:val="center"/>
            </w:pPr>
            <w:r>
              <w:t>(14 %)</w:t>
            </w:r>
          </w:p>
        </w:tc>
        <w:tc>
          <w:tcPr>
            <w:tcW w:w="1520" w:type="dxa"/>
          </w:tcPr>
          <w:p w:rsidR="008F1322" w:rsidRDefault="008F1322">
            <w:pPr>
              <w:jc w:val="center"/>
            </w:pPr>
            <w:r>
              <w:t>Diskontované náklady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8F1322" w:rsidRDefault="008F132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F1322" w:rsidRDefault="008F1322"/>
        </w:tc>
        <w:tc>
          <w:tcPr>
            <w:tcW w:w="1174" w:type="dxa"/>
          </w:tcPr>
          <w:p w:rsidR="008F1322" w:rsidRDefault="008F1322">
            <w:pPr>
              <w:jc w:val="center"/>
            </w:pPr>
            <w:r>
              <w:t>1,0000</w:t>
            </w:r>
          </w:p>
        </w:tc>
        <w:tc>
          <w:tcPr>
            <w:tcW w:w="1520" w:type="dxa"/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F1322" w:rsidRDefault="008F1322"/>
        </w:tc>
        <w:tc>
          <w:tcPr>
            <w:tcW w:w="1174" w:type="dxa"/>
          </w:tcPr>
          <w:p w:rsidR="008F1322" w:rsidRDefault="008F1322">
            <w:pPr>
              <w:jc w:val="center"/>
            </w:pPr>
            <w:r>
              <w:t>0,8772</w:t>
            </w:r>
          </w:p>
        </w:tc>
        <w:tc>
          <w:tcPr>
            <w:tcW w:w="1520" w:type="dxa"/>
          </w:tcPr>
          <w:p w:rsidR="008F1322" w:rsidRDefault="008F1322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F1322" w:rsidRDefault="008F1322"/>
        </w:tc>
        <w:tc>
          <w:tcPr>
            <w:tcW w:w="1174" w:type="dxa"/>
          </w:tcPr>
          <w:p w:rsidR="008F1322" w:rsidRDefault="008F1322">
            <w:pPr>
              <w:jc w:val="center"/>
            </w:pPr>
          </w:p>
        </w:tc>
        <w:tc>
          <w:tcPr>
            <w:tcW w:w="1520" w:type="dxa"/>
          </w:tcPr>
          <w:p w:rsidR="008F1322" w:rsidRDefault="008F1322"/>
        </w:tc>
      </w:tr>
      <w:tr w:rsidR="00A840D8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A840D8" w:rsidRDefault="00A840D8" w:rsidP="00A840D8"/>
        </w:tc>
        <w:tc>
          <w:tcPr>
            <w:tcW w:w="1134" w:type="dxa"/>
          </w:tcPr>
          <w:p w:rsidR="00A840D8" w:rsidRDefault="00A840D8"/>
        </w:tc>
        <w:tc>
          <w:tcPr>
            <w:tcW w:w="1174" w:type="dxa"/>
          </w:tcPr>
          <w:p w:rsidR="00A840D8" w:rsidRDefault="00A840D8">
            <w:pPr>
              <w:jc w:val="center"/>
            </w:pPr>
          </w:p>
        </w:tc>
        <w:tc>
          <w:tcPr>
            <w:tcW w:w="1520" w:type="dxa"/>
          </w:tcPr>
          <w:p w:rsidR="00A840D8" w:rsidRDefault="00A840D8"/>
        </w:tc>
      </w:tr>
    </w:tbl>
    <w:p w:rsidR="008F1322" w:rsidRPr="00A840D8" w:rsidRDefault="008F1322"/>
    <w:p w:rsidR="00C71E43" w:rsidRPr="00A840D8" w:rsidRDefault="00C71E43" w:rsidP="00C71E43">
      <w:pPr>
        <w:tabs>
          <w:tab w:val="left" w:pos="1701"/>
          <w:tab w:val="left" w:pos="5812"/>
        </w:tabs>
      </w:pPr>
    </w:p>
    <w:p w:rsidR="008F1322" w:rsidRPr="00C25D58" w:rsidRDefault="008F1322" w:rsidP="004D46D8">
      <w:pPr>
        <w:pStyle w:val="Nadpis3"/>
      </w:pPr>
      <w:bookmarkStart w:id="35" w:name="_Toc381128645"/>
      <w:r w:rsidRPr="00C25D58">
        <w:t>Úkol 2: Hodnocení investičních variant - finančně matematické postupy</w:t>
      </w:r>
      <w:bookmarkEnd w:id="35"/>
    </w:p>
    <w:p w:rsidR="008F1322" w:rsidRDefault="008F1322">
      <w:r>
        <w:t>Posuzují se proudy peněžních výdajů a peněžních příjmů a to až do ukončení ekonomické životnosti nebo k určitému plánovacímu horizontu.</w:t>
      </w:r>
    </w:p>
    <w:p w:rsidR="008F1322" w:rsidRDefault="008F1322">
      <w:r>
        <w:rPr>
          <w:i/>
        </w:rPr>
        <w:t xml:space="preserve">Příklad: </w:t>
      </w:r>
      <w:r>
        <w:t xml:space="preserve">Existují dvě investiční varianty (A </w:t>
      </w:r>
      <w:proofErr w:type="spellStart"/>
      <w:r>
        <w:t>a</w:t>
      </w:r>
      <w:proofErr w:type="spellEnd"/>
      <w:r>
        <w:t xml:space="preserve"> B), u nichž se předpokládá stejný kapitálový výdaj 1 000 000,- Kč ale různé rozložení ročních čistých peněžních toků (viz tabulka). Náklady na kapitál činí 10 %, doba životnosti pro obě varianty je stejná (6 let). Porovnejte uvedené varianty.</w:t>
      </w:r>
    </w:p>
    <w:p w:rsidR="008F1322" w:rsidRDefault="008F1322"/>
    <w:p w:rsidR="008F1322" w:rsidRDefault="008F1322">
      <w:pPr>
        <w:jc w:val="center"/>
        <w:rPr>
          <w:i/>
        </w:rPr>
      </w:pPr>
      <w:r>
        <w:rPr>
          <w:i/>
        </w:rPr>
        <w:t xml:space="preserve">Rozložení čistých příjmů investiční varianty 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B</w:t>
      </w:r>
    </w:p>
    <w:tbl>
      <w:tblPr>
        <w:tblW w:w="0" w:type="auto"/>
        <w:tblInd w:w="177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23"/>
        <w:gridCol w:w="1064"/>
        <w:gridCol w:w="1286"/>
        <w:gridCol w:w="1447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Rok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Peněžní tok A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Peněžní tok B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Odúročitel (10 %)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Odúročitel (30 %)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-1000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-1000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1,000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1,000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300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100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0,909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0,769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2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600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200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0,826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0,592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400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300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0,751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0,455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4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300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400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0,683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0,350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5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200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500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0,620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0,269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8F1322" w:rsidRDefault="008F1322">
            <w:pPr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8F1322" w:rsidRDefault="008F1322">
            <w:pPr>
              <w:jc w:val="center"/>
            </w:pPr>
            <w:r>
              <w:t>100</w:t>
            </w:r>
          </w:p>
        </w:tc>
        <w:tc>
          <w:tcPr>
            <w:tcW w:w="1064" w:type="dxa"/>
          </w:tcPr>
          <w:p w:rsidR="008F1322" w:rsidRDefault="008F1322">
            <w:pPr>
              <w:jc w:val="center"/>
            </w:pPr>
            <w:r>
              <w:t>600</w:t>
            </w:r>
          </w:p>
        </w:tc>
        <w:tc>
          <w:tcPr>
            <w:tcW w:w="1286" w:type="dxa"/>
          </w:tcPr>
          <w:p w:rsidR="008F1322" w:rsidRDefault="008F1322">
            <w:pPr>
              <w:jc w:val="center"/>
            </w:pPr>
            <w:r>
              <w:t>0,564</w:t>
            </w:r>
          </w:p>
        </w:tc>
        <w:tc>
          <w:tcPr>
            <w:tcW w:w="1447" w:type="dxa"/>
          </w:tcPr>
          <w:p w:rsidR="008F1322" w:rsidRDefault="008F1322">
            <w:pPr>
              <w:jc w:val="center"/>
            </w:pPr>
            <w:r>
              <w:t>0,207</w:t>
            </w:r>
          </w:p>
        </w:tc>
      </w:tr>
    </w:tbl>
    <w:p w:rsidR="008F1322" w:rsidRDefault="00603B72" w:rsidP="00603B72">
      <w:pPr>
        <w:tabs>
          <w:tab w:val="left" w:pos="2977"/>
          <w:tab w:val="left" w:pos="4111"/>
        </w:tabs>
      </w:pPr>
      <w:r>
        <w:tab/>
        <w:t>900</w:t>
      </w:r>
      <w:r>
        <w:tab/>
        <w:t>1 100</w:t>
      </w:r>
    </w:p>
    <w:p w:rsidR="008F1322" w:rsidRDefault="008F1322">
      <w:r>
        <w:rPr>
          <w:i/>
        </w:rPr>
        <w:t xml:space="preserve">Zadání A: </w:t>
      </w:r>
      <w:r>
        <w:t>Porovnejte uvedené investiční varianty s využitím metody hodnoty kapitálu t.j. s využitím transformačního vzorce:</w:t>
      </w:r>
    </w:p>
    <w:p w:rsidR="008F1322" w:rsidRDefault="008F1322"/>
    <w:p w:rsidR="008F1322" w:rsidRDefault="008F1322">
      <w:r>
        <w:rPr>
          <w:position w:val="-28"/>
        </w:rPr>
        <w:object w:dxaOrig="1760" w:dyaOrig="700">
          <v:shape id="_x0000_i1031" type="#_x0000_t75" style="width:87.75pt;height:35.25pt" o:ole="">
            <v:imagedata r:id="rId20" o:title=""/>
          </v:shape>
          <o:OLEObject Type="Embed" ProgID="Equation.2" ShapeID="_x0000_i1031" DrawAspect="Content" ObjectID="_1454870468" r:id="rId21"/>
        </w:object>
      </w:r>
      <w:r>
        <w:rPr>
          <w:position w:val="-10"/>
        </w:rPr>
        <w:object w:dxaOrig="180" w:dyaOrig="340">
          <v:shape id="_x0000_i1032" type="#_x0000_t75" style="width:9pt;height:15.75pt" o:ole="">
            <v:imagedata r:id="rId16" o:title=""/>
          </v:shape>
          <o:OLEObject Type="Embed" ProgID="Equation.2" ShapeID="_x0000_i1032" DrawAspect="Content" ObjectID="_1454870469" r:id="rId22"/>
        </w:object>
      </w:r>
    </w:p>
    <w:p w:rsidR="008F1322" w:rsidRDefault="008F1322"/>
    <w:p w:rsidR="008F1322" w:rsidRDefault="008F1322">
      <w:r>
        <w:t>kde:</w:t>
      </w:r>
      <w:r>
        <w:tab/>
        <w:t>K = hodnota kapitálu dané investiční varianty</w:t>
      </w:r>
    </w:p>
    <w:p w:rsidR="008F1322" w:rsidRDefault="008F1322">
      <w:r>
        <w:tab/>
        <w:t>E</w:t>
      </w:r>
      <w:r>
        <w:rPr>
          <w:vertAlign w:val="subscript"/>
        </w:rPr>
        <w:t>t</w:t>
      </w:r>
      <w:r>
        <w:t xml:space="preserve"> = peněžní příjmy na konci období t</w:t>
      </w:r>
    </w:p>
    <w:p w:rsidR="008F1322" w:rsidRDefault="008F1322">
      <w:r>
        <w:tab/>
        <w:t>A</w:t>
      </w:r>
      <w:r>
        <w:rPr>
          <w:vertAlign w:val="subscript"/>
        </w:rPr>
        <w:t>t</w:t>
      </w:r>
      <w:r>
        <w:t xml:space="preserve"> = peněžní výdaje na konci období t</w:t>
      </w:r>
    </w:p>
    <w:p w:rsidR="008F1322" w:rsidRDefault="008F1322">
      <w:r>
        <w:tab/>
        <w:t>(E</w:t>
      </w:r>
      <w:r>
        <w:rPr>
          <w:vertAlign w:val="subscript"/>
        </w:rPr>
        <w:t>t</w:t>
      </w:r>
      <w:r>
        <w:t>-A</w:t>
      </w:r>
      <w:r>
        <w:rPr>
          <w:vertAlign w:val="subscript"/>
        </w:rPr>
        <w:t>t</w:t>
      </w:r>
      <w:r>
        <w:t>) = čisté příjmy na konci období t</w:t>
      </w:r>
    </w:p>
    <w:p w:rsidR="008F1322" w:rsidRDefault="008F1322">
      <w:r>
        <w:tab/>
        <w:t>i = kalkulační úroková míra</w:t>
      </w:r>
    </w:p>
    <w:p w:rsidR="008F1322" w:rsidRDefault="008F1322">
      <w:r>
        <w:tab/>
        <w:t>t = období (t = 0,1,2 ..... n)</w:t>
      </w:r>
    </w:p>
    <w:p w:rsidR="008F1322" w:rsidRDefault="008F1322">
      <w:r>
        <w:tab/>
        <w:t>n = ekonomická životnost investičního objektu</w:t>
      </w:r>
    </w:p>
    <w:p w:rsidR="00603B72" w:rsidRDefault="00603B72"/>
    <w:p w:rsidR="008F1322" w:rsidRDefault="00B62318">
      <w:r>
        <w:br w:type="page"/>
      </w:r>
    </w:p>
    <w:p w:rsidR="008F1322" w:rsidRPr="004D46D8" w:rsidRDefault="008F1322" w:rsidP="004D46D8">
      <w:pPr>
        <w:pStyle w:val="Nadpis2"/>
      </w:pPr>
      <w:bookmarkStart w:id="36" w:name="_Toc381128646"/>
      <w:r w:rsidRPr="004D46D8">
        <w:lastRenderedPageBreak/>
        <w:t xml:space="preserve">Cvičení </w:t>
      </w:r>
      <w:r w:rsidR="00B76655" w:rsidRPr="004D46D8">
        <w:t>9</w:t>
      </w:r>
      <w:bookmarkEnd w:id="36"/>
    </w:p>
    <w:p w:rsidR="008F1322" w:rsidRDefault="008F1322"/>
    <w:p w:rsidR="008F1322" w:rsidRPr="00C25D58" w:rsidRDefault="008F1322" w:rsidP="004D46D8">
      <w:pPr>
        <w:pStyle w:val="Nadpis3"/>
      </w:pPr>
      <w:bookmarkStart w:id="37" w:name="_Toc381128647"/>
      <w:r w:rsidRPr="00C25D58">
        <w:t xml:space="preserve">Úkol 1: Rentabilita a likvidita při financování z </w:t>
      </w:r>
      <w:proofErr w:type="spellStart"/>
      <w:r w:rsidRPr="00C25D58">
        <w:t>vlasntích</w:t>
      </w:r>
      <w:proofErr w:type="spellEnd"/>
      <w:r w:rsidRPr="00C25D58">
        <w:t xml:space="preserve"> zdrojů</w:t>
      </w:r>
      <w:bookmarkEnd w:id="37"/>
    </w:p>
    <w:p w:rsidR="008F1322" w:rsidRDefault="008F1322">
      <w:r>
        <w:t>Pan Novák má k dispozici hotovost 1 000 000,- Kč vlastních prostředků. Nabízí se mu investiční příležitost, která při výdaji 1 000 000,- Kč, jak odhaduje, mu za rok přinese s rozdílnou pravděpodobností následující jednorázový příjem:</w:t>
      </w:r>
    </w:p>
    <w:p w:rsidR="008F1322" w:rsidRDefault="008F1322"/>
    <w:tbl>
      <w:tblPr>
        <w:tblW w:w="0" w:type="auto"/>
        <w:tblInd w:w="1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76"/>
        <w:gridCol w:w="2068"/>
      </w:tblGrid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Případ</w:t>
            </w:r>
          </w:p>
        </w:tc>
        <w:tc>
          <w:tcPr>
            <w:tcW w:w="1476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Příjem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(Kč)</w:t>
            </w:r>
          </w:p>
        </w:tc>
        <w:tc>
          <w:tcPr>
            <w:tcW w:w="2068" w:type="dxa"/>
          </w:tcPr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Pravděpodobnost</w:t>
            </w:r>
          </w:p>
          <w:p w:rsidR="008F1322" w:rsidRPr="004D46D8" w:rsidRDefault="008F1322" w:rsidP="004D46D8">
            <w:pPr>
              <w:rPr>
                <w:b/>
              </w:rPr>
            </w:pPr>
            <w:r w:rsidRPr="004D46D8">
              <w:rPr>
                <w:b/>
              </w:rPr>
              <w:t>%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r w:rsidRPr="004D46D8">
              <w:t>(1)</w:t>
            </w:r>
          </w:p>
        </w:tc>
        <w:tc>
          <w:tcPr>
            <w:tcW w:w="1476" w:type="dxa"/>
          </w:tcPr>
          <w:p w:rsidR="008F1322" w:rsidRPr="004D46D8" w:rsidRDefault="008F1322" w:rsidP="004D46D8">
            <w:r w:rsidRPr="004D46D8">
              <w:t xml:space="preserve">1 500 000,- </w:t>
            </w:r>
          </w:p>
        </w:tc>
        <w:tc>
          <w:tcPr>
            <w:tcW w:w="2068" w:type="dxa"/>
          </w:tcPr>
          <w:p w:rsidR="008F1322" w:rsidRPr="004D46D8" w:rsidRDefault="008F1322" w:rsidP="004D46D8">
            <w:r w:rsidRPr="004D46D8">
              <w:t>5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r w:rsidRPr="004D46D8">
              <w:t>(2)</w:t>
            </w:r>
          </w:p>
        </w:tc>
        <w:tc>
          <w:tcPr>
            <w:tcW w:w="1476" w:type="dxa"/>
          </w:tcPr>
          <w:p w:rsidR="008F1322" w:rsidRPr="004D46D8" w:rsidRDefault="008F1322" w:rsidP="004D46D8">
            <w:r w:rsidRPr="004D46D8">
              <w:t>1 115 000,-</w:t>
            </w:r>
          </w:p>
        </w:tc>
        <w:tc>
          <w:tcPr>
            <w:tcW w:w="2068" w:type="dxa"/>
          </w:tcPr>
          <w:p w:rsidR="008F1322" w:rsidRPr="004D46D8" w:rsidRDefault="008F1322" w:rsidP="004D46D8">
            <w:r w:rsidRPr="004D46D8">
              <w:t>50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r w:rsidRPr="004D46D8">
              <w:t>(3)</w:t>
            </w:r>
          </w:p>
        </w:tc>
        <w:tc>
          <w:tcPr>
            <w:tcW w:w="1476" w:type="dxa"/>
          </w:tcPr>
          <w:p w:rsidR="008F1322" w:rsidRPr="004D46D8" w:rsidRDefault="008F1322" w:rsidP="004D46D8">
            <w:r w:rsidRPr="004D46D8">
              <w:t>1 040 000,-</w:t>
            </w:r>
          </w:p>
        </w:tc>
        <w:tc>
          <w:tcPr>
            <w:tcW w:w="2068" w:type="dxa"/>
          </w:tcPr>
          <w:p w:rsidR="008F1322" w:rsidRPr="004D46D8" w:rsidRDefault="008F1322" w:rsidP="004D46D8">
            <w:r w:rsidRPr="004D46D8">
              <w:t>30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r w:rsidRPr="004D46D8">
              <w:t>(4)</w:t>
            </w:r>
          </w:p>
        </w:tc>
        <w:tc>
          <w:tcPr>
            <w:tcW w:w="1476" w:type="dxa"/>
          </w:tcPr>
          <w:p w:rsidR="008F1322" w:rsidRPr="004D46D8" w:rsidRDefault="008F1322" w:rsidP="004D46D8">
            <w:r w:rsidRPr="004D46D8">
              <w:t>800 000,-</w:t>
            </w:r>
          </w:p>
        </w:tc>
        <w:tc>
          <w:tcPr>
            <w:tcW w:w="2068" w:type="dxa"/>
          </w:tcPr>
          <w:p w:rsidR="008F1322" w:rsidRPr="004D46D8" w:rsidRDefault="008F1322" w:rsidP="004D46D8">
            <w:r w:rsidRPr="004D46D8">
              <w:t>10</w:t>
            </w:r>
          </w:p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>
            <w:r w:rsidRPr="004D46D8">
              <w:t>(5)</w:t>
            </w:r>
          </w:p>
        </w:tc>
        <w:tc>
          <w:tcPr>
            <w:tcW w:w="1476" w:type="dxa"/>
          </w:tcPr>
          <w:p w:rsidR="008F1322" w:rsidRPr="004D46D8" w:rsidRDefault="008F1322" w:rsidP="004D46D8">
            <w:r w:rsidRPr="004D46D8">
              <w:t>0,-</w:t>
            </w:r>
          </w:p>
        </w:tc>
        <w:tc>
          <w:tcPr>
            <w:tcW w:w="2068" w:type="dxa"/>
          </w:tcPr>
          <w:p w:rsidR="008F1322" w:rsidRPr="004D46D8" w:rsidRDefault="008F1322" w:rsidP="004D46D8"/>
        </w:tc>
      </w:tr>
      <w:tr w:rsidR="008F132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F1322" w:rsidRPr="004D46D8" w:rsidRDefault="008F1322" w:rsidP="004D46D8"/>
        </w:tc>
        <w:tc>
          <w:tcPr>
            <w:tcW w:w="1476" w:type="dxa"/>
          </w:tcPr>
          <w:p w:rsidR="008F1322" w:rsidRPr="004D46D8" w:rsidRDefault="008F1322" w:rsidP="004D46D8">
            <w:r w:rsidRPr="004D46D8">
              <w:t>(úplná ztráta)</w:t>
            </w:r>
          </w:p>
        </w:tc>
        <w:tc>
          <w:tcPr>
            <w:tcW w:w="2068" w:type="dxa"/>
          </w:tcPr>
          <w:p w:rsidR="008F1322" w:rsidRPr="004D46D8" w:rsidRDefault="008F1322" w:rsidP="004D46D8">
            <w:r w:rsidRPr="004D46D8">
              <w:t>5</w:t>
            </w:r>
          </w:p>
        </w:tc>
      </w:tr>
    </w:tbl>
    <w:p w:rsidR="008F1322" w:rsidRDefault="008F1322"/>
    <w:p w:rsidR="008F1322" w:rsidRDefault="008F1322">
      <w:r>
        <w:t xml:space="preserve">Jak velké je v případech (1) - (5) vnitřní výnosové procento investice, rentabilita celkového kapitálu a rentabilita vlastního kapitálu pana Nováka? Ve kterých případech může předpokládat potíže s likviditou resp. který případ vede k </w:t>
      </w:r>
      <w:proofErr w:type="spellStart"/>
      <w:r>
        <w:t>illikviditě</w:t>
      </w:r>
      <w:proofErr w:type="spellEnd"/>
      <w:r>
        <w:t xml:space="preserve"> (nelikviditě)?</w:t>
      </w:r>
    </w:p>
    <w:p w:rsidR="00CE6609" w:rsidRDefault="00CE6609"/>
    <w:p w:rsidR="008F1322" w:rsidRPr="00C25D58" w:rsidRDefault="008F1322" w:rsidP="004D46D8">
      <w:pPr>
        <w:pStyle w:val="Nadpis3"/>
      </w:pPr>
      <w:bookmarkStart w:id="38" w:name="_Toc381128648"/>
      <w:r w:rsidRPr="00C25D58">
        <w:t>Úkol 2: Cizí financování, likvidita a konkurz</w:t>
      </w:r>
      <w:bookmarkEnd w:id="38"/>
    </w:p>
    <w:p w:rsidR="008F1322" w:rsidRDefault="008F1322">
      <w:r>
        <w:t>Na rozdíl od předchozího příkladu, nechce pan Novák investovat vlastní prostředky. Potřebný 1 000 000,- Kč na dobu 1 roku si chce vypůjčit, při úrokové míře 6 %. Úroky mají být společně s půjčkou vráceny za rok v jedné splátce.</w:t>
      </w:r>
    </w:p>
    <w:p w:rsidR="008F1322" w:rsidRDefault="008F1322">
      <w:r>
        <w:t xml:space="preserve">Jaký výsledek dosáhne pan Novák v případech (1) - (5)? V kterých případech se dostane do potíží s likviditou, Které případy vedou k </w:t>
      </w:r>
      <w:proofErr w:type="spellStart"/>
      <w:r>
        <w:t>illikviditě</w:t>
      </w:r>
      <w:proofErr w:type="spellEnd"/>
      <w:r>
        <w:t xml:space="preserve">, když jeho soukromý majetek použitelný jako platební prostředky (snadno převoditelný na platební prostředky) činí (a) 0,- Kč, (6) 200 000,- Kč, (c ) 1 000 000,- Kč, (d) 1 500 000,- Kč. Jak vysoká je v jednotlivých případech </w:t>
      </w:r>
      <w:proofErr w:type="spellStart"/>
      <w:r>
        <w:t>illikvidity</w:t>
      </w:r>
      <w:proofErr w:type="spellEnd"/>
      <w:r>
        <w:t xml:space="preserve"> konkurzní kvóta poskytovatele úvěru?</w:t>
      </w:r>
    </w:p>
    <w:p w:rsidR="007D2B78" w:rsidRDefault="007D2B78">
      <w:pPr>
        <w:rPr>
          <w:i/>
        </w:rPr>
      </w:pPr>
    </w:p>
    <w:p w:rsidR="001F44A3" w:rsidRDefault="008F1322">
      <w:r>
        <w:rPr>
          <w:i/>
        </w:rPr>
        <w:t>konkurzní kvóta =</w:t>
      </w:r>
      <w:r>
        <w:t xml:space="preserve"> </w:t>
      </w:r>
      <w:r>
        <w:tab/>
      </w:r>
      <w:r w:rsidR="001F44A3" w:rsidRPr="00FA7F78">
        <w:rPr>
          <w:position w:val="-30"/>
        </w:rPr>
        <w:object w:dxaOrig="2160" w:dyaOrig="680">
          <v:shape id="_x0000_i1033" type="#_x0000_t75" style="width:108pt;height:33.75pt" o:ole="">
            <v:imagedata r:id="rId23" o:title=""/>
          </v:shape>
          <o:OLEObject Type="Embed" ProgID="Equation.3" ShapeID="_x0000_i1033" DrawAspect="Content" ObjectID="_1454870470" r:id="rId24"/>
        </w:object>
      </w:r>
    </w:p>
    <w:p w:rsidR="007D2B78" w:rsidRDefault="007D2B78">
      <w:pPr>
        <w:rPr>
          <w:i/>
        </w:rPr>
      </w:pPr>
    </w:p>
    <w:p w:rsidR="008F1322" w:rsidRDefault="008F1322" w:rsidP="00C25D58">
      <w:pPr>
        <w:pStyle w:val="Nadpis3"/>
      </w:pPr>
      <w:bookmarkStart w:id="39" w:name="_Toc381128649"/>
      <w:r>
        <w:t>Úkol 3: Rentabilita, likvidita a konkurz při smíšeném financování v podniku jednotlivce</w:t>
      </w:r>
      <w:bookmarkEnd w:id="39"/>
    </w:p>
    <w:p w:rsidR="008F1322" w:rsidRDefault="008F1322">
      <w:r>
        <w:t xml:space="preserve">Panu Novákovi se nabízí, stejně jako v úkolech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provedení investice s pořizovacími výdaji 1 000 000,- Kč s tím, že souběžně může být těchto projektů uskutečněn libovolný počet. K dispozici má 1 000 000,- Kč vlastních prostředků.</w:t>
      </w:r>
    </w:p>
    <w:p w:rsidR="008F1322" w:rsidRDefault="008F1322">
      <w:pPr>
        <w:rPr>
          <w:i/>
        </w:rPr>
      </w:pPr>
    </w:p>
    <w:p w:rsidR="008F1322" w:rsidRDefault="008F1322">
      <w:r>
        <w:rPr>
          <w:i/>
        </w:rPr>
        <w:t>Zadání a)</w:t>
      </w:r>
      <w:r>
        <w:t xml:space="preserve"> Jakého zisku resp. ztráty dosáhne pan Novák ze současné realizace dvou projektů v případech (1) - (5), když na jeden projekt použije vlastních prostředků a na druhý (stejný) projekt úvěru s 6 % zúročením cizího kapitálu. Jak vysoká je rentabilita vlastního kapitálu při dané varietě výsledků? Jakým majetkem bude disponovat pan Novák po splacení úvěru a úhradě úroků?</w:t>
      </w:r>
    </w:p>
    <w:p w:rsidR="008F1322" w:rsidRDefault="008F1322"/>
    <w:p w:rsidR="008F1322" w:rsidRDefault="008F1322">
      <w:r>
        <w:rPr>
          <w:i/>
        </w:rPr>
        <w:t>Zadání b)</w:t>
      </w:r>
      <w:r>
        <w:t xml:space="preserve"> Jaká souvislost existuje v zadání a) mezi celkovým ziskem resp. celkovou ztrátou a majetkem. Ve kterém případě dochází ke konkurzu, jestliže pan Novák nevlastní žádný další soukromý majetek?</w:t>
      </w:r>
    </w:p>
    <w:p w:rsidR="008F1322" w:rsidRDefault="008F1322"/>
    <w:sectPr w:rsidR="008F1322"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44" w:rsidRDefault="00CF0744">
      <w:r>
        <w:separator/>
      </w:r>
    </w:p>
  </w:endnote>
  <w:endnote w:type="continuationSeparator" w:id="0">
    <w:p w:rsidR="00CF0744" w:rsidRDefault="00CF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58" w:rsidRDefault="00C25D58" w:rsidP="00C25D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5D58" w:rsidRDefault="00C25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58" w:rsidRDefault="00C25D58" w:rsidP="00C25D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411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/15</w:t>
    </w:r>
  </w:p>
  <w:p w:rsidR="00C25D58" w:rsidRDefault="00C25D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44" w:rsidRDefault="00CF0744">
      <w:r>
        <w:separator/>
      </w:r>
    </w:p>
  </w:footnote>
  <w:footnote w:type="continuationSeparator" w:id="0">
    <w:p w:rsidR="00CF0744" w:rsidRDefault="00CF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56479F"/>
    <w:multiLevelType w:val="hybridMultilevel"/>
    <w:tmpl w:val="BA748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81235"/>
    <w:multiLevelType w:val="hybridMultilevel"/>
    <w:tmpl w:val="4CC0B256"/>
    <w:lvl w:ilvl="0" w:tplc="F25C6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5037"/>
    <w:multiLevelType w:val="hybridMultilevel"/>
    <w:tmpl w:val="291459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3B6FF44">
      <w:start w:val="40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46FCD"/>
    <w:multiLevelType w:val="hybridMultilevel"/>
    <w:tmpl w:val="C8C6D9A8"/>
    <w:lvl w:ilvl="0" w:tplc="04050017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D631D74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6">
    <w:nsid w:val="205642CB"/>
    <w:multiLevelType w:val="hybridMultilevel"/>
    <w:tmpl w:val="2D72E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F0143"/>
    <w:multiLevelType w:val="multilevel"/>
    <w:tmpl w:val="E9B6B34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25C127FC"/>
    <w:multiLevelType w:val="hybridMultilevel"/>
    <w:tmpl w:val="53E6051E"/>
    <w:lvl w:ilvl="0" w:tplc="215C3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B3485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10">
    <w:nsid w:val="335C15C4"/>
    <w:multiLevelType w:val="hybridMultilevel"/>
    <w:tmpl w:val="B2AAD092"/>
    <w:lvl w:ilvl="0" w:tplc="BF825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1644D"/>
    <w:multiLevelType w:val="hybridMultilevel"/>
    <w:tmpl w:val="8DC68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60E81"/>
    <w:multiLevelType w:val="hybridMultilevel"/>
    <w:tmpl w:val="58D42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D49A7"/>
    <w:multiLevelType w:val="hybridMultilevel"/>
    <w:tmpl w:val="96A00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01E8"/>
    <w:multiLevelType w:val="hybridMultilevel"/>
    <w:tmpl w:val="A47EDEA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D4726"/>
    <w:multiLevelType w:val="hybridMultilevel"/>
    <w:tmpl w:val="E5966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91B2B"/>
    <w:multiLevelType w:val="hybridMultilevel"/>
    <w:tmpl w:val="D0D04E9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AC34F64"/>
    <w:multiLevelType w:val="hybridMultilevel"/>
    <w:tmpl w:val="3B3CE3A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>
    <w:nsid w:val="4EEE3B3B"/>
    <w:multiLevelType w:val="singleLevel"/>
    <w:tmpl w:val="E864DF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FA70F35"/>
    <w:multiLevelType w:val="hybridMultilevel"/>
    <w:tmpl w:val="30DAA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142AA"/>
    <w:multiLevelType w:val="hybridMultilevel"/>
    <w:tmpl w:val="77C4176E"/>
    <w:lvl w:ilvl="0" w:tplc="E410E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B1A9C"/>
    <w:multiLevelType w:val="hybridMultilevel"/>
    <w:tmpl w:val="CB088EDE"/>
    <w:lvl w:ilvl="0" w:tplc="6090DE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801E7"/>
    <w:multiLevelType w:val="hybridMultilevel"/>
    <w:tmpl w:val="2D568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62F94"/>
    <w:multiLevelType w:val="hybridMultilevel"/>
    <w:tmpl w:val="A3D4A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20"/>
  </w:num>
  <w:num w:numId="11">
    <w:abstractNumId w:val="8"/>
  </w:num>
  <w:num w:numId="12">
    <w:abstractNumId w:val="13"/>
  </w:num>
  <w:num w:numId="13">
    <w:abstractNumId w:val="21"/>
  </w:num>
  <w:num w:numId="14">
    <w:abstractNumId w:val="11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  <w:num w:numId="19">
    <w:abstractNumId w:val="23"/>
  </w:num>
  <w:num w:numId="20">
    <w:abstractNumId w:val="22"/>
  </w:num>
  <w:num w:numId="21">
    <w:abstractNumId w:val="1"/>
  </w:num>
  <w:num w:numId="22">
    <w:abstractNumId w:val="19"/>
  </w:num>
  <w:num w:numId="23">
    <w:abstractNumId w:val="17"/>
  </w:num>
  <w:num w:numId="24">
    <w:abstractNumId w:val="7"/>
  </w:num>
  <w:num w:numId="25">
    <w:abstractNumId w:val="4"/>
  </w:num>
  <w:num w:numId="26">
    <w:abstractNumId w:val="14"/>
  </w:num>
  <w:num w:numId="27">
    <w:abstractNumId w:val="12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2"/>
    <w:rsid w:val="000054BD"/>
    <w:rsid w:val="00032E3D"/>
    <w:rsid w:val="00044D49"/>
    <w:rsid w:val="000552F6"/>
    <w:rsid w:val="00071F0B"/>
    <w:rsid w:val="00080248"/>
    <w:rsid w:val="000803CF"/>
    <w:rsid w:val="000855C0"/>
    <w:rsid w:val="000B1420"/>
    <w:rsid w:val="000C4E08"/>
    <w:rsid w:val="000D5000"/>
    <w:rsid w:val="000E5CE5"/>
    <w:rsid w:val="00101174"/>
    <w:rsid w:val="00115DF6"/>
    <w:rsid w:val="00124F93"/>
    <w:rsid w:val="00125176"/>
    <w:rsid w:val="001273C4"/>
    <w:rsid w:val="00140D33"/>
    <w:rsid w:val="00152DDF"/>
    <w:rsid w:val="00164C0B"/>
    <w:rsid w:val="00185434"/>
    <w:rsid w:val="001870CA"/>
    <w:rsid w:val="00192CEF"/>
    <w:rsid w:val="001C32E1"/>
    <w:rsid w:val="001D0168"/>
    <w:rsid w:val="001D4372"/>
    <w:rsid w:val="001F44A3"/>
    <w:rsid w:val="001F6055"/>
    <w:rsid w:val="00202659"/>
    <w:rsid w:val="00236038"/>
    <w:rsid w:val="0025499D"/>
    <w:rsid w:val="002720AD"/>
    <w:rsid w:val="00282666"/>
    <w:rsid w:val="002910F9"/>
    <w:rsid w:val="0029425B"/>
    <w:rsid w:val="002A7FC8"/>
    <w:rsid w:val="002B0C1F"/>
    <w:rsid w:val="002B79D6"/>
    <w:rsid w:val="002C58E5"/>
    <w:rsid w:val="002D4D4F"/>
    <w:rsid w:val="002E625A"/>
    <w:rsid w:val="003467CA"/>
    <w:rsid w:val="00354C71"/>
    <w:rsid w:val="0035770A"/>
    <w:rsid w:val="00362DBB"/>
    <w:rsid w:val="003812FD"/>
    <w:rsid w:val="00395092"/>
    <w:rsid w:val="003C3F90"/>
    <w:rsid w:val="003C47BC"/>
    <w:rsid w:val="003D6E2E"/>
    <w:rsid w:val="003E3D19"/>
    <w:rsid w:val="003F4EC5"/>
    <w:rsid w:val="003F571F"/>
    <w:rsid w:val="004023A4"/>
    <w:rsid w:val="00404FE3"/>
    <w:rsid w:val="0041185C"/>
    <w:rsid w:val="00411878"/>
    <w:rsid w:val="00464805"/>
    <w:rsid w:val="00474F3C"/>
    <w:rsid w:val="004878CC"/>
    <w:rsid w:val="004B4886"/>
    <w:rsid w:val="004B734F"/>
    <w:rsid w:val="004C29B2"/>
    <w:rsid w:val="004D46D8"/>
    <w:rsid w:val="004D6B4C"/>
    <w:rsid w:val="004E636A"/>
    <w:rsid w:val="004E7E28"/>
    <w:rsid w:val="004F477C"/>
    <w:rsid w:val="005072F9"/>
    <w:rsid w:val="0051042D"/>
    <w:rsid w:val="00524FDF"/>
    <w:rsid w:val="0056114A"/>
    <w:rsid w:val="0056481E"/>
    <w:rsid w:val="00593B08"/>
    <w:rsid w:val="005B3697"/>
    <w:rsid w:val="005C5394"/>
    <w:rsid w:val="005D017A"/>
    <w:rsid w:val="005F421C"/>
    <w:rsid w:val="00603B72"/>
    <w:rsid w:val="00643300"/>
    <w:rsid w:val="00646819"/>
    <w:rsid w:val="00656E03"/>
    <w:rsid w:val="00664BFE"/>
    <w:rsid w:val="00666354"/>
    <w:rsid w:val="0069030D"/>
    <w:rsid w:val="006C2A59"/>
    <w:rsid w:val="006C5B17"/>
    <w:rsid w:val="006F371A"/>
    <w:rsid w:val="006F7DD0"/>
    <w:rsid w:val="00710504"/>
    <w:rsid w:val="00726AB0"/>
    <w:rsid w:val="007343D6"/>
    <w:rsid w:val="0076200A"/>
    <w:rsid w:val="00765567"/>
    <w:rsid w:val="00776B84"/>
    <w:rsid w:val="007A5EFB"/>
    <w:rsid w:val="007D2B78"/>
    <w:rsid w:val="007F411D"/>
    <w:rsid w:val="008143FC"/>
    <w:rsid w:val="00814F50"/>
    <w:rsid w:val="00822680"/>
    <w:rsid w:val="00873153"/>
    <w:rsid w:val="00897973"/>
    <w:rsid w:val="008B234E"/>
    <w:rsid w:val="008E4D70"/>
    <w:rsid w:val="008E630D"/>
    <w:rsid w:val="008F1322"/>
    <w:rsid w:val="009247D4"/>
    <w:rsid w:val="009801B6"/>
    <w:rsid w:val="00992AF3"/>
    <w:rsid w:val="009A2B5F"/>
    <w:rsid w:val="009A6033"/>
    <w:rsid w:val="009C6D39"/>
    <w:rsid w:val="00A019B2"/>
    <w:rsid w:val="00A04DFF"/>
    <w:rsid w:val="00A13CCD"/>
    <w:rsid w:val="00A218B6"/>
    <w:rsid w:val="00A840D8"/>
    <w:rsid w:val="00AA10E8"/>
    <w:rsid w:val="00AA357D"/>
    <w:rsid w:val="00AA7BDA"/>
    <w:rsid w:val="00B03277"/>
    <w:rsid w:val="00B06EF4"/>
    <w:rsid w:val="00B07B55"/>
    <w:rsid w:val="00B32D35"/>
    <w:rsid w:val="00B6102D"/>
    <w:rsid w:val="00B62318"/>
    <w:rsid w:val="00B76655"/>
    <w:rsid w:val="00BA2AFC"/>
    <w:rsid w:val="00BB6EEA"/>
    <w:rsid w:val="00BB75A9"/>
    <w:rsid w:val="00BE7545"/>
    <w:rsid w:val="00C11C0C"/>
    <w:rsid w:val="00C25D58"/>
    <w:rsid w:val="00C621CD"/>
    <w:rsid w:val="00C62543"/>
    <w:rsid w:val="00C6715F"/>
    <w:rsid w:val="00C675A5"/>
    <w:rsid w:val="00C70FA6"/>
    <w:rsid w:val="00C71E43"/>
    <w:rsid w:val="00CA01DA"/>
    <w:rsid w:val="00CB015D"/>
    <w:rsid w:val="00CE3B7B"/>
    <w:rsid w:val="00CE6609"/>
    <w:rsid w:val="00CF0744"/>
    <w:rsid w:val="00D12E0C"/>
    <w:rsid w:val="00D12F7C"/>
    <w:rsid w:val="00D33E8D"/>
    <w:rsid w:val="00D46B26"/>
    <w:rsid w:val="00D57C3E"/>
    <w:rsid w:val="00D602F0"/>
    <w:rsid w:val="00D64F17"/>
    <w:rsid w:val="00D67DFE"/>
    <w:rsid w:val="00DC2DE9"/>
    <w:rsid w:val="00DC5159"/>
    <w:rsid w:val="00DF78E0"/>
    <w:rsid w:val="00E110A7"/>
    <w:rsid w:val="00E41F7C"/>
    <w:rsid w:val="00E43EE7"/>
    <w:rsid w:val="00E61397"/>
    <w:rsid w:val="00E82607"/>
    <w:rsid w:val="00EC7F9F"/>
    <w:rsid w:val="00ED6573"/>
    <w:rsid w:val="00EF4433"/>
    <w:rsid w:val="00EF5EAB"/>
    <w:rsid w:val="00EF6EC0"/>
    <w:rsid w:val="00F01292"/>
    <w:rsid w:val="00F04741"/>
    <w:rsid w:val="00F34AE3"/>
    <w:rsid w:val="00F42F5F"/>
    <w:rsid w:val="00F46B36"/>
    <w:rsid w:val="00FA388B"/>
    <w:rsid w:val="00FA7F78"/>
    <w:rsid w:val="00FD574B"/>
    <w:rsid w:val="00FE3B0C"/>
    <w:rsid w:val="00FE5C84"/>
    <w:rsid w:val="00FE779D"/>
    <w:rsid w:val="00FF03B3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2D5D3-23E5-4270-8F74-7801C8A5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25D58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C25D58"/>
    <w:pPr>
      <w:keepNext/>
      <w:ind w:left="708"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table" w:styleId="Mkatabulky">
    <w:name w:val="Table Grid"/>
    <w:basedOn w:val="Normlntabulka"/>
    <w:rsid w:val="00085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44D49"/>
    <w:pPr>
      <w:ind w:left="708"/>
    </w:pPr>
  </w:style>
  <w:style w:type="paragraph" w:styleId="Rozvrendokumentu">
    <w:name w:val="Rozvržení dokumentu"/>
    <w:basedOn w:val="Normln"/>
    <w:link w:val="RozvrendokumentuChar"/>
    <w:rsid w:val="0064681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6468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E5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CE5"/>
    <w:rPr>
      <w:sz w:val="24"/>
    </w:rPr>
  </w:style>
  <w:style w:type="paragraph" w:styleId="Zpat">
    <w:name w:val="footer"/>
    <w:basedOn w:val="Normln"/>
    <w:link w:val="ZpatChar"/>
    <w:rsid w:val="000E5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5CE5"/>
    <w:rPr>
      <w:sz w:val="24"/>
    </w:rPr>
  </w:style>
  <w:style w:type="character" w:styleId="slostrnky">
    <w:name w:val="page number"/>
    <w:basedOn w:val="Standardnpsmoodstavce"/>
    <w:rsid w:val="004D46D8"/>
  </w:style>
  <w:style w:type="paragraph" w:styleId="Obsah2">
    <w:name w:val="toc 2"/>
    <w:basedOn w:val="Normln"/>
    <w:next w:val="Normln"/>
    <w:autoRedefine/>
    <w:uiPriority w:val="39"/>
    <w:rsid w:val="00C25D58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25D58"/>
    <w:pPr>
      <w:ind w:left="480"/>
    </w:pPr>
  </w:style>
  <w:style w:type="character" w:styleId="Hypertextovodkaz">
    <w:name w:val="Hyperlink"/>
    <w:basedOn w:val="Standardnpsmoodstavce"/>
    <w:uiPriority w:val="99"/>
    <w:rsid w:val="00C25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tr-dokumenty\DATA\&#352;KOLA%20I\MU\projekt%20Novotn&#253;\Graf%20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hart>
    <c:title>
      <c:tx>
        <c:rich>
          <a:bodyPr/>
          <a:lstStyle/>
          <a:p>
            <a:pPr>
              <a:defRPr sz="1300" b="0" i="0" baseline="0"/>
            </a:pPr>
            <a:r>
              <a:rPr lang="cs-CZ" sz="1300" b="0" i="0" baseline="0"/>
              <a:t>Graf výrobní izokvanty</a:t>
            </a:r>
            <a:endParaRPr lang="en-US" sz="1300" b="0" i="0" baseline="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189222440944891E-2"/>
          <c:y val="0.13147743628820591"/>
          <c:w val="0.88482384764491362"/>
          <c:h val="0.68284141706033785"/>
        </c:manualLayout>
      </c:layout>
      <c:lineChart>
        <c:grouping val="standard"/>
        <c:varyColors val="1"/>
        <c:ser>
          <c:idx val="0"/>
          <c:order val="0"/>
          <c:tx>
            <c:strRef>
              <c:f>List1!$B$9</c:f>
              <c:strCache>
                <c:ptCount val="1"/>
                <c:pt idx="0">
                  <c:v>m</c:v>
                </c:pt>
              </c:strCache>
            </c:strRef>
          </c:tx>
          <c:marker>
            <c:symbol val="none"/>
          </c:marker>
          <c:cat>
            <c:numRef>
              <c:f>List1!$D$2:$AH$2</c:f>
              <c:numCache>
                <c:formatCode>General</c:formatCode>
                <c:ptCount val="31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List1!$E$3:$AH$3</c:f>
              <c:numCache>
                <c:formatCode>General</c:formatCode>
                <c:ptCount val="30"/>
                <c:pt idx="0">
                  <c:v>65</c:v>
                </c:pt>
                <c:pt idx="1">
                  <c:v>22</c:v>
                </c:pt>
                <c:pt idx="2">
                  <c:v>15</c:v>
                </c:pt>
                <c:pt idx="3">
                  <c:v>10</c:v>
                </c:pt>
                <c:pt idx="4">
                  <c:v>8.5</c:v>
                </c:pt>
                <c:pt idx="5">
                  <c:v>7</c:v>
                </c:pt>
                <c:pt idx="6">
                  <c:v>6</c:v>
                </c:pt>
                <c:pt idx="7">
                  <c:v>5.2</c:v>
                </c:pt>
                <c:pt idx="8">
                  <c:v>4.5</c:v>
                </c:pt>
                <c:pt idx="9">
                  <c:v>4</c:v>
                </c:pt>
                <c:pt idx="10">
                  <c:v>3.5</c:v>
                </c:pt>
                <c:pt idx="11">
                  <c:v>3.1</c:v>
                </c:pt>
                <c:pt idx="12">
                  <c:v>2.8</c:v>
                </c:pt>
                <c:pt idx="13">
                  <c:v>2.6</c:v>
                </c:pt>
                <c:pt idx="14">
                  <c:v>2.4</c:v>
                </c:pt>
                <c:pt idx="15">
                  <c:v>2.2000000000000002</c:v>
                </c:pt>
                <c:pt idx="16">
                  <c:v>2.1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2931744"/>
        <c:axId val="-102931200"/>
      </c:lineChart>
      <c:dateAx>
        <c:axId val="-10293174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-102931200"/>
        <c:crosses val="autoZero"/>
        <c:auto val="1"/>
        <c:lblOffset val="10"/>
        <c:baseTimeUnit val="days"/>
        <c:majorUnit val="5"/>
        <c:majorTimeUnit val="days"/>
        <c:minorUnit val="5"/>
        <c:minorTimeUnit val="days"/>
      </c:dateAx>
      <c:valAx>
        <c:axId val="-102931200"/>
        <c:scaling>
          <c:orientation val="minMax"/>
          <c:max val="40"/>
          <c:min val="0"/>
        </c:scaling>
        <c:delete val="1"/>
        <c:axPos val="l"/>
        <c:numFmt formatCode="General" sourceLinked="1"/>
        <c:majorTickMark val="cross"/>
        <c:minorTickMark val="cross"/>
        <c:tickLblPos val="nextTo"/>
        <c:crossAx val="-102931744"/>
        <c:crosses val="autoZero"/>
        <c:crossBetween val="midCat"/>
        <c:majorUnit val="5"/>
        <c:minorUnit val="1"/>
      </c:valAx>
    </c:plotArea>
    <c:legend>
      <c:legendPos val="r"/>
      <c:layout>
        <c:manualLayout>
          <c:xMode val="edge"/>
          <c:yMode val="edge"/>
          <c:x val="0.64186187664042083"/>
          <c:y val="0.93132195718936894"/>
          <c:w val="0.34251312335958017"/>
          <c:h val="6.3533685855250543E-2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3991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Nauka o podniku II</vt:lpstr>
    </vt:vector>
  </TitlesOfParts>
  <Company>LVT</Company>
  <LinksUpToDate>false</LinksUpToDate>
  <CharactersWithSpaces>27487</CharactersWithSpaces>
  <SharedDoc>false</SharedDoc>
  <HLinks>
    <vt:vector size="234" baseType="variant">
      <vt:variant>
        <vt:i4>1703989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_Toc286865782</vt:lpwstr>
      </vt:variant>
      <vt:variant>
        <vt:i4>1703989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_Toc286865781</vt:lpwstr>
      </vt:variant>
      <vt:variant>
        <vt:i4>1703989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_Toc286865780</vt:lpwstr>
      </vt:variant>
      <vt:variant>
        <vt:i4>1376309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_Toc286865779</vt:lpwstr>
      </vt:variant>
      <vt:variant>
        <vt:i4>1376309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_Toc286865778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_Toc286865777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_Toc286865776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_Toc286865775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_Toc286865774</vt:lpwstr>
      </vt:variant>
      <vt:variant>
        <vt:i4>1376309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_Toc286865773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_Toc286865772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_Toc286865771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_Toc286865770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_Toc286865769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_Toc286865768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_Toc286865767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_Toc286865766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_Toc286865765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_Toc286865764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_Toc286865763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_Toc286865762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_Toc286865761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_Toc286865760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_Toc286865759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_Toc286865758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_Toc286865757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_Toc286865756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_Toc286865755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_Toc286865754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_Toc286865753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_Toc286865752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_Toc286865751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_Toc286865750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_Toc286865749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_Toc286865748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_Toc286865747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_Toc286865746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_Toc286865745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_Toc286865744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II</dc:title>
  <dc:subject/>
  <dc:creator>LVT</dc:creator>
  <cp:keywords/>
  <cp:lastModifiedBy>Tatka</cp:lastModifiedBy>
  <cp:revision>3</cp:revision>
  <cp:lastPrinted>2011-03-01T23:35:00Z</cp:lastPrinted>
  <dcterms:created xsi:type="dcterms:W3CDTF">2014-02-25T20:52:00Z</dcterms:created>
  <dcterms:modified xsi:type="dcterms:W3CDTF">2014-02-25T20:54:00Z</dcterms:modified>
</cp:coreProperties>
</file>