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.3pt;margin-top:29.3pt;width:208.7pt;height:76pt;z-index:-3;mso-wrap-edited:f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</w:rPr>
        <w:pict>
          <v:shape id="_x0000_s1027" type="#_x0000_t75" style="position:absolute;left:0;text-align:left;margin-left:63.3pt;margin-top:709.3pt;width:3in;height:78.7pt;z-index:-2;mso-wrap-edited:f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0;margin-top:110.65pt;width:612pt;height:104.65pt;z-index:-1;mso-position-horizontal-relative:page;mso-position-vertical-relative:page" coordsize="12240,2093" path="m,hhl,2093r12240,l12240,,,xe" fillcolor="#696765" stroked="f">
            <w10:wrap anchorx="page" anchory="page"/>
          </v:shape>
        </w:pic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906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746" w:lineRule="exact"/>
        <w:ind w:left="906"/>
        <w:rPr>
          <w:rFonts w:ascii="Times New Roman" w:hAnsi="Times New Roman"/>
          <w:color w:val="FFFFFF"/>
          <w:sz w:val="50"/>
          <w:szCs w:val="50"/>
        </w:rPr>
      </w:pPr>
      <w:r>
        <w:rPr>
          <w:rFonts w:ascii="Times New Roman" w:hAnsi="Times New Roman"/>
          <w:b/>
          <w:bCs/>
          <w:color w:val="FFFFFF"/>
          <w:sz w:val="50"/>
          <w:szCs w:val="50"/>
        </w:rPr>
        <w:t xml:space="preserve">THE RESPONSIBILITY TO PROTECT: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626" w:lineRule="exact"/>
        <w:ind w:left="2040"/>
        <w:rPr>
          <w:rFonts w:ascii="Times New Roman" w:hAnsi="Times New Roman"/>
          <w:color w:val="FFFFFF"/>
          <w:sz w:val="50"/>
          <w:szCs w:val="50"/>
        </w:rPr>
      </w:pPr>
      <w:r>
        <w:rPr>
          <w:rFonts w:ascii="Times New Roman" w:hAnsi="Times New Roman"/>
          <w:b/>
          <w:bCs/>
          <w:color w:val="FFFFFF"/>
          <w:sz w:val="50"/>
          <w:szCs w:val="50"/>
        </w:rPr>
        <w:t xml:space="preserve">A BACKGROUND BRIEFING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tabs>
          <w:tab w:val="left" w:pos="5626"/>
        </w:tabs>
        <w:autoSpaceDE w:val="0"/>
        <w:autoSpaceDN w:val="0"/>
        <w:adjustRightInd w:val="0"/>
        <w:spacing w:after="0" w:line="32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WHAT IS THE RESPONSIBILITY TO </w:t>
      </w:r>
      <w:r>
        <w:rPr>
          <w:rFonts w:ascii="Times New Roman" w:hAnsi="Times New Roman"/>
          <w:color w:val="696764"/>
          <w:sz w:val="20"/>
          <w:szCs w:val="20"/>
        </w:rPr>
        <w:tab/>
      </w:r>
      <w:r>
        <w:rPr>
          <w:rFonts w:ascii="Georgia" w:hAnsi="Georgia" w:cs="Georgia"/>
          <w:color w:val="000000"/>
          <w:sz w:val="18"/>
          <w:szCs w:val="18"/>
        </w:rPr>
        <w:t>community, pitting those who denounced the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18"/>
          <w:szCs w:val="18"/>
        </w:rPr>
        <w:sectPr w:rsidR="00000000">
          <w:pgSz w:w="12240" w:h="15840"/>
          <w:pgMar w:top="0" w:right="133" w:bottom="346" w:left="666" w:header="708" w:footer="708" w:gutter="0"/>
          <w:cols w:space="708"/>
          <w:noEndnote/>
        </w:sect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77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lastRenderedPageBreak/>
        <w:t>PROTECT AND WHY DO WE NEED IT?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Responsibility to Protect (R2P) </w:t>
      </w:r>
      <w:r>
        <w:rPr>
          <w:rFonts w:ascii="Georgia" w:hAnsi="Georgia" w:cs="Georgia"/>
          <w:color w:val="000000"/>
          <w:sz w:val="18"/>
          <w:szCs w:val="18"/>
        </w:rPr>
        <w:t xml:space="preserve">has many sources: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rise of international humanitarian law starting with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the Geneva Conventions in the late nineteenth century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and accelerating in the period after World War II; and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profound sense of revulsion at the failure of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international</w:t>
      </w:r>
      <w:r>
        <w:rPr>
          <w:rFonts w:ascii="Georgia" w:hAnsi="Georgia" w:cs="Georgia"/>
          <w:color w:val="000000"/>
          <w:sz w:val="18"/>
          <w:szCs w:val="18"/>
        </w:rPr>
        <w:t xml:space="preserve"> community to act effectively in Rwanda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and Bosnia. The need for a broadly accepted new norm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to guide the international response to mass atrocity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crimes became increasingly apparent.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United Nations (UN) was established in 1945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>prevent conflic</w:t>
      </w:r>
      <w:r>
        <w:rPr>
          <w:rFonts w:ascii="Georgia" w:hAnsi="Georgia" w:cs="Georgia"/>
          <w:color w:val="000000"/>
          <w:sz w:val="16"/>
          <w:szCs w:val="16"/>
        </w:rPr>
        <w:t xml:space="preserve">ts between states. But with the end of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Cold War, inter-state aggression largely gave way to war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and violence inside states. When, during the 1990s,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horrific violence broke out inside the borders of such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countries as Somalia, Rwanda, and the former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Yugoslavia, the world was ill-prepared to act and was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paralyzed by disagreement over the limits of national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sovereignty.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Throughout the 1990s, the UN was deeply divided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between those who insisted on a "right of humanitarian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intervention" and those who viewed such a doctrine as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an indefensible infringement upon state sovereignty. At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time Secretary-General Kofi Annan warned that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UN risked discrediting itself if it failed to respond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catastrophes such as Rwanda, an</w:t>
      </w:r>
      <w:r>
        <w:rPr>
          <w:rFonts w:ascii="Georgia" w:hAnsi="Georgia" w:cs="Georgia"/>
          <w:color w:val="000000"/>
          <w:sz w:val="18"/>
          <w:szCs w:val="18"/>
        </w:rPr>
        <w:t xml:space="preserve">d he challenged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member states to agree on a legal and political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framework for action.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In 1999 the failure of the UN Security Council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authorize action to halt "ethnic cleansing" in Kosovo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provoked NATO to initiate an aerial bombardment on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its own</w:t>
      </w:r>
      <w:r>
        <w:rPr>
          <w:rFonts w:ascii="Georgia" w:hAnsi="Georgia" w:cs="Georgia"/>
          <w:color w:val="000000"/>
          <w:sz w:val="18"/>
          <w:szCs w:val="18"/>
        </w:rPr>
        <w:t xml:space="preserve">. This deeply divided the international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br w:type="column"/>
      </w:r>
      <w:r>
        <w:rPr>
          <w:rFonts w:ascii="Georgia" w:hAnsi="Georgia" w:cs="Georgia"/>
          <w:color w:val="000000"/>
          <w:sz w:val="18"/>
          <w:szCs w:val="18"/>
        </w:rPr>
        <w:lastRenderedPageBreak/>
        <w:t xml:space="preserve">intervention as illegal against others who argued that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>legality mattered less than the moral imperative to save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lives. This deadlock implied a pair of unpalatable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choices: either states could passively stand by a</w:t>
      </w:r>
      <w:r>
        <w:rPr>
          <w:rFonts w:ascii="Georgia" w:hAnsi="Georgia" w:cs="Georgia"/>
          <w:color w:val="000000"/>
          <w:sz w:val="18"/>
          <w:szCs w:val="18"/>
        </w:rPr>
        <w:t xml:space="preserve">nd let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mass killing happen in order to preserve the strict letter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of international law, or they could circumvent the UN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Charter and unilaterally carry out an act of war on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humanitarian grounds.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2001 report of the International Commission on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Intervention and State Sovereignty  (ICISS)  formulated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alternative principle of "the responsibility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protect," focusing not on the legal or moral "right" of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outsiders to intervene but on the responsibility of all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states to protect people at risk</w:t>
      </w:r>
      <w:r>
        <w:rPr>
          <w:rFonts w:ascii="Georgia" w:hAnsi="Georgia" w:cs="Georgia"/>
          <w:color w:val="000000"/>
          <w:sz w:val="18"/>
          <w:szCs w:val="18"/>
        </w:rPr>
        <w:t xml:space="preserve">. In 2005 the General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Assembly  for the UN World Summit unanimously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accepted their "responsibility to protect populations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from genocide, war crimes, ethnic cleansing and crimes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against humanity."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>The Responsibility to Protect concept sought to confr</w:t>
      </w:r>
      <w:r>
        <w:rPr>
          <w:rFonts w:ascii="Georgia" w:hAnsi="Georgia" w:cs="Georgia"/>
          <w:color w:val="000000"/>
          <w:sz w:val="16"/>
          <w:szCs w:val="16"/>
        </w:rPr>
        <w:t xml:space="preserve">ont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both the Rwanda tragedy and the Kosovo dilemma by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stipulating that states have an obligation to protect their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citizens from mass atrocity crimes; that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international community will assist them in doing so;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and that, should the state be "manifestly failing" in its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obligations, the international community is obliged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act.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R2P, as it is commonly abbreviated, seeks to ensure that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international community never again fails to act in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the face of genoci</w:t>
      </w:r>
      <w:r>
        <w:rPr>
          <w:rFonts w:ascii="Georgia" w:hAnsi="Georgia" w:cs="Georgia"/>
          <w:color w:val="000000"/>
          <w:sz w:val="18"/>
          <w:szCs w:val="18"/>
        </w:rPr>
        <w:t xml:space="preserve">de, ethnic cleansing, war crimes, and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crimes against humanity. By accepting a collective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responsibility to protect, the international community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has issued a solemn pledge that it cannot lightly ignore.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16"/>
          <w:szCs w:val="16"/>
        </w:rPr>
        <w:sectPr w:rsidR="00000000">
          <w:type w:val="continuous"/>
          <w:pgSz w:w="12240" w:h="15840"/>
          <w:pgMar w:top="0" w:right="133" w:bottom="346" w:left="666" w:header="708" w:footer="708" w:gutter="0"/>
          <w:cols w:num="2" w:space="708" w:equalWidth="0">
            <w:col w:w="5626" w:space="0"/>
            <w:col w:w="5813"/>
          </w:cols>
          <w:noEndnote/>
        </w:sect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16"/>
          <w:szCs w:val="16"/>
        </w:rPr>
        <w:sectPr w:rsidR="00000000">
          <w:type w:val="continuous"/>
          <w:pgSz w:w="12240" w:h="15840"/>
          <w:pgMar w:top="0" w:right="133" w:bottom="346" w:left="666" w:header="708" w:footer="708" w:gutter="0"/>
          <w:cols w:space="708"/>
          <w:noEndnote/>
        </w:sect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38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WHAT FORMS OF HUMAN RIGHTS </w:t>
      </w:r>
      <w:r>
        <w:rPr>
          <w:rFonts w:ascii="Times New Roman" w:hAnsi="Times New Roman"/>
          <w:color w:val="696764"/>
          <w:sz w:val="20"/>
          <w:szCs w:val="20"/>
        </w:rPr>
        <w:tab/>
      </w:r>
      <w:r>
        <w:rPr>
          <w:rFonts w:ascii="Georgia" w:hAnsi="Georgia" w:cs="Georgia"/>
          <w:color w:val="000000"/>
          <w:sz w:val="18"/>
          <w:szCs w:val="18"/>
        </w:rPr>
        <w:t xml:space="preserve">against humanity when they are widespread and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18"/>
          <w:szCs w:val="18"/>
        </w:rPr>
        <w:sectPr w:rsidR="00000000">
          <w:pgSz w:w="12240" w:h="15840"/>
          <w:pgMar w:top="666" w:right="133" w:bottom="346" w:left="666" w:header="708" w:footer="708" w:gutter="0"/>
          <w:cols w:space="708"/>
          <w:noEndnote/>
        </w:sect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77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lastRenderedPageBreak/>
        <w:t xml:space="preserve">ABUSE DOES THE RESPONSIBILITY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77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PROTECT SEEK TO ADDRESS?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UN's 2005 World Summit Outcome Document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explicitly limits the application of the R2P norm to four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types of mass atrocity crimes: genocide, ethnic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cleansing, war crimes and crimes against humanity.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These terms have been clearly defined in a range of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documents, including in the founding statute of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International Criminal Court (ICC).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R2P does n</w:t>
      </w:r>
      <w:r>
        <w:rPr>
          <w:rFonts w:ascii="Georgia" w:hAnsi="Georgia" w:cs="Georgia"/>
          <w:color w:val="000000"/>
          <w:sz w:val="18"/>
          <w:szCs w:val="18"/>
        </w:rPr>
        <w:t xml:space="preserve">ot apply to other grave threats to human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security, whether from climate change, disease or from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many harmful and ruinous state policies, such as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suspension of civil liberties, endemic poverty, mass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corruption or coups d'état. Other human rights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in</w:t>
      </w:r>
      <w:r>
        <w:rPr>
          <w:rFonts w:ascii="Georgia" w:hAnsi="Georgia" w:cs="Georgia"/>
          <w:color w:val="000000"/>
          <w:sz w:val="18"/>
          <w:szCs w:val="18"/>
        </w:rPr>
        <w:t xml:space="preserve">struments, legal frameworks and institutions are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better suited to address these pressing issues.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WHAT IS A MASS ATROCITY CRIME?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The four types of extreme human rights abuse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enumerated in the 2005 UN World Summit Outcome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Document are captured by</w:t>
      </w:r>
      <w:r>
        <w:rPr>
          <w:rFonts w:ascii="Georgia" w:hAnsi="Georgia" w:cs="Georgia"/>
          <w:color w:val="000000"/>
          <w:sz w:val="18"/>
          <w:szCs w:val="18"/>
        </w:rPr>
        <w:t xml:space="preserve"> the shorthand, "mass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atrocity" or "mass atrocity crime." These crimes are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defined with varying degrees of precision in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international law.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Genocide is the subject of the 1948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Convention on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Prevention and Punishment of the Crime of Genocide</w:t>
      </w:r>
      <w:r>
        <w:rPr>
          <w:rFonts w:ascii="Georgia" w:hAnsi="Georgia" w:cs="Georgia"/>
          <w:color w:val="000000"/>
          <w:sz w:val="18"/>
          <w:szCs w:val="18"/>
        </w:rPr>
        <w:t>,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which outl</w:t>
      </w:r>
      <w:r>
        <w:rPr>
          <w:rFonts w:ascii="Georgia" w:hAnsi="Georgia" w:cs="Georgia"/>
          <w:color w:val="000000"/>
          <w:sz w:val="18"/>
          <w:szCs w:val="18"/>
        </w:rPr>
        <w:t xml:space="preserve">aws actions taken "with intent to destroy, in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whole or in part, a national, ethnical, racial or religious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group."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The category of war crimes is the broadest. The founding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statute of the ICC lists fifty such acts, including torture,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hostage-taking, m</w:t>
      </w:r>
      <w:r>
        <w:rPr>
          <w:rFonts w:ascii="Georgia" w:hAnsi="Georgia" w:cs="Georgia"/>
          <w:color w:val="000000"/>
          <w:sz w:val="18"/>
          <w:szCs w:val="18"/>
        </w:rPr>
        <w:t xml:space="preserve">istreating prisoners of war, targeting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civilians, pillage, rape and sexual slavery, and the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intentional use of starvation. R2P applies to such crimes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even when they are committed in the course of a civil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war or other internal con</w:t>
      </w:r>
      <w:r>
        <w:rPr>
          <w:rFonts w:ascii="Georgia" w:hAnsi="Georgia" w:cs="Georgia"/>
          <w:color w:val="000000"/>
          <w:sz w:val="18"/>
          <w:szCs w:val="18"/>
        </w:rPr>
        <w:t xml:space="preserve">flict. While it may not be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possible to specify an exact threshold, it is clear that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commission of war crimes entailing large-scale killing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and mass suffering would give rise to a responsibility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protect.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Crimes against humanity include, accordi</w:t>
      </w:r>
      <w:r>
        <w:rPr>
          <w:rFonts w:ascii="Georgia" w:hAnsi="Georgia" w:cs="Georgia"/>
          <w:color w:val="000000"/>
          <w:sz w:val="18"/>
          <w:szCs w:val="18"/>
        </w:rPr>
        <w:t xml:space="preserve">ng to the ICC </w:t>
      </w:r>
    </w:p>
    <w:p w:rsidR="00000000" w:rsidRDefault="00787CC9">
      <w:pPr>
        <w:widowControl w:val="0"/>
        <w:tabs>
          <w:tab w:val="left" w:pos="1600"/>
          <w:tab w:val="left" w:pos="3000"/>
          <w:tab w:val="left" w:pos="4293"/>
        </w:tabs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statute,</w:t>
      </w:r>
      <w:r>
        <w:rPr>
          <w:rFonts w:ascii="Georgia" w:hAnsi="Georgia" w:cs="Georgia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  <w:sz w:val="16"/>
          <w:szCs w:val="16"/>
        </w:rPr>
        <w:t>extermination,</w:t>
      </w:r>
      <w:r>
        <w:rPr>
          <w:rFonts w:ascii="Georgia" w:hAnsi="Georgia" w:cs="Georgia"/>
          <w:color w:val="000000"/>
          <w:sz w:val="16"/>
          <w:szCs w:val="16"/>
        </w:rPr>
        <w:tab/>
      </w:r>
      <w:r>
        <w:rPr>
          <w:rFonts w:ascii="Georgia" w:hAnsi="Georgia" w:cs="Georgia"/>
          <w:color w:val="000000"/>
          <w:sz w:val="18"/>
          <w:szCs w:val="18"/>
        </w:rPr>
        <w:t>enslavement,</w:t>
      </w:r>
      <w:r>
        <w:rPr>
          <w:rFonts w:ascii="Georgia" w:hAnsi="Georgia" w:cs="Georgia"/>
          <w:color w:val="000000"/>
          <w:sz w:val="18"/>
          <w:szCs w:val="18"/>
        </w:rPr>
        <w:tab/>
        <w:t>deportation,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torture, rape, extreme forms of discrimination and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"other inhumane acts of a similar character intentionally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causing great suffering, or serious injury to body or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mental or physical hea</w:t>
      </w:r>
      <w:r>
        <w:rPr>
          <w:rFonts w:ascii="Georgia" w:hAnsi="Georgia" w:cs="Georgia"/>
          <w:color w:val="000000"/>
          <w:sz w:val="18"/>
          <w:szCs w:val="18"/>
        </w:rPr>
        <w:t xml:space="preserve">lth." Such acts constitute crimes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8"/>
          <w:szCs w:val="18"/>
        </w:rPr>
        <w:br w:type="column"/>
      </w:r>
      <w:r>
        <w:rPr>
          <w:rFonts w:ascii="Georgia" w:hAnsi="Georgia" w:cs="Georgia"/>
          <w:color w:val="000000"/>
          <w:sz w:val="16"/>
          <w:szCs w:val="16"/>
        </w:rPr>
        <w:lastRenderedPageBreak/>
        <w:t xml:space="preserve">systematic, and committed as conscious acts of policy.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term "ethnic cleansing" has recently come into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general usage and is the least clearly defined of the four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legal categories. It is understood to describe forced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removal or displacement of populations, whether by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physical expulsion, or by intimidation through killing,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acts of terror, rape and the like.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80" w:lineRule="exact"/>
        <w:ind w:left="1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HOW DOES THE RESPONSIBILITY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1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PROTECT WORK?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At the </w:t>
      </w:r>
      <w:r>
        <w:rPr>
          <w:rFonts w:ascii="Georgia" w:hAnsi="Georgia" w:cs="Georgia"/>
          <w:color w:val="000000"/>
          <w:sz w:val="16"/>
          <w:szCs w:val="16"/>
        </w:rPr>
        <w:t xml:space="preserve">heart of the R2P norm is the principle that states,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with the aid of the international community, must act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prevent mass atrocity crimes. Central is the  idea that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concerned outsiders should help states prevent these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gross abuses through what the UN do</w:t>
      </w:r>
      <w:r>
        <w:rPr>
          <w:rFonts w:ascii="Georgia" w:hAnsi="Georgia" w:cs="Georgia"/>
          <w:color w:val="000000"/>
          <w:sz w:val="18"/>
          <w:szCs w:val="18"/>
        </w:rPr>
        <w:t xml:space="preserve">cument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characterizes as "diplomatic, humanitarian and other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peaceful means." This includes strengthening state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capacity through economic assistance, rule-of-law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reform, the building of inclusive political institutions;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or, when violence seems imminent,</w:t>
      </w:r>
      <w:r>
        <w:rPr>
          <w:rFonts w:ascii="Georgia" w:hAnsi="Georgia" w:cs="Georgia"/>
          <w:color w:val="000000"/>
          <w:sz w:val="18"/>
          <w:szCs w:val="18"/>
        </w:rPr>
        <w:t xml:space="preserve"> through direct </w:t>
      </w:r>
    </w:p>
    <w:p w:rsidR="00000000" w:rsidRDefault="00787CC9">
      <w:pPr>
        <w:widowControl w:val="0"/>
        <w:tabs>
          <w:tab w:val="left" w:pos="1093"/>
          <w:tab w:val="left" w:pos="1640"/>
          <w:tab w:val="left" w:pos="2453"/>
        </w:tabs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mediation.</w:t>
      </w:r>
      <w:r>
        <w:rPr>
          <w:rFonts w:ascii="Georgia" w:hAnsi="Georgia" w:cs="Georgia"/>
          <w:color w:val="000000"/>
          <w:sz w:val="18"/>
          <w:szCs w:val="18"/>
        </w:rPr>
        <w:tab/>
        <w:t>The</w:t>
      </w:r>
      <w:r>
        <w:rPr>
          <w:rFonts w:ascii="Georgia" w:hAnsi="Georgia" w:cs="Georgia"/>
          <w:color w:val="000000"/>
          <w:sz w:val="18"/>
          <w:szCs w:val="18"/>
        </w:rPr>
        <w:tab/>
        <w:t>intense</w:t>
      </w:r>
      <w:r>
        <w:rPr>
          <w:rFonts w:ascii="Georgia" w:hAnsi="Georgia" w:cs="Georgia"/>
          <w:color w:val="000000"/>
          <w:sz w:val="18"/>
          <w:szCs w:val="18"/>
        </w:rPr>
        <w:tab/>
        <w:t>diplomatic engagement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following the disputed election in Kenya (2007), or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work of neighbors and the UN to support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government of Burundi as it addressed ethnic conflict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>(1995-</w:t>
      </w:r>
      <w:r>
        <w:rPr>
          <w:rFonts w:ascii="Georgia" w:hAnsi="Georgia" w:cs="Georgia"/>
          <w:color w:val="000000"/>
          <w:sz w:val="16"/>
          <w:szCs w:val="16"/>
        </w:rPr>
        <w:t xml:space="preserve">2005), demonstrate cooperative efforts to prevent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atrocities.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Only when such means have been unsuccessful should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international community, acting through the UN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Security Council, turn to coercive measures. These could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>include such measures as san</w:t>
      </w:r>
      <w:r>
        <w:rPr>
          <w:rFonts w:ascii="Georgia" w:hAnsi="Georgia" w:cs="Georgia"/>
          <w:color w:val="000000"/>
          <w:sz w:val="16"/>
          <w:szCs w:val="16"/>
        </w:rPr>
        <w:t xml:space="preserve">ctions, arms embargoes, or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threat to refer perpetrators to the ICC. Should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peaceful means be inadequate and the state be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manifestly failing to protect its population, then-and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only then-would the Security Council consider the use of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military force.</w:t>
      </w:r>
      <w:r>
        <w:rPr>
          <w:rFonts w:ascii="Georgia" w:hAnsi="Georgia" w:cs="Georgia"/>
          <w:color w:val="000000"/>
          <w:sz w:val="18"/>
          <w:szCs w:val="18"/>
        </w:rPr>
        <w:t xml:space="preserve">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80" w:lineRule="exact"/>
        <w:ind w:left="1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WHEN IS MILITARY FORCE JUSTIFIED?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 timely intervention could have halted, if not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prevented, the genocidal horror in Rwanda and perhaps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also in Cambodia and elsewhere. The ICISS report and </w:t>
      </w:r>
    </w:p>
    <w:p w:rsidR="00000000" w:rsidRDefault="00787CC9">
      <w:pPr>
        <w:widowControl w:val="0"/>
        <w:tabs>
          <w:tab w:val="left" w:pos="2666"/>
        </w:tabs>
        <w:autoSpaceDE w:val="0"/>
        <w:autoSpaceDN w:val="0"/>
        <w:adjustRightInd w:val="0"/>
        <w:spacing w:after="0" w:line="240" w:lineRule="exact"/>
        <w:ind w:left="1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the UN Secretary-General's</w:t>
      </w:r>
      <w:r>
        <w:rPr>
          <w:rFonts w:ascii="Georgia" w:hAnsi="Georgia" w:cs="Georgia"/>
          <w:color w:val="000000"/>
          <w:sz w:val="18"/>
          <w:szCs w:val="18"/>
        </w:rPr>
        <w:tab/>
      </w:r>
      <w:r>
        <w:rPr>
          <w:rFonts w:ascii="Times New Roman" w:hAnsi="Times New Roman"/>
          <w:i/>
          <w:iCs/>
          <w:color w:val="000000"/>
          <w:sz w:val="18"/>
          <w:szCs w:val="18"/>
        </w:rPr>
        <w:t>In Larger Freedom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docu</w:t>
      </w:r>
      <w:r>
        <w:rPr>
          <w:rFonts w:ascii="Georgia" w:hAnsi="Georgia" w:cs="Georgia"/>
          <w:color w:val="000000"/>
          <w:sz w:val="18"/>
          <w:szCs w:val="18"/>
        </w:rPr>
        <w:t xml:space="preserve">ment proposed five "precautionary principles" or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"criteria of legitimacy" to help guide  possible military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action.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66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1.</w:t>
      </w:r>
      <w:r>
        <w:rPr>
          <w:rFonts w:ascii="Georgia" w:hAnsi="Georgia" w:cs="Georgia"/>
          <w:color w:val="000000"/>
          <w:sz w:val="18"/>
          <w:szCs w:val="18"/>
        </w:rPr>
        <w:tab/>
        <w:t xml:space="preserve">The violence in question must include large-scale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360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actual or threatened loss of life or ethnic cleansing; </w:t>
      </w:r>
    </w:p>
    <w:p w:rsidR="00000000" w:rsidRDefault="00787CC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2.</w:t>
      </w:r>
      <w:r>
        <w:rPr>
          <w:rFonts w:ascii="Georgia" w:hAnsi="Georgia" w:cs="Georgia"/>
          <w:color w:val="000000"/>
          <w:sz w:val="18"/>
          <w:szCs w:val="18"/>
        </w:rPr>
        <w:tab/>
        <w:t>The purpose of the inte</w:t>
      </w:r>
      <w:r>
        <w:rPr>
          <w:rFonts w:ascii="Georgia" w:hAnsi="Georgia" w:cs="Georgia"/>
          <w:color w:val="000000"/>
          <w:sz w:val="18"/>
          <w:szCs w:val="18"/>
        </w:rPr>
        <w:t xml:space="preserve">rvention must be to prevent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360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or halt suffering;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18"/>
          <w:szCs w:val="18"/>
        </w:rPr>
        <w:sectPr w:rsidR="00000000">
          <w:type w:val="continuous"/>
          <w:pgSz w:w="12240" w:h="15840"/>
          <w:pgMar w:top="0" w:right="133" w:bottom="346" w:left="666" w:header="708" w:footer="708" w:gutter="0"/>
          <w:cols w:num="2" w:space="708" w:equalWidth="0">
            <w:col w:w="5626" w:space="0"/>
            <w:col w:w="5813"/>
          </w:cols>
          <w:noEndnote/>
        </w:sect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18"/>
          <w:szCs w:val="18"/>
        </w:rPr>
        <w:sectPr w:rsidR="00000000">
          <w:type w:val="continuous"/>
          <w:pgSz w:w="12240" w:h="15840"/>
          <w:pgMar w:top="0" w:right="133" w:bottom="346" w:left="666" w:header="708" w:footer="708" w:gutter="0"/>
          <w:cols w:space="708"/>
          <w:noEndnote/>
        </w:sect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386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8"/>
          <w:szCs w:val="18"/>
        </w:rPr>
        <w:t>3.</w:t>
      </w:r>
      <w:r>
        <w:rPr>
          <w:rFonts w:ascii="Georgia" w:hAnsi="Georgia" w:cs="Georgia"/>
          <w:color w:val="000000"/>
          <w:sz w:val="18"/>
          <w:szCs w:val="18"/>
        </w:rPr>
        <w:tab/>
      </w:r>
      <w:r>
        <w:rPr>
          <w:rFonts w:ascii="Georgia" w:hAnsi="Georgia" w:cs="Georgia"/>
          <w:color w:val="000000"/>
          <w:sz w:val="16"/>
          <w:szCs w:val="16"/>
        </w:rPr>
        <w:t xml:space="preserve">Military force must be the last resort;  </w:t>
      </w:r>
    </w:p>
    <w:p w:rsidR="00000000" w:rsidRDefault="00787CC9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4.</w:t>
      </w:r>
      <w:r>
        <w:rPr>
          <w:rFonts w:ascii="Georgia" w:hAnsi="Georgia" w:cs="Georgia"/>
          <w:color w:val="000000"/>
          <w:sz w:val="18"/>
          <w:szCs w:val="18"/>
        </w:rPr>
        <w:tab/>
        <w:t xml:space="preserve">The means must be commensurate with the ends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13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sought;  </w:t>
      </w:r>
    </w:p>
    <w:p w:rsidR="00000000" w:rsidRDefault="00787CC9">
      <w:pPr>
        <w:widowControl w:val="0"/>
        <w:tabs>
          <w:tab w:val="left" w:pos="1133"/>
        </w:tabs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5.</w:t>
      </w:r>
      <w:r>
        <w:rPr>
          <w:rFonts w:ascii="Georgia" w:hAnsi="Georgia" w:cs="Georgia"/>
          <w:color w:val="000000"/>
          <w:sz w:val="18"/>
          <w:szCs w:val="18"/>
        </w:rPr>
        <w:tab/>
        <w:t>And the intervention must have a reasonable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13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prospect of success.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No formal principles presently exist to guide UN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Security Council decision-making on the use of force.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These standards can and should, however, continue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inform public debate and deliberations among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governments.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>H</w:t>
      </w: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OW DOES THE RESPONSIBILITY TO </w:t>
      </w:r>
    </w:p>
    <w:p w:rsidR="00000000" w:rsidRDefault="00787CC9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53" w:lineRule="exact"/>
        <w:ind w:left="77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PROTECT </w:t>
      </w:r>
      <w:r>
        <w:rPr>
          <w:rFonts w:ascii="Times New Roman" w:hAnsi="Times New Roman"/>
          <w:color w:val="696764"/>
          <w:sz w:val="20"/>
          <w:szCs w:val="20"/>
        </w:rPr>
        <w:tab/>
      </w:r>
      <w:r>
        <w:rPr>
          <w:rFonts w:ascii="Times New Roman" w:hAnsi="Times New Roman"/>
          <w:b/>
          <w:bCs/>
          <w:color w:val="696764"/>
          <w:sz w:val="20"/>
          <w:szCs w:val="20"/>
        </w:rPr>
        <w:t>AFFECT THE IDEA OF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77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SOVEREIGNTY?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4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States have long accepted limits on their conduct,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whether towards their own citizens or others. The UN</w:t>
      </w:r>
      <w:r>
        <w:rPr>
          <w:rFonts w:ascii="Georgia" w:hAnsi="Georgia" w:cs="Georgia"/>
          <w:color w:val="000000"/>
          <w:sz w:val="18"/>
          <w:szCs w:val="18"/>
        </w:rPr>
        <w:t>’</w:t>
      </w:r>
      <w:r>
        <w:rPr>
          <w:rFonts w:ascii="Georgia" w:hAnsi="Georgia" w:cs="Georgia"/>
          <w:color w:val="000000"/>
          <w:sz w:val="18"/>
          <w:szCs w:val="18"/>
        </w:rPr>
        <w:t xml:space="preserve">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Universal Declaration of Human Rights</w:t>
      </w:r>
      <w:r>
        <w:rPr>
          <w:rFonts w:ascii="Georgia" w:hAnsi="Georgia" w:cs="Georgia"/>
          <w:color w:val="000000"/>
          <w:sz w:val="18"/>
          <w:szCs w:val="18"/>
        </w:rPr>
        <w:t xml:space="preserve">  requires that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states protect indivi</w:t>
      </w:r>
      <w:r>
        <w:rPr>
          <w:rFonts w:ascii="Georgia" w:hAnsi="Georgia" w:cs="Georgia"/>
          <w:color w:val="000000"/>
          <w:sz w:val="18"/>
          <w:szCs w:val="18"/>
        </w:rPr>
        <w:t xml:space="preserve">dual and social rights; the Geneva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Conventions and various treaties and covenants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prohibiting torture, trafficking in persons, or nuclear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proliferation similarly restrict state behavior.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At the same time, there has been a shift in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understanding of sovereignty, spurred both by a growing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sensitivity to human rights and by a reaction to mass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atrocity crimes perpetrated upon citizens by their own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leaders. Sovereignty is increasingly defined, not as a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license to control those within </w:t>
      </w:r>
      <w:r>
        <w:rPr>
          <w:rFonts w:ascii="Georgia" w:hAnsi="Georgia" w:cs="Georgia"/>
          <w:color w:val="000000"/>
          <w:sz w:val="18"/>
          <w:szCs w:val="18"/>
        </w:rPr>
        <w:t xml:space="preserve">one's borders, but rather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as a set of obligations towards citizens.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Francis Deng, the  former  UN Special Adviser on the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Prevention of Genocide and the former representative of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Secretary-General on internally displaced persons,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>developed the conc</w:t>
      </w:r>
      <w:r>
        <w:rPr>
          <w:rFonts w:ascii="Georgia" w:hAnsi="Georgia" w:cs="Georgia"/>
          <w:color w:val="000000"/>
          <w:sz w:val="16"/>
          <w:szCs w:val="16"/>
        </w:rPr>
        <w:t xml:space="preserve">ept of "sovereignty as responsibility."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Chief among those responsibilities, Deng and others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have argued, is the responsibility to protect citizens from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genocide, war crimes, ethnic cleansing and crimes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against humanity.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>IS  THE RESPONSIBILITY TO PRO</w:t>
      </w:r>
      <w:r>
        <w:rPr>
          <w:rFonts w:ascii="Times New Roman" w:hAnsi="Times New Roman"/>
          <w:b/>
          <w:bCs/>
          <w:color w:val="696764"/>
          <w:sz w:val="20"/>
          <w:szCs w:val="20"/>
        </w:rPr>
        <w:t>TECT  A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77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TOOL OF THE POWERFUL AGAINST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77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WEAK?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4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Critics of R2P insist that it will never be applied to major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powers, and thus it is undermined by inconsistency.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However, R2P imposes obligations on all United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>Nations m</w:t>
      </w:r>
      <w:r>
        <w:rPr>
          <w:rFonts w:ascii="Georgia" w:hAnsi="Georgia" w:cs="Georgia"/>
          <w:color w:val="000000"/>
          <w:sz w:val="16"/>
          <w:szCs w:val="16"/>
        </w:rPr>
        <w:t xml:space="preserve">ember states to prevent mass atrocity crimes.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R2P covers crimes occurring anywhere in  the world,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regardless of the status or prestige of the perpetrator.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Given that the more powerful states have a far greater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>capacity to extend assistance - and far g</w:t>
      </w:r>
      <w:r>
        <w:rPr>
          <w:rFonts w:ascii="Georgia" w:hAnsi="Georgia" w:cs="Georgia"/>
          <w:color w:val="000000"/>
          <w:sz w:val="16"/>
          <w:szCs w:val="16"/>
        </w:rPr>
        <w:t xml:space="preserve">reater economic,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6"/>
          <w:szCs w:val="16"/>
        </w:rPr>
        <w:br w:type="column"/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386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diplomatic, logistical, and military capacity -  their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responsibility to respond and react to mass atrocity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crimes is arguably greater. R2P is fundamentally about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protecting the weak (those subjected to mass atrocity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crimes) from unconscionable abuse of power.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1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WHAT IS THE STANDING OF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1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>RESPONSIBILITY TO PROTECT IN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1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INTERNATIONAL LAW?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R2P is not yet a rule of customary international law, but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it can certainly be described as an international "norm."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A norm of in</w:t>
      </w:r>
      <w:r>
        <w:rPr>
          <w:rFonts w:ascii="Georgia" w:hAnsi="Georgia" w:cs="Georgia"/>
          <w:color w:val="000000"/>
          <w:sz w:val="18"/>
          <w:szCs w:val="18"/>
        </w:rPr>
        <w:t xml:space="preserve">ternational conduct is one that has gained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wide acceptance among states-and there could be no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better demonstration of that acceptance in the case of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R2P than the unanimously adopted language of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2005 World Summit Outcome Document. Once a norm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has g</w:t>
      </w:r>
      <w:r>
        <w:rPr>
          <w:rFonts w:ascii="Georgia" w:hAnsi="Georgia" w:cs="Georgia"/>
          <w:color w:val="000000"/>
          <w:sz w:val="18"/>
          <w:szCs w:val="18"/>
        </w:rPr>
        <w:t>ained not only formal acceptance but widespread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usage, it can become part of "customary international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law."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While R2P has moved rapidly within the international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arena, it does not have the degree of acceptance that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would justify its description as "law." R2P continues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evolve both politically and legally. It has been formally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invoked by the UN Human Rights Council and 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Security Council, including through resolutions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regarding situations in Côte d</w:t>
      </w:r>
      <w:r>
        <w:rPr>
          <w:rFonts w:ascii="Georgia" w:hAnsi="Georgia" w:cs="Georgia"/>
          <w:color w:val="000000"/>
          <w:sz w:val="18"/>
          <w:szCs w:val="18"/>
        </w:rPr>
        <w:t>’</w:t>
      </w:r>
      <w:r>
        <w:rPr>
          <w:rFonts w:ascii="Georgia" w:hAnsi="Georgia" w:cs="Georgia"/>
          <w:color w:val="000000"/>
          <w:sz w:val="18"/>
          <w:szCs w:val="18"/>
        </w:rPr>
        <w:t>Ivoire, Lib</w:t>
      </w:r>
      <w:r>
        <w:rPr>
          <w:rFonts w:ascii="Georgia" w:hAnsi="Georgia" w:cs="Georgia"/>
          <w:color w:val="000000"/>
          <w:sz w:val="18"/>
          <w:szCs w:val="18"/>
        </w:rPr>
        <w:t xml:space="preserve">ya, Mali, South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Sudan and Yemen.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80" w:lineRule="exact"/>
        <w:ind w:left="13"/>
        <w:rPr>
          <w:rFonts w:ascii="Times New Roman" w:hAnsi="Times New Roman"/>
          <w:color w:val="696764"/>
          <w:sz w:val="18"/>
          <w:szCs w:val="18"/>
        </w:rPr>
      </w:pPr>
      <w:r>
        <w:rPr>
          <w:rFonts w:ascii="Times New Roman" w:hAnsi="Times New Roman"/>
          <w:b/>
          <w:bCs/>
          <w:color w:val="696764"/>
          <w:sz w:val="18"/>
          <w:szCs w:val="18"/>
        </w:rPr>
        <w:t xml:space="preserve">WHAT IS THE STANDING OF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1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RESPONSIBILITY TO PROTECT IN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53" w:lineRule="exact"/>
        <w:ind w:left="1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UN?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4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Since the 2005 World Summit the UN and its member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states have aided in the evolution of R2P through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actions that encourage wider acceptance of the nor</w:t>
      </w:r>
      <w:r>
        <w:rPr>
          <w:rFonts w:ascii="Georgia" w:hAnsi="Georgia" w:cs="Georgia"/>
          <w:color w:val="000000"/>
          <w:sz w:val="18"/>
          <w:szCs w:val="18"/>
        </w:rPr>
        <w:t xml:space="preserve">m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and facilitate its implementation.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UN General Assembly has held four  informal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interactive dialogues on R2P between  2009  and  2012.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UN Secretary-General released a report on R2P in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advance of each of the interactive dialogues.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Secretary-General's 2009 report, entitled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Implementing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the responsibility to protect</w:t>
      </w:r>
      <w:r>
        <w:rPr>
          <w:rFonts w:ascii="Georgia" w:hAnsi="Georgia" w:cs="Georgia"/>
          <w:color w:val="000000"/>
          <w:sz w:val="18"/>
          <w:szCs w:val="18"/>
        </w:rPr>
        <w:t xml:space="preserve">, introduced a three pillar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strategy  for R2P implementation. The three succinctly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stated pillars are: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1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1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Pillar 1:   The  primary protective  responsibilities of a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3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stat</w:t>
      </w:r>
      <w:r>
        <w:rPr>
          <w:rFonts w:ascii="Georgia" w:hAnsi="Georgia" w:cs="Georgia"/>
          <w:color w:val="000000"/>
          <w:sz w:val="18"/>
          <w:szCs w:val="18"/>
        </w:rPr>
        <w:t xml:space="preserve">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Pillar 2:  International assistance and capacity building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1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Pillar 3:  Timely and decisive response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16"/>
          <w:szCs w:val="16"/>
        </w:rPr>
        <w:sectPr w:rsidR="00000000">
          <w:pgSz w:w="12240" w:h="15840"/>
          <w:pgMar w:top="666" w:right="133" w:bottom="346" w:left="666" w:header="708" w:footer="708" w:gutter="0"/>
          <w:cols w:num="2" w:space="708" w:equalWidth="0">
            <w:col w:w="5626" w:space="0"/>
            <w:col w:w="5813"/>
          </w:cols>
          <w:noEndnote/>
        </w:sect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38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three pillars have since served as a frame for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discussing the different facets of implementation and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response in R2P risk situations and have been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frequently invoked by member states when addressing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R2P.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Secretary-General's 2010,  2011  and 2012  reports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encouraged states to think more extensively about R2P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implementation. The 2010 report, enti</w:t>
      </w:r>
      <w:r>
        <w:rPr>
          <w:rFonts w:ascii="Georgia" w:hAnsi="Georgia" w:cs="Georgia"/>
          <w:color w:val="000000"/>
          <w:sz w:val="18"/>
          <w:szCs w:val="18"/>
        </w:rPr>
        <w:t xml:space="preserve">tled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>Early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warning, assessment and the responsibility to protect</w:t>
      </w:r>
      <w:r>
        <w:rPr>
          <w:rFonts w:ascii="Georgia" w:hAnsi="Georgia" w:cs="Georgia"/>
          <w:color w:val="000000"/>
          <w:sz w:val="18"/>
          <w:szCs w:val="18"/>
        </w:rPr>
        <w:t xml:space="preserve">,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focused on UN institutions and their capacity to monitor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and respond to early warning signals. The 2011 report, </w:t>
      </w:r>
    </w:p>
    <w:p w:rsidR="00000000" w:rsidRDefault="00787CC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exact"/>
        <w:ind w:left="77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entitled </w:t>
      </w:r>
      <w:r>
        <w:rPr>
          <w:rFonts w:ascii="Georgia" w:hAnsi="Georgia" w:cs="Georgia"/>
          <w:color w:val="000000"/>
          <w:sz w:val="18"/>
          <w:szCs w:val="18"/>
        </w:rPr>
        <w:tab/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The role of regional and sub-regional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arrangements in implementi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ng the responsibility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>protect</w:t>
      </w:r>
      <w:r>
        <w:rPr>
          <w:rFonts w:ascii="Georgia" w:hAnsi="Georgia" w:cs="Georgia"/>
          <w:color w:val="000000"/>
          <w:sz w:val="18"/>
          <w:szCs w:val="18"/>
        </w:rPr>
        <w:t xml:space="preserve">, addressed the capacities regional organizations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possess for mass atrocity prevention and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mechanisms through which states can achieve effective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collaboration.  The 2012 report, entitled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Timely and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decisive response, </w:t>
      </w:r>
      <w:r>
        <w:rPr>
          <w:rFonts w:ascii="Georgia" w:hAnsi="Georgia" w:cs="Georgia"/>
          <w:color w:val="000000"/>
          <w:sz w:val="18"/>
          <w:szCs w:val="18"/>
        </w:rPr>
        <w:t xml:space="preserve">focused on the need to clarify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coercive dimensions of Pillar 3.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Member states have directly engaged with the R2P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dialogue in many ways. Since 2009, 108  states and 5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regional organizations have participated in the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interactive dialog</w:t>
      </w:r>
      <w:r>
        <w:rPr>
          <w:rFonts w:ascii="Georgia" w:hAnsi="Georgia" w:cs="Georgia"/>
          <w:color w:val="000000"/>
          <w:sz w:val="18"/>
          <w:szCs w:val="18"/>
        </w:rPr>
        <w:t xml:space="preserve">ues on R2P. In addition, during their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statements at the annual opening of the UN General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Assembly,  49  states have referred to R2P. States also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discuss R2P in other human rights forums, including in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debates on the protection of civilians. 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>As stated</w:t>
      </w:r>
      <w:r>
        <w:rPr>
          <w:rFonts w:ascii="Georgia" w:hAnsi="Georgia" w:cs="Georgia"/>
          <w:color w:val="000000"/>
          <w:sz w:val="16"/>
          <w:szCs w:val="16"/>
        </w:rPr>
        <w:t xml:space="preserve"> by the UN Secretary-General in a 2011 speech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on R2P, "this is a critical moment in the life of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responsibility to protect. In the six short years since its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endorsement by the World Summit this doctrine has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gone from crawling to walking to running..</w:t>
      </w:r>
      <w:r>
        <w:rPr>
          <w:rFonts w:ascii="Georgia" w:hAnsi="Georgia" w:cs="Georgia"/>
          <w:color w:val="000000"/>
          <w:sz w:val="18"/>
          <w:szCs w:val="18"/>
        </w:rPr>
        <w:t xml:space="preserve">..By now it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should be clear to all that the responsibility to protect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has arrived."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Times New Roman" w:hAnsi="Times New Roman"/>
          <w:color w:val="696764"/>
          <w:sz w:val="20"/>
          <w:szCs w:val="20"/>
        </w:rPr>
      </w:pPr>
      <w:r>
        <w:rPr>
          <w:rFonts w:ascii="Times New Roman" w:hAnsi="Times New Roman"/>
          <w:b/>
          <w:bCs/>
          <w:color w:val="696764"/>
          <w:sz w:val="20"/>
          <w:szCs w:val="20"/>
        </w:rPr>
        <w:t xml:space="preserve">WHERE DO WE GO FROME HERE?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Times New Roman" w:hAnsi="Times New Roman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There are three major challenges as we continue to move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R2P from theory to practice. The first is conceptual -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ensure that the scope, and limits, of the norm as it has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evolved are well understood in all parts of the world, so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that misunderstandings (for example that R2P is only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about military intervention) do not persist. As new R2P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risk situations arise, there</w:t>
      </w:r>
      <w:r>
        <w:rPr>
          <w:rFonts w:ascii="Georgia" w:hAnsi="Georgia" w:cs="Georgia"/>
          <w:color w:val="000000"/>
          <w:sz w:val="18"/>
          <w:szCs w:val="18"/>
        </w:rPr>
        <w:t xml:space="preserve"> needs to be broad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international consensus about how to respond.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second challenge is institutional. There is a need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ensure that governments and intergovernmental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organizations have available all the diplomatic, civilian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and, as a last resort, </w:t>
      </w:r>
      <w:r>
        <w:rPr>
          <w:rFonts w:ascii="Georgia" w:hAnsi="Georgia" w:cs="Georgia"/>
          <w:color w:val="000000"/>
          <w:sz w:val="16"/>
          <w:szCs w:val="16"/>
        </w:rPr>
        <w:t xml:space="preserve">military capability needed to ensure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ind w:left="773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effective early warning and timely action. We need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br w:type="column"/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386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international institutions with a capacity to provide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essential assistance to those countries who need it and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to people desperately in need of protection.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third, as always, is political. We need to ensure that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when and wherever mass atrocity crimes next occur, the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necessary commitment will be there from international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decision-makers. This means having consensual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international arrangements in place fo</w:t>
      </w:r>
      <w:r>
        <w:rPr>
          <w:rFonts w:ascii="Georgia" w:hAnsi="Georgia" w:cs="Georgia"/>
          <w:color w:val="000000"/>
          <w:sz w:val="18"/>
          <w:szCs w:val="18"/>
        </w:rPr>
        <w:t xml:space="preserve">r effective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mobilization by both governments and civil society. It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also requires that there is consistency in the application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of R2P.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13" w:lineRule="exact"/>
        <w:rPr>
          <w:rFonts w:ascii="Georgia" w:hAnsi="Georgia" w:cs="Georgia"/>
          <w:color w:val="000000"/>
          <w:sz w:val="18"/>
          <w:szCs w:val="18"/>
        </w:rPr>
      </w:pPr>
    </w:p>
    <w:p w:rsidR="00000000" w:rsidRDefault="00787CC9">
      <w:pPr>
        <w:widowControl w:val="0"/>
        <w:autoSpaceDE w:val="0"/>
        <w:autoSpaceDN w:val="0"/>
        <w:adjustRightInd w:val="0"/>
        <w:spacing w:after="0" w:line="266" w:lineRule="exact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Crises threatening human security continue to arise, and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with them debates over the most appropriate response.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The </w:t>
      </w:r>
      <w:r>
        <w:rPr>
          <w:rFonts w:ascii="Georgia" w:hAnsi="Georgia" w:cs="Georgia"/>
          <w:color w:val="000000"/>
          <w:sz w:val="18"/>
          <w:szCs w:val="18"/>
        </w:rPr>
        <w:t xml:space="preserve">international community of states will continue to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encounter difficult questions about the applicability of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 xml:space="preserve">R2P. But R2P remains the best hope for those who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aspire for a world free from genocide, war crimes, ethnic </w:t>
      </w:r>
    </w:p>
    <w:p w:rsidR="00000000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8"/>
          <w:szCs w:val="18"/>
        </w:rPr>
      </w:pPr>
      <w:r>
        <w:rPr>
          <w:rFonts w:ascii="Georgia" w:hAnsi="Georgia" w:cs="Georgia"/>
          <w:color w:val="000000"/>
          <w:sz w:val="18"/>
          <w:szCs w:val="18"/>
        </w:rPr>
        <w:t>cleansing and crimes against humanity</w:t>
      </w:r>
      <w:r>
        <w:rPr>
          <w:rFonts w:ascii="Georgia" w:hAnsi="Georgia" w:cs="Georgia"/>
          <w:color w:val="000000"/>
          <w:sz w:val="18"/>
          <w:szCs w:val="18"/>
        </w:rPr>
        <w:t xml:space="preserve">. R2P represents </w:t>
      </w:r>
    </w:p>
    <w:p w:rsidR="00787CC9" w:rsidRDefault="00787CC9">
      <w:pPr>
        <w:widowControl w:val="0"/>
        <w:autoSpaceDE w:val="0"/>
        <w:autoSpaceDN w:val="0"/>
        <w:adjustRightInd w:val="0"/>
        <w:spacing w:after="0" w:line="240" w:lineRule="exact"/>
        <w:rPr>
          <w:rFonts w:ascii="Georgia" w:hAnsi="Georgia" w:cs="Georgia"/>
          <w:color w:val="000000"/>
          <w:sz w:val="16"/>
          <w:szCs w:val="16"/>
        </w:rPr>
      </w:pPr>
      <w:r>
        <w:rPr>
          <w:rFonts w:ascii="Georgia" w:hAnsi="Georgia" w:cs="Georgia"/>
          <w:color w:val="000000"/>
          <w:sz w:val="16"/>
          <w:szCs w:val="16"/>
        </w:rPr>
        <w:t xml:space="preserve">an end to impunity, injustice and inaction. </w:t>
      </w:r>
    </w:p>
    <w:sectPr w:rsidR="00787CC9">
      <w:pgSz w:w="12240" w:h="15840"/>
      <w:pgMar w:top="666" w:right="133" w:bottom="346" w:left="666" w:header="708" w:footer="708" w:gutter="0"/>
      <w:cols w:num="2" w:space="708" w:equalWidth="0">
        <w:col w:w="5626" w:space="0"/>
        <w:col w:w="581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D6F"/>
    <w:rsid w:val="000C7D6F"/>
    <w:rsid w:val="0078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2269</Words>
  <Characters>13388</Characters>
  <Application>Microsoft Office Word</Application>
  <DocSecurity>0</DocSecurity>
  <Lines>111</Lines>
  <Paragraphs>31</Paragraphs>
  <ScaleCrop>false</ScaleCrop>
  <Company/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Nates,</dc:creator>
  <cp:keywords/>
  <dc:description/>
  <cp:lastModifiedBy>Evinucet</cp:lastModifiedBy>
  <cp:revision>2</cp:revision>
  <dcterms:created xsi:type="dcterms:W3CDTF">2014-04-23T20:58:00Z</dcterms:created>
  <dcterms:modified xsi:type="dcterms:W3CDTF">2014-04-23T20:58:00Z</dcterms:modified>
</cp:coreProperties>
</file>