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3D" w:rsidRPr="0054373D" w:rsidRDefault="0054373D" w:rsidP="0054373D">
      <w:pPr>
        <w:rPr>
          <w:b/>
        </w:rPr>
      </w:pPr>
      <w:r w:rsidRPr="0054373D">
        <w:rPr>
          <w:b/>
        </w:rPr>
        <w:t>Referendum úkol:</w:t>
      </w:r>
    </w:p>
    <w:p w:rsidR="0054373D" w:rsidRDefault="0054373D" w:rsidP="0054373D">
      <w:r>
        <w:t>Skupina připraví argumenty PRO (PROTI) u přiděleného referenda (je skutečné). Na přípravu je 30min, na prezentaci a přesvědčování je určeno: 5min uprostřed příprav (určí vyučující), kdy lze volně diskutovat</w:t>
      </w:r>
      <w:r w:rsidR="00370B26">
        <w:t xml:space="preserve"> (všichni naráz)</w:t>
      </w:r>
      <w:bookmarkStart w:id="0" w:name="_GoBack"/>
      <w:bookmarkEnd w:id="0"/>
      <w:r>
        <w:t>, vyjednávat apod. a na konci přípravy každá skupina dostane mediální prostor 5min.</w:t>
      </w:r>
    </w:p>
    <w:p w:rsidR="0054373D" w:rsidRDefault="0054373D" w:rsidP="0054373D">
      <w:r>
        <w:t xml:space="preserve">Následují volby – napřed tajné a pak veřejné. Závazná je tajná volba (výsledek se oznámí až po veřejné volbě). Skupina, která </w:t>
      </w:r>
      <w:proofErr w:type="gramStart"/>
      <w:r>
        <w:t>získá</w:t>
      </w:r>
      <w:proofErr w:type="gramEnd"/>
      <w:r>
        <w:t xml:space="preserve"> nejvíc % hlasů </w:t>
      </w:r>
      <w:proofErr w:type="gramStart"/>
      <w:r>
        <w:t>vítězí</w:t>
      </w:r>
      <w:proofErr w:type="gramEnd"/>
      <w:r>
        <w:t>. Voleb se účastní všichni. Vítězná skupina získá 3 body do celkového hodnocení</w:t>
      </w:r>
    </w:p>
    <w:tbl>
      <w:tblPr>
        <w:tblW w:w="48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544"/>
        <w:gridCol w:w="9883"/>
      </w:tblGrid>
      <w:tr w:rsidR="0054373D" w:rsidRPr="00772B6F" w:rsidTr="0054373D">
        <w:trPr>
          <w:trHeight w:val="683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54373D" w:rsidRPr="00772B6F" w:rsidRDefault="0054373D" w:rsidP="00EB2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72B6F">
              <w:rPr>
                <w:rFonts w:ascii="Arial CE" w:eastAsia="Times New Roman" w:hAnsi="Arial CE" w:cs="Arial CE"/>
                <w:b/>
                <w:bCs/>
                <w:sz w:val="18"/>
                <w:szCs w:val="18"/>
                <w:vertAlign w:val="superscript"/>
                <w:lang w:eastAsia="cs-CZ"/>
              </w:rPr>
              <w:t>Pořadové číslo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54373D" w:rsidRPr="00772B6F" w:rsidRDefault="0054373D" w:rsidP="00EB2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72B6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Obec (okres, kraj)</w:t>
            </w:r>
          </w:p>
        </w:tc>
        <w:tc>
          <w:tcPr>
            <w:tcW w:w="3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54373D" w:rsidRPr="00772B6F" w:rsidRDefault="0054373D" w:rsidP="00EB2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72B6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Otázka </w:t>
            </w:r>
          </w:p>
        </w:tc>
      </w:tr>
      <w:tr w:rsidR="0054373D" w:rsidRPr="00772B6F" w:rsidTr="0054373D">
        <w:trPr>
          <w:trHeight w:val="829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373D" w:rsidRPr="00772B6F" w:rsidRDefault="0054373D" w:rsidP="00EB2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6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373D" w:rsidRPr="00772B6F" w:rsidRDefault="0054373D" w:rsidP="00EB2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6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Opatovice nad Labem</w:t>
            </w:r>
            <w:r w:rsidRPr="00772B6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okr. Pardubice, Pardubický kraj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373D" w:rsidRPr="00772B6F" w:rsidRDefault="0054373D" w:rsidP="00EB2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6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Jste pro to, aby obec Opatovice nad Labem souhlasila s umístěním stavby spalovny odpadů nebo zařízení na energetické využívání odpadů na katastrálním území obce Opatovice nad Labem?</w:t>
            </w:r>
          </w:p>
        </w:tc>
      </w:tr>
    </w:tbl>
    <w:p w:rsidR="0054373D" w:rsidRDefault="0054373D" w:rsidP="0054373D">
      <w:pPr>
        <w:pStyle w:val="Odstavecseseznamem"/>
        <w:numPr>
          <w:ilvl w:val="0"/>
          <w:numId w:val="3"/>
        </w:numPr>
      </w:pPr>
      <w:r>
        <w:t xml:space="preserve">DOKUMENTACE O </w:t>
      </w:r>
      <w:proofErr w:type="gramStart"/>
      <w:r>
        <w:t>HODNOCENÍ  VLIVŮ</w:t>
      </w:r>
      <w:proofErr w:type="gramEnd"/>
      <w:r>
        <w:t xml:space="preserve"> NA ŽIVOTNÍ PROSTŘEDÍ - Výstavba zařízení na energetické využívání odpadu EVO Opatovice</w:t>
      </w:r>
    </w:p>
    <w:tbl>
      <w:tblPr>
        <w:tblW w:w="48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542"/>
        <w:gridCol w:w="9935"/>
      </w:tblGrid>
      <w:tr w:rsidR="0054373D" w:rsidRPr="00772B6F" w:rsidTr="0054373D">
        <w:trPr>
          <w:trHeight w:val="145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373D" w:rsidRPr="00772B6F" w:rsidRDefault="0054373D" w:rsidP="00EB2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6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373D" w:rsidRPr="00772B6F" w:rsidRDefault="0054373D" w:rsidP="00EB2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72B6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Abertamy a přidružená část Hřebečná, okr. Karlovy Vary, Karlovarský kraj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373D" w:rsidRPr="00772B6F" w:rsidRDefault="0054373D" w:rsidP="00EB2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6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Souhlasíte s tím, aby na pozemcích obce Abertamy </w:t>
            </w:r>
            <w:proofErr w:type="gramStart"/>
            <w:r w:rsidRPr="00772B6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parc</w:t>
            </w:r>
            <w:proofErr w:type="gramEnd"/>
            <w:r w:rsidRPr="00772B6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72B6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č.</w:t>
            </w:r>
            <w:proofErr w:type="gramEnd"/>
            <w:r w:rsidRPr="00772B6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1613/1 a č.1628/1 v katastrálním území Hřebečná byly za níže uvedených podmínek postaveny větrné elektrárny? (Technická specifikace: větrné elektrárny budou dvě, gondoly elektráren budou ve výšce 80m a 90m nad terénem, délka listu vrtule 45m, výkon cca 3 MW; - zisk obce: předpokládaný zisk obce Abertamy z obou elektráren bude cca 2.000.000,-Kč ročně; - podíl občanů na zisku: část každoročního zisku z elektráren bude rozdělována mezi obyvatele obce. Výši výplaty podílu na zisku v příslušném kalendářním roce bude určovat zastupitelstvo.)</w:t>
            </w:r>
          </w:p>
        </w:tc>
      </w:tr>
    </w:tbl>
    <w:p w:rsidR="0054373D" w:rsidRDefault="0054373D" w:rsidP="0054373D">
      <w:pPr>
        <w:pStyle w:val="Odstavecseseznamem"/>
        <w:numPr>
          <w:ilvl w:val="0"/>
          <w:numId w:val="3"/>
        </w:numPr>
      </w:pPr>
      <w:hyperlink r:id="rId6" w:history="1">
        <w:r w:rsidRPr="00671822">
          <w:rPr>
            <w:rStyle w:val="Hypertextovodkaz"/>
          </w:rPr>
          <w:t>http://www.szsbn.cz/vitr.pdf</w:t>
        </w:r>
      </w:hyperlink>
    </w:p>
    <w:p w:rsidR="0054373D" w:rsidRDefault="0054373D" w:rsidP="0054373D">
      <w:pPr>
        <w:pStyle w:val="Odstavecseseznamem"/>
        <w:numPr>
          <w:ilvl w:val="0"/>
          <w:numId w:val="3"/>
        </w:numPr>
      </w:pPr>
      <w:r w:rsidRPr="00A51A3D">
        <w:t>STANOVISKO K POSOUZENÍ VLIVŮ PROVEDENÍ ZÁMĚRU NA ŽIVOTNÍ PROSTŘEDÍ</w:t>
      </w:r>
      <w:r>
        <w:t xml:space="preserve"> (Karlovarský kraj, Abertamy)</w:t>
      </w:r>
    </w:p>
    <w:tbl>
      <w:tblPr>
        <w:tblW w:w="48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543"/>
        <w:gridCol w:w="9799"/>
      </w:tblGrid>
      <w:tr w:rsidR="0054373D" w:rsidRPr="00772B6F" w:rsidTr="0054373D">
        <w:trPr>
          <w:trHeight w:val="559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373D" w:rsidRPr="00772B6F" w:rsidRDefault="0054373D" w:rsidP="00EB2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6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373D" w:rsidRPr="00772B6F" w:rsidRDefault="0054373D" w:rsidP="00EB2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72B6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Sobotín, okr. Šumperk, Olomoucký kraj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373D" w:rsidRPr="00772B6F" w:rsidRDefault="0054373D" w:rsidP="00EB2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6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Souhlasíte se vznikem nové obce Petrov nad Desnou oddělením od současné obce Sobotín?</w:t>
            </w:r>
          </w:p>
        </w:tc>
      </w:tr>
      <w:tr w:rsidR="0054373D" w:rsidRPr="00772B6F" w:rsidTr="0054373D">
        <w:trPr>
          <w:trHeight w:val="557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373D" w:rsidRPr="00772B6F" w:rsidRDefault="0054373D" w:rsidP="00EB2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6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373D" w:rsidRPr="00772B6F" w:rsidRDefault="0054373D" w:rsidP="00EB2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72B6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Zlončice, okr. Mělník, Středočeský kraj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4373D" w:rsidRPr="00772B6F" w:rsidRDefault="0054373D" w:rsidP="00EB2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6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Souhlasíte s rozšířením letiště Vodochody na mezinárodní letiště?</w:t>
            </w:r>
          </w:p>
        </w:tc>
      </w:tr>
    </w:tbl>
    <w:p w:rsidR="0054373D" w:rsidRDefault="0054373D" w:rsidP="0054373D">
      <w:pPr>
        <w:pStyle w:val="Odstavecseseznamem"/>
        <w:numPr>
          <w:ilvl w:val="0"/>
          <w:numId w:val="2"/>
        </w:numPr>
      </w:pPr>
      <w:r w:rsidRPr="00D335CB">
        <w:t>http://www.vodochodyairport.cz/cs/fakta-a-myty/</w:t>
      </w:r>
    </w:p>
    <w:p w:rsidR="0054373D" w:rsidRDefault="0054373D" w:rsidP="0054373D">
      <w:pPr>
        <w:pStyle w:val="Odstavecseseznamem"/>
        <w:numPr>
          <w:ilvl w:val="0"/>
          <w:numId w:val="2"/>
        </w:numPr>
      </w:pPr>
      <w:hyperlink r:id="rId7" w:history="1">
        <w:r w:rsidRPr="00671822">
          <w:rPr>
            <w:rStyle w:val="Hypertextovodkaz"/>
          </w:rPr>
          <w:t>http://www.stopletistivodochody.cz/</w:t>
        </w:r>
      </w:hyperlink>
    </w:p>
    <w:p w:rsidR="0054373D" w:rsidRDefault="0054373D" w:rsidP="0054373D">
      <w:pPr>
        <w:pStyle w:val="Odstavecseseznamem"/>
        <w:numPr>
          <w:ilvl w:val="0"/>
          <w:numId w:val="2"/>
        </w:numPr>
      </w:pPr>
      <w:hyperlink r:id="rId8" w:history="1">
        <w:r w:rsidRPr="00671822">
          <w:rPr>
            <w:rStyle w:val="Hypertextovodkaz"/>
          </w:rPr>
          <w:t>http://www.denik.cz/stredocesky-kraj/ministr-brabec-brzy-rozhodne-o-rozsireni-letiste-vodochody-20140428.html</w:t>
        </w:r>
      </w:hyperlink>
    </w:p>
    <w:p w:rsidR="0054373D" w:rsidRDefault="0054373D" w:rsidP="0054373D">
      <w:pPr>
        <w:pStyle w:val="Odstavecseseznamem"/>
        <w:numPr>
          <w:ilvl w:val="0"/>
          <w:numId w:val="2"/>
        </w:numPr>
      </w:pPr>
      <w:r w:rsidRPr="00D335CB">
        <w:t>http://www.tyden.cz/rubriky/domaci/doprava/kraj-a-obce-se-spojily-proti-rozsireni-letiste-vodochody_289520.html#.U19dWFeet8E</w:t>
      </w:r>
    </w:p>
    <w:p w:rsidR="0054373D" w:rsidRPr="0054373D" w:rsidRDefault="0054373D" w:rsidP="0054373D"/>
    <w:sectPr w:rsidR="0054373D" w:rsidRPr="0054373D" w:rsidSect="0054373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4FFD"/>
    <w:multiLevelType w:val="hybridMultilevel"/>
    <w:tmpl w:val="6B144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3388E"/>
    <w:multiLevelType w:val="hybridMultilevel"/>
    <w:tmpl w:val="CDBC1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464A4"/>
    <w:multiLevelType w:val="hybridMultilevel"/>
    <w:tmpl w:val="64629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6F"/>
    <w:rsid w:val="003413E9"/>
    <w:rsid w:val="00370B26"/>
    <w:rsid w:val="00416E59"/>
    <w:rsid w:val="0054373D"/>
    <w:rsid w:val="00772B6F"/>
    <w:rsid w:val="00794215"/>
    <w:rsid w:val="00992465"/>
    <w:rsid w:val="00A51A3D"/>
    <w:rsid w:val="00D335CB"/>
    <w:rsid w:val="00DD3B07"/>
    <w:rsid w:val="00F6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B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3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B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3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ik.cz/stredocesky-kraj/ministr-brabec-brzy-rozhodne-o-rozsireni-letiste-vodochody-2014042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opletistivodochod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sbn.cz/vitr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Furova Lenka</dc:creator>
  <cp:lastModifiedBy>MP</cp:lastModifiedBy>
  <cp:revision>5</cp:revision>
  <dcterms:created xsi:type="dcterms:W3CDTF">2014-04-29T10:26:00Z</dcterms:created>
  <dcterms:modified xsi:type="dcterms:W3CDTF">2014-04-29T10:33:00Z</dcterms:modified>
</cp:coreProperties>
</file>