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1449"/>
        <w:gridCol w:w="2598"/>
        <w:gridCol w:w="1678"/>
        <w:gridCol w:w="1674"/>
        <w:gridCol w:w="1889"/>
      </w:tblGrid>
      <w:tr w:rsidR="00C90624" w:rsidRPr="00C90624" w:rsidTr="00C90624">
        <w:tc>
          <w:tcPr>
            <w:tcW w:w="943" w:type="dxa"/>
          </w:tcPr>
          <w:p w:rsidR="0044731C" w:rsidRPr="00C90624" w:rsidRDefault="0044731C" w:rsidP="0044731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969" w:type="dxa"/>
          </w:tcPr>
          <w:p w:rsidR="0044731C" w:rsidRPr="00C90624" w:rsidRDefault="00C90624" w:rsidP="00C906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Tree of Targets </w:t>
            </w:r>
            <w:r w:rsidR="0044731C" w:rsidRPr="00C90624"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description</w:t>
            </w:r>
            <w:r w:rsidR="0044731C" w:rsidRPr="00C9062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791" w:type="dxa"/>
          </w:tcPr>
          <w:p w:rsidR="0044731C" w:rsidRPr="00C90624" w:rsidRDefault="00C90624" w:rsidP="00C906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Objectively measured indicators </w:t>
            </w:r>
          </w:p>
        </w:tc>
        <w:tc>
          <w:tcPr>
            <w:tcW w:w="1782" w:type="dxa"/>
          </w:tcPr>
          <w:p w:rsidR="0044731C" w:rsidRPr="00C90624" w:rsidRDefault="00C90624" w:rsidP="00C906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Sources for the indicators verification </w:t>
            </w:r>
            <w:r w:rsidR="0044731C" w:rsidRPr="00C90624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44731C" w:rsidRPr="00C90624" w:rsidRDefault="00C90624" w:rsidP="00447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Conditions/Risks</w:t>
            </w:r>
          </w:p>
        </w:tc>
      </w:tr>
      <w:tr w:rsidR="00C90624" w:rsidRPr="00C90624" w:rsidTr="00C90624">
        <w:trPr>
          <w:trHeight w:val="1442"/>
        </w:trPr>
        <w:tc>
          <w:tcPr>
            <w:tcW w:w="943" w:type="dxa"/>
          </w:tcPr>
          <w:p w:rsidR="0044731C" w:rsidRPr="00C90624" w:rsidRDefault="00C90624" w:rsidP="00447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Aim of the project</w:t>
            </w:r>
          </w:p>
        </w:tc>
        <w:tc>
          <w:tcPr>
            <w:tcW w:w="2969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91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82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</w:tr>
      <w:tr w:rsidR="00C90624" w:rsidRPr="00C90624" w:rsidTr="0044731C">
        <w:trPr>
          <w:trHeight w:val="2189"/>
        </w:trPr>
        <w:tc>
          <w:tcPr>
            <w:tcW w:w="943" w:type="dxa"/>
          </w:tcPr>
          <w:p w:rsidR="0044731C" w:rsidRPr="00C90624" w:rsidRDefault="00C90624" w:rsidP="00447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Goal/s</w:t>
            </w:r>
          </w:p>
          <w:p w:rsidR="0044731C" w:rsidRPr="00C90624" w:rsidRDefault="00C90624" w:rsidP="00447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(changes</w:t>
            </w:r>
            <w:r w:rsidR="0044731C" w:rsidRPr="00C90624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969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91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82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</w:tr>
      <w:tr w:rsidR="00C90624" w:rsidRPr="00C90624" w:rsidTr="0044731C">
        <w:trPr>
          <w:trHeight w:val="4282"/>
        </w:trPr>
        <w:tc>
          <w:tcPr>
            <w:tcW w:w="943" w:type="dxa"/>
          </w:tcPr>
          <w:p w:rsidR="0044731C" w:rsidRPr="00C90624" w:rsidRDefault="00C90624" w:rsidP="00447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Outcomes/ Deliverables</w:t>
            </w:r>
          </w:p>
        </w:tc>
        <w:tc>
          <w:tcPr>
            <w:tcW w:w="2969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91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82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</w:tr>
      <w:tr w:rsidR="00C90624" w:rsidRPr="00C90624" w:rsidTr="0044731C">
        <w:trPr>
          <w:trHeight w:val="2778"/>
        </w:trPr>
        <w:tc>
          <w:tcPr>
            <w:tcW w:w="943" w:type="dxa"/>
            <w:tcBorders>
              <w:bottom w:val="single" w:sz="4" w:space="0" w:color="auto"/>
            </w:tcBorders>
          </w:tcPr>
          <w:p w:rsidR="0044731C" w:rsidRPr="00C90624" w:rsidRDefault="00C90624" w:rsidP="00447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</w:tr>
      <w:tr w:rsidR="00C90624" w:rsidRPr="00C90624" w:rsidTr="0044731C">
        <w:trPr>
          <w:trHeight w:val="1552"/>
        </w:trPr>
        <w:tc>
          <w:tcPr>
            <w:tcW w:w="943" w:type="dxa"/>
            <w:shd w:val="clear" w:color="auto" w:fill="000000" w:themeFill="text1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2969" w:type="dxa"/>
            <w:shd w:val="clear" w:color="auto" w:fill="000000" w:themeFill="text1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91" w:type="dxa"/>
            <w:shd w:val="clear" w:color="auto" w:fill="000000" w:themeFill="text1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782" w:type="dxa"/>
            <w:shd w:val="clear" w:color="auto" w:fill="000000" w:themeFill="text1"/>
          </w:tcPr>
          <w:p w:rsidR="0044731C" w:rsidRPr="00C90624" w:rsidRDefault="0044731C" w:rsidP="0044731C">
            <w:pPr>
              <w:rPr>
                <w:lang w:val="en-US"/>
              </w:rPr>
            </w:pPr>
          </w:p>
        </w:tc>
        <w:tc>
          <w:tcPr>
            <w:tcW w:w="1803" w:type="dxa"/>
          </w:tcPr>
          <w:p w:rsidR="0044731C" w:rsidRPr="00C90624" w:rsidRDefault="00C90624" w:rsidP="00C906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Preliminary conditions </w:t>
            </w:r>
          </w:p>
        </w:tc>
      </w:tr>
    </w:tbl>
    <w:p w:rsidR="0091636B" w:rsidRPr="00C90624" w:rsidRDefault="0044731C" w:rsidP="0044731C">
      <w:pPr>
        <w:jc w:val="center"/>
        <w:rPr>
          <w:b/>
          <w:sz w:val="36"/>
          <w:szCs w:val="36"/>
          <w:lang w:val="en-US"/>
        </w:rPr>
      </w:pPr>
      <w:r w:rsidRPr="00C90624">
        <w:rPr>
          <w:b/>
          <w:sz w:val="36"/>
          <w:szCs w:val="36"/>
          <w:lang w:val="en-US"/>
        </w:rPr>
        <w:t>Logi</w:t>
      </w:r>
      <w:r w:rsidR="00C90624">
        <w:rPr>
          <w:b/>
          <w:sz w:val="36"/>
          <w:szCs w:val="36"/>
          <w:lang w:val="en-US"/>
        </w:rPr>
        <w:t>cal Framework Matrix (LFM)</w:t>
      </w:r>
    </w:p>
    <w:sectPr w:rsidR="0091636B" w:rsidRPr="00C90624" w:rsidSect="0044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1C"/>
    <w:rsid w:val="0044731C"/>
    <w:rsid w:val="005D100D"/>
    <w:rsid w:val="0091636B"/>
    <w:rsid w:val="00C9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 David</dc:creator>
  <cp:lastModifiedBy>Poc David</cp:lastModifiedBy>
  <cp:revision>3</cp:revision>
  <dcterms:created xsi:type="dcterms:W3CDTF">2016-03-16T16:40:00Z</dcterms:created>
  <dcterms:modified xsi:type="dcterms:W3CDTF">2016-03-16T16:44:00Z</dcterms:modified>
</cp:coreProperties>
</file>