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5E" w:rsidRPr="00353A0A" w:rsidRDefault="004E1D5E" w:rsidP="004E1D5E">
      <w:pPr>
        <w:jc w:val="center"/>
        <w:rPr>
          <w:rFonts w:ascii="Times New Roman" w:hAnsi="Times New Roman"/>
          <w:sz w:val="40"/>
          <w:szCs w:val="40"/>
        </w:rPr>
      </w:pPr>
      <w:r w:rsidRPr="00353A0A">
        <w:rPr>
          <w:rFonts w:ascii="Times New Roman" w:hAnsi="Times New Roman"/>
          <w:sz w:val="40"/>
          <w:szCs w:val="40"/>
        </w:rPr>
        <w:t>Masarykova univerzita</w:t>
      </w:r>
    </w:p>
    <w:p w:rsidR="004E1D5E" w:rsidRPr="00353A0A" w:rsidRDefault="004E1D5E" w:rsidP="004E1D5E">
      <w:pPr>
        <w:jc w:val="center"/>
        <w:rPr>
          <w:rFonts w:ascii="Times New Roman" w:hAnsi="Times New Roman"/>
          <w:sz w:val="40"/>
          <w:szCs w:val="40"/>
        </w:rPr>
      </w:pPr>
      <w:r w:rsidRPr="00353A0A">
        <w:rPr>
          <w:rFonts w:ascii="Times New Roman" w:hAnsi="Times New Roman"/>
          <w:sz w:val="40"/>
          <w:szCs w:val="40"/>
        </w:rPr>
        <w:t>Ekonomicko-správní fakulta</w:t>
      </w: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Pr="00353A0A" w:rsidRDefault="004E1D5E" w:rsidP="004E1D5E">
      <w:pPr>
        <w:jc w:val="center"/>
        <w:rPr>
          <w:rFonts w:ascii="Times New Roman" w:hAnsi="Times New Roman"/>
          <w:sz w:val="28"/>
          <w:szCs w:val="28"/>
        </w:rPr>
      </w:pPr>
      <w:r w:rsidRPr="00353A0A">
        <w:rPr>
          <w:rFonts w:ascii="Times New Roman" w:hAnsi="Times New Roman"/>
          <w:sz w:val="28"/>
          <w:szCs w:val="28"/>
        </w:rPr>
        <w:t>Studijní obor: Veřejná ekonomika a správa</w:t>
      </w: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Pr="00353A0A" w:rsidRDefault="004E1D5E" w:rsidP="004E1D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1664970" cy="166497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Default="004E1D5E" w:rsidP="004E1D5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EFEKTIVNOST </w:t>
      </w:r>
      <w:r w:rsidR="00E7518D">
        <w:rPr>
          <w:rFonts w:ascii="Times New Roman" w:hAnsi="Times New Roman"/>
          <w:sz w:val="32"/>
          <w:szCs w:val="32"/>
        </w:rPr>
        <w:t>STÁTU</w:t>
      </w:r>
      <w:r>
        <w:rPr>
          <w:rFonts w:ascii="Times New Roman" w:hAnsi="Times New Roman"/>
          <w:sz w:val="32"/>
          <w:szCs w:val="32"/>
        </w:rPr>
        <w:t xml:space="preserve"> PŘI REAKCI NA NOVÉ TRENDY KRIMINALITY</w:t>
      </w:r>
    </w:p>
    <w:p w:rsidR="004E1D5E" w:rsidRPr="00353A0A" w:rsidRDefault="004E1D5E" w:rsidP="004E1D5E">
      <w:pPr>
        <w:jc w:val="center"/>
        <w:rPr>
          <w:rFonts w:ascii="Times New Roman" w:hAnsi="Times New Roman"/>
          <w:sz w:val="32"/>
          <w:szCs w:val="32"/>
        </w:rPr>
      </w:pPr>
    </w:p>
    <w:p w:rsidR="004E1D5E" w:rsidRPr="00353A0A" w:rsidRDefault="004E1D5E" w:rsidP="004E1D5E">
      <w:pPr>
        <w:jc w:val="center"/>
        <w:rPr>
          <w:rFonts w:ascii="Times New Roman" w:hAnsi="Times New Roman"/>
          <w:sz w:val="32"/>
          <w:szCs w:val="32"/>
        </w:rPr>
      </w:pPr>
      <w:r w:rsidRPr="00353A0A">
        <w:rPr>
          <w:rFonts w:ascii="Times New Roman" w:hAnsi="Times New Roman"/>
          <w:sz w:val="32"/>
          <w:szCs w:val="32"/>
        </w:rPr>
        <w:t>Teze k</w:t>
      </w:r>
      <w:r>
        <w:rPr>
          <w:rFonts w:ascii="Times New Roman" w:hAnsi="Times New Roman"/>
          <w:sz w:val="32"/>
          <w:szCs w:val="32"/>
        </w:rPr>
        <w:t xml:space="preserve"> bakalářské </w:t>
      </w:r>
      <w:r w:rsidRPr="00353A0A">
        <w:rPr>
          <w:rFonts w:ascii="Times New Roman" w:hAnsi="Times New Roman"/>
          <w:sz w:val="32"/>
          <w:szCs w:val="32"/>
        </w:rPr>
        <w:t>práci</w:t>
      </w: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Pr="009E490E" w:rsidRDefault="004E1D5E" w:rsidP="004E1D5E">
      <w:pPr>
        <w:rPr>
          <w:rFonts w:ascii="Times New Roman" w:hAnsi="Times New Roman"/>
          <w:sz w:val="24"/>
          <w:szCs w:val="24"/>
        </w:rPr>
      </w:pPr>
      <w:r w:rsidRPr="009E490E">
        <w:rPr>
          <w:rFonts w:ascii="Times New Roman" w:hAnsi="Times New Roman"/>
          <w:sz w:val="24"/>
          <w:szCs w:val="24"/>
        </w:rPr>
        <w:t xml:space="preserve">Vedoucí </w:t>
      </w:r>
      <w:r w:rsidR="007A0611">
        <w:rPr>
          <w:rFonts w:ascii="Times New Roman" w:hAnsi="Times New Roman"/>
          <w:sz w:val="24"/>
          <w:szCs w:val="24"/>
        </w:rPr>
        <w:t>bakalářsk</w:t>
      </w:r>
      <w:r w:rsidRPr="009E490E">
        <w:rPr>
          <w:rFonts w:ascii="Times New Roman" w:hAnsi="Times New Roman"/>
          <w:sz w:val="24"/>
          <w:szCs w:val="24"/>
        </w:rPr>
        <w:t>é práce:</w:t>
      </w:r>
      <w:r w:rsidRPr="009E490E">
        <w:rPr>
          <w:rFonts w:ascii="Times New Roman" w:hAnsi="Times New Roman"/>
          <w:sz w:val="24"/>
          <w:szCs w:val="24"/>
        </w:rPr>
        <w:tab/>
      </w:r>
      <w:r w:rsidRPr="009E490E">
        <w:rPr>
          <w:rFonts w:ascii="Times New Roman" w:hAnsi="Times New Roman"/>
          <w:sz w:val="24"/>
          <w:szCs w:val="24"/>
        </w:rPr>
        <w:tab/>
      </w:r>
      <w:r w:rsidRPr="009E490E">
        <w:rPr>
          <w:rFonts w:ascii="Times New Roman" w:hAnsi="Times New Roman"/>
          <w:sz w:val="24"/>
          <w:szCs w:val="24"/>
        </w:rPr>
        <w:tab/>
      </w:r>
      <w:r w:rsidRPr="009E490E">
        <w:rPr>
          <w:rFonts w:ascii="Times New Roman" w:hAnsi="Times New Roman"/>
          <w:sz w:val="24"/>
          <w:szCs w:val="24"/>
        </w:rPr>
        <w:tab/>
      </w:r>
      <w:r w:rsidR="007A0611">
        <w:rPr>
          <w:rFonts w:ascii="Times New Roman" w:hAnsi="Times New Roman"/>
          <w:sz w:val="24"/>
          <w:szCs w:val="24"/>
        </w:rPr>
        <w:tab/>
      </w:r>
      <w:r w:rsidRPr="009E490E">
        <w:rPr>
          <w:rFonts w:ascii="Times New Roman" w:hAnsi="Times New Roman"/>
          <w:sz w:val="24"/>
          <w:szCs w:val="24"/>
        </w:rPr>
        <w:tab/>
      </w:r>
      <w:r w:rsidRPr="009E490E">
        <w:rPr>
          <w:rFonts w:ascii="Times New Roman" w:hAnsi="Times New Roman"/>
          <w:sz w:val="24"/>
          <w:szCs w:val="24"/>
        </w:rPr>
        <w:tab/>
        <w:t>Autor:</w:t>
      </w:r>
    </w:p>
    <w:p w:rsidR="004E1D5E" w:rsidRPr="009E490E" w:rsidRDefault="007A0611" w:rsidP="004E1D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JUDr</w:t>
      </w:r>
      <w:r w:rsidR="00491D9C">
        <w:rPr>
          <w:rFonts w:ascii="Times New Roman" w:hAnsi="Times New Roman"/>
          <w:sz w:val="24"/>
          <w:szCs w:val="24"/>
        </w:rPr>
        <w:t>. Jiří K</w:t>
      </w:r>
      <w:r w:rsidR="004E1D5E">
        <w:rPr>
          <w:rFonts w:ascii="Times New Roman" w:hAnsi="Times New Roman"/>
          <w:sz w:val="24"/>
          <w:szCs w:val="24"/>
        </w:rPr>
        <w:t>olář</w:t>
      </w:r>
      <w:r w:rsidR="004E1D5E" w:rsidRPr="009E490E">
        <w:rPr>
          <w:rFonts w:ascii="Times New Roman" w:hAnsi="Times New Roman"/>
          <w:sz w:val="24"/>
          <w:szCs w:val="24"/>
        </w:rPr>
        <w:tab/>
      </w:r>
      <w:r w:rsidR="004E1D5E" w:rsidRPr="009E490E">
        <w:rPr>
          <w:rFonts w:ascii="Times New Roman" w:hAnsi="Times New Roman"/>
          <w:sz w:val="24"/>
          <w:szCs w:val="24"/>
        </w:rPr>
        <w:tab/>
      </w:r>
      <w:r w:rsidR="004E1D5E" w:rsidRPr="009E490E">
        <w:rPr>
          <w:rFonts w:ascii="Times New Roman" w:hAnsi="Times New Roman"/>
          <w:sz w:val="24"/>
          <w:szCs w:val="24"/>
        </w:rPr>
        <w:tab/>
      </w:r>
      <w:r w:rsidR="004E1D5E" w:rsidRPr="009E490E">
        <w:rPr>
          <w:rFonts w:ascii="Times New Roman" w:hAnsi="Times New Roman"/>
          <w:sz w:val="24"/>
          <w:szCs w:val="24"/>
        </w:rPr>
        <w:tab/>
      </w:r>
      <w:r w:rsidR="004E1D5E" w:rsidRPr="009E490E">
        <w:rPr>
          <w:rFonts w:ascii="Times New Roman" w:hAnsi="Times New Roman"/>
          <w:sz w:val="24"/>
          <w:szCs w:val="24"/>
        </w:rPr>
        <w:tab/>
      </w:r>
      <w:r w:rsidR="004E1D5E">
        <w:rPr>
          <w:rFonts w:ascii="Times New Roman" w:hAnsi="Times New Roman"/>
          <w:sz w:val="24"/>
          <w:szCs w:val="24"/>
        </w:rPr>
        <w:t xml:space="preserve"> </w:t>
      </w:r>
      <w:r w:rsidR="004E1D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E1D5E">
        <w:rPr>
          <w:rFonts w:ascii="Times New Roman" w:hAnsi="Times New Roman"/>
          <w:sz w:val="24"/>
          <w:szCs w:val="24"/>
        </w:rPr>
        <w:tab/>
        <w:t>Petra Pelikánová</w:t>
      </w: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Pr="00353A0A" w:rsidRDefault="004E1D5E" w:rsidP="004E1D5E">
      <w:pPr>
        <w:rPr>
          <w:rFonts w:ascii="Times New Roman" w:hAnsi="Times New Roman"/>
        </w:rPr>
      </w:pPr>
    </w:p>
    <w:p w:rsidR="004E1D5E" w:rsidRPr="00353A0A" w:rsidRDefault="004E1D5E" w:rsidP="004E1D5E">
      <w:pPr>
        <w:rPr>
          <w:rFonts w:ascii="Times New Roman" w:hAnsi="Times New Roman"/>
        </w:rPr>
      </w:pPr>
    </w:p>
    <w:p w:rsidR="00B23340" w:rsidRDefault="004E1D5E" w:rsidP="004E1D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Brno, 2017</w:t>
      </w:r>
    </w:p>
    <w:p w:rsidR="004E1D5E" w:rsidRDefault="004E1D5E" w:rsidP="004E1D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Oficiální zadání</w:t>
      </w:r>
    </w:p>
    <w:p w:rsidR="004E1D5E" w:rsidRPr="00DC3E4D" w:rsidRDefault="004E1D5E" w:rsidP="004E1D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D5E" w:rsidRPr="00CD2756" w:rsidRDefault="004E1D5E" w:rsidP="004E1D5E">
      <w:pPr>
        <w:jc w:val="both"/>
        <w:rPr>
          <w:rFonts w:ascii="Times New Roman" w:hAnsi="Times New Roman"/>
          <w:b/>
          <w:sz w:val="24"/>
          <w:szCs w:val="24"/>
        </w:rPr>
      </w:pPr>
      <w:r w:rsidRPr="00CD2756">
        <w:rPr>
          <w:rFonts w:ascii="Times New Roman" w:hAnsi="Times New Roman"/>
          <w:b/>
          <w:sz w:val="24"/>
          <w:szCs w:val="24"/>
        </w:rPr>
        <w:t>Problémová oblast:</w:t>
      </w:r>
    </w:p>
    <w:p w:rsidR="004E1D5E" w:rsidRDefault="004E1D5E" w:rsidP="004E1D5E">
      <w:pPr>
        <w:jc w:val="both"/>
        <w:rPr>
          <w:rFonts w:ascii="Times New Roman" w:hAnsi="Times New Roman"/>
          <w:sz w:val="24"/>
          <w:szCs w:val="24"/>
        </w:rPr>
      </w:pPr>
      <w:r w:rsidRPr="004E1D5E">
        <w:rPr>
          <w:rFonts w:ascii="Times New Roman" w:hAnsi="Times New Roman"/>
          <w:sz w:val="24"/>
          <w:szCs w:val="24"/>
        </w:rPr>
        <w:t>Po roce 1989 se v České republice zásadně změnily politické, ústavní, ekonomické a společenské p</w:t>
      </w:r>
      <w:r w:rsidR="001B6431">
        <w:rPr>
          <w:rFonts w:ascii="Times New Roman" w:hAnsi="Times New Roman"/>
          <w:sz w:val="24"/>
          <w:szCs w:val="24"/>
        </w:rPr>
        <w:t>oměry.  Spolu s epochálním předělem</w:t>
      </w:r>
      <w:r w:rsidRPr="004E1D5E">
        <w:rPr>
          <w:rFonts w:ascii="Times New Roman" w:hAnsi="Times New Roman"/>
          <w:sz w:val="24"/>
          <w:szCs w:val="24"/>
        </w:rPr>
        <w:t xml:space="preserve"> ve společnosti se také změnily krim</w:t>
      </w:r>
      <w:r w:rsidR="001B6431">
        <w:rPr>
          <w:rFonts w:ascii="Times New Roman" w:hAnsi="Times New Roman"/>
          <w:sz w:val="24"/>
          <w:szCs w:val="24"/>
        </w:rPr>
        <w:t>inogenní faktory.</w:t>
      </w:r>
      <w:r w:rsidRPr="004E1D5E">
        <w:rPr>
          <w:rFonts w:ascii="Times New Roman" w:hAnsi="Times New Roman"/>
          <w:sz w:val="24"/>
          <w:szCs w:val="24"/>
        </w:rPr>
        <w:t xml:space="preserve"> Zaznamená</w:t>
      </w:r>
      <w:r w:rsidR="001B6431">
        <w:rPr>
          <w:rFonts w:ascii="Times New Roman" w:hAnsi="Times New Roman"/>
          <w:sz w:val="24"/>
          <w:szCs w:val="24"/>
        </w:rPr>
        <w:t>ny byly zcela nové trendy ve</w:t>
      </w:r>
      <w:r w:rsidRPr="004E1D5E">
        <w:rPr>
          <w:rFonts w:ascii="Times New Roman" w:hAnsi="Times New Roman"/>
          <w:sz w:val="24"/>
          <w:szCs w:val="24"/>
        </w:rPr>
        <w:t xml:space="preserve"> struktuře</w:t>
      </w:r>
      <w:r w:rsidR="001B6431">
        <w:rPr>
          <w:rFonts w:ascii="Times New Roman" w:hAnsi="Times New Roman"/>
          <w:sz w:val="24"/>
          <w:szCs w:val="24"/>
        </w:rPr>
        <w:t xml:space="preserve"> kriminality</w:t>
      </w:r>
      <w:r w:rsidRPr="004E1D5E">
        <w:rPr>
          <w:rFonts w:ascii="Times New Roman" w:hAnsi="Times New Roman"/>
          <w:sz w:val="24"/>
          <w:szCs w:val="24"/>
        </w:rPr>
        <w:t>, ale i v závažnosti a nových formách protiprávních jedná</w:t>
      </w:r>
      <w:r w:rsidR="001B6431">
        <w:rPr>
          <w:rFonts w:ascii="Times New Roman" w:hAnsi="Times New Roman"/>
          <w:sz w:val="24"/>
          <w:szCs w:val="24"/>
        </w:rPr>
        <w:t>ní delikventů. Na druhé straně</w:t>
      </w:r>
      <w:r w:rsidRPr="004E1D5E">
        <w:rPr>
          <w:rFonts w:ascii="Times New Roman" w:hAnsi="Times New Roman"/>
          <w:sz w:val="24"/>
          <w:szCs w:val="24"/>
        </w:rPr>
        <w:t xml:space="preserve"> úspěšnost reakce státních orgánů,</w:t>
      </w:r>
      <w:r w:rsidR="001B6431">
        <w:rPr>
          <w:rFonts w:ascii="Times New Roman" w:hAnsi="Times New Roman"/>
          <w:sz w:val="24"/>
          <w:szCs w:val="24"/>
        </w:rPr>
        <w:t xml:space="preserve"> </w:t>
      </w:r>
      <w:r w:rsidRPr="004E1D5E">
        <w:rPr>
          <w:rFonts w:ascii="Times New Roman" w:hAnsi="Times New Roman"/>
          <w:sz w:val="24"/>
          <w:szCs w:val="24"/>
        </w:rPr>
        <w:t>především Policie České republiky stojící v první linii, není zdaleka konstantní veličinou, ale i ta se vyvíjí v čase. V profesním přístupu se posouvá od výlučného využívání pouze trestněprávních nástrojů v boji s kriminalitou až k postupné a systémovější eliminaci podmínek, které ji umožňu</w:t>
      </w:r>
      <w:r w:rsidR="001B6431">
        <w:rPr>
          <w:rFonts w:ascii="Times New Roman" w:hAnsi="Times New Roman"/>
          <w:sz w:val="24"/>
          <w:szCs w:val="24"/>
        </w:rPr>
        <w:t>jí.</w:t>
      </w:r>
    </w:p>
    <w:p w:rsidR="004E1D5E" w:rsidRPr="008A0023" w:rsidRDefault="004E1D5E" w:rsidP="004E1D5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0023">
        <w:rPr>
          <w:rFonts w:ascii="Times New Roman" w:hAnsi="Times New Roman"/>
          <w:b/>
          <w:sz w:val="24"/>
          <w:szCs w:val="24"/>
        </w:rPr>
        <w:t xml:space="preserve">Předpokládaný přínos práce: </w:t>
      </w:r>
    </w:p>
    <w:p w:rsidR="004E1D5E" w:rsidRDefault="004E1D5E" w:rsidP="004E1D5E">
      <w:pPr>
        <w:jc w:val="both"/>
        <w:rPr>
          <w:rFonts w:ascii="Times New Roman" w:hAnsi="Times New Roman"/>
          <w:sz w:val="24"/>
          <w:szCs w:val="24"/>
        </w:rPr>
      </w:pPr>
      <w:r w:rsidRPr="004E1D5E">
        <w:rPr>
          <w:rFonts w:ascii="Times New Roman" w:hAnsi="Times New Roman"/>
          <w:sz w:val="24"/>
          <w:szCs w:val="24"/>
        </w:rPr>
        <w:t>Poskytnout ucelený, kritický pohled na vývoj kriminality v období celé naší polistopadové historie. Poukázat na příčiny jejího vzestupu a následně identifikovat faktory relevantní pro její snižování a úspěšnou celkovou eliminaci. Přispět tak ke zvýšení efektivnosti reakce příslušných orgánů státu tomuto fenoménu doby čelit.</w:t>
      </w:r>
    </w:p>
    <w:p w:rsidR="004E1D5E" w:rsidRDefault="004E1D5E" w:rsidP="004E1D5E">
      <w:pPr>
        <w:jc w:val="both"/>
        <w:rPr>
          <w:rFonts w:ascii="Times New Roman" w:hAnsi="Times New Roman"/>
          <w:b/>
          <w:sz w:val="24"/>
          <w:szCs w:val="24"/>
        </w:rPr>
      </w:pPr>
      <w:r w:rsidRPr="008A0023">
        <w:rPr>
          <w:rFonts w:ascii="Times New Roman" w:hAnsi="Times New Roman"/>
          <w:b/>
          <w:sz w:val="24"/>
          <w:szCs w:val="24"/>
        </w:rPr>
        <w:t>Cíl práce:</w:t>
      </w:r>
      <w:r w:rsidR="001B6431">
        <w:rPr>
          <w:rFonts w:ascii="Times New Roman" w:hAnsi="Times New Roman"/>
          <w:b/>
          <w:sz w:val="24"/>
          <w:szCs w:val="24"/>
        </w:rPr>
        <w:t xml:space="preserve"> </w:t>
      </w:r>
    </w:p>
    <w:p w:rsidR="006F1DEC" w:rsidRDefault="001B6431" w:rsidP="004E1D5E">
      <w:pPr>
        <w:jc w:val="both"/>
        <w:rPr>
          <w:rFonts w:ascii="Times New Roman" w:hAnsi="Times New Roman"/>
          <w:sz w:val="24"/>
          <w:szCs w:val="24"/>
        </w:rPr>
      </w:pPr>
      <w:r w:rsidRPr="001B6431">
        <w:rPr>
          <w:rFonts w:ascii="Times New Roman" w:hAnsi="Times New Roman"/>
          <w:sz w:val="24"/>
          <w:szCs w:val="24"/>
        </w:rPr>
        <w:t>Cílem bakalářské práce je reflexe a zhodnocení efektivnosti</w:t>
      </w:r>
      <w:r w:rsidR="006F1DEC">
        <w:rPr>
          <w:rFonts w:ascii="Times New Roman" w:hAnsi="Times New Roman"/>
          <w:sz w:val="24"/>
          <w:szCs w:val="24"/>
        </w:rPr>
        <w:t xml:space="preserve"> </w:t>
      </w:r>
      <w:r w:rsidRPr="001B6431">
        <w:rPr>
          <w:rFonts w:ascii="Times New Roman" w:hAnsi="Times New Roman"/>
          <w:sz w:val="24"/>
          <w:szCs w:val="24"/>
        </w:rPr>
        <w:t>Policie České republiky</w:t>
      </w:r>
      <w:r>
        <w:rPr>
          <w:rFonts w:ascii="Times New Roman" w:hAnsi="Times New Roman"/>
          <w:sz w:val="24"/>
          <w:szCs w:val="24"/>
        </w:rPr>
        <w:t xml:space="preserve"> při řešení kriminality</w:t>
      </w:r>
      <w:r w:rsidRPr="001B6431">
        <w:rPr>
          <w:rFonts w:ascii="Times New Roman" w:hAnsi="Times New Roman"/>
          <w:sz w:val="24"/>
          <w:szCs w:val="24"/>
        </w:rPr>
        <w:t xml:space="preserve"> v</w:t>
      </w:r>
      <w:r w:rsidR="006F1DEC">
        <w:rPr>
          <w:rFonts w:ascii="Times New Roman" w:hAnsi="Times New Roman"/>
          <w:sz w:val="24"/>
          <w:szCs w:val="24"/>
        </w:rPr>
        <w:t> </w:t>
      </w:r>
      <w:r w:rsidRPr="001B6431">
        <w:rPr>
          <w:rFonts w:ascii="Times New Roman" w:hAnsi="Times New Roman"/>
          <w:sz w:val="24"/>
          <w:szCs w:val="24"/>
        </w:rPr>
        <w:t>kontextu</w:t>
      </w:r>
      <w:r w:rsidR="006F1DEC">
        <w:rPr>
          <w:rFonts w:ascii="Times New Roman" w:hAnsi="Times New Roman"/>
          <w:sz w:val="24"/>
          <w:szCs w:val="24"/>
        </w:rPr>
        <w:t xml:space="preserve"> </w:t>
      </w:r>
      <w:r w:rsidRPr="001B6431">
        <w:rPr>
          <w:rFonts w:ascii="Times New Roman" w:hAnsi="Times New Roman"/>
          <w:sz w:val="24"/>
          <w:szCs w:val="24"/>
        </w:rPr>
        <w:t>nových společensko-ekonomických</w:t>
      </w:r>
      <w:r>
        <w:rPr>
          <w:rFonts w:ascii="Times New Roman" w:hAnsi="Times New Roman"/>
          <w:sz w:val="24"/>
          <w:szCs w:val="24"/>
        </w:rPr>
        <w:t xml:space="preserve"> podmínek a vstupu ČR do EU a schengenského prostoru</w:t>
      </w:r>
      <w:r w:rsidR="006F1DEC">
        <w:rPr>
          <w:rFonts w:ascii="Times New Roman" w:hAnsi="Times New Roman"/>
          <w:sz w:val="24"/>
          <w:szCs w:val="24"/>
        </w:rPr>
        <w:t xml:space="preserve"> se zaměřením na Službu kriminální policie a vyšetřování a posouzení reakčních schopností PČR na nové trendy kriminality.</w:t>
      </w:r>
    </w:p>
    <w:p w:rsidR="004E1D5E" w:rsidRPr="008A0023" w:rsidRDefault="004E1D5E" w:rsidP="004E1D5E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0023">
        <w:rPr>
          <w:rFonts w:ascii="Times New Roman" w:hAnsi="Times New Roman"/>
          <w:b/>
          <w:sz w:val="24"/>
          <w:szCs w:val="24"/>
        </w:rPr>
        <w:t>Výzkumné otázky:</w:t>
      </w:r>
    </w:p>
    <w:p w:rsidR="004E1D5E" w:rsidRDefault="004E1D5E" w:rsidP="004E1D5E">
      <w:pPr>
        <w:jc w:val="both"/>
        <w:rPr>
          <w:rFonts w:ascii="Times New Roman" w:hAnsi="Times New Roman"/>
          <w:sz w:val="24"/>
          <w:szCs w:val="24"/>
        </w:rPr>
      </w:pPr>
      <w:r w:rsidRPr="004E1D5E">
        <w:rPr>
          <w:rFonts w:ascii="Times New Roman" w:hAnsi="Times New Roman"/>
          <w:sz w:val="24"/>
          <w:szCs w:val="24"/>
        </w:rPr>
        <w:t>Je PČR efektivní při reakci na změny v trendech kriminality?</w:t>
      </w:r>
    </w:p>
    <w:p w:rsidR="004E1D5E" w:rsidRPr="009E490E" w:rsidRDefault="004E1D5E" w:rsidP="004E1D5E">
      <w:pPr>
        <w:jc w:val="both"/>
        <w:rPr>
          <w:rFonts w:ascii="Times New Roman" w:hAnsi="Times New Roman"/>
          <w:b/>
          <w:sz w:val="24"/>
          <w:szCs w:val="24"/>
        </w:rPr>
      </w:pPr>
      <w:r w:rsidRPr="009E490E">
        <w:rPr>
          <w:rFonts w:ascii="Times New Roman" w:hAnsi="Times New Roman"/>
          <w:b/>
          <w:sz w:val="24"/>
          <w:szCs w:val="24"/>
        </w:rPr>
        <w:t xml:space="preserve">Postup práce a použité metody: </w:t>
      </w:r>
    </w:p>
    <w:p w:rsidR="004E1D5E" w:rsidRDefault="004E1D5E" w:rsidP="004E1D5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1D5E">
        <w:rPr>
          <w:rFonts w:ascii="Times New Roman" w:hAnsi="Times New Roman"/>
          <w:sz w:val="24"/>
          <w:szCs w:val="24"/>
        </w:rPr>
        <w:t>Studium odborné literatury a legislati</w:t>
      </w:r>
      <w:r w:rsidR="00225333">
        <w:rPr>
          <w:rFonts w:ascii="Times New Roman" w:hAnsi="Times New Roman"/>
          <w:sz w:val="24"/>
          <w:szCs w:val="24"/>
        </w:rPr>
        <w:t>vně právního rámce souvisejících</w:t>
      </w:r>
      <w:r w:rsidRPr="004E1D5E">
        <w:rPr>
          <w:rFonts w:ascii="Times New Roman" w:hAnsi="Times New Roman"/>
          <w:sz w:val="24"/>
          <w:szCs w:val="24"/>
        </w:rPr>
        <w:t xml:space="preserve"> s</w:t>
      </w:r>
      <w:r w:rsidR="00054332">
        <w:rPr>
          <w:rFonts w:ascii="Times New Roman" w:hAnsi="Times New Roman"/>
          <w:sz w:val="24"/>
          <w:szCs w:val="24"/>
        </w:rPr>
        <w:t> </w:t>
      </w:r>
      <w:r w:rsidRPr="004E1D5E">
        <w:rPr>
          <w:rFonts w:ascii="Times New Roman" w:hAnsi="Times New Roman"/>
          <w:sz w:val="24"/>
          <w:szCs w:val="24"/>
        </w:rPr>
        <w:t>problematikou</w:t>
      </w:r>
      <w:r w:rsidR="00054332">
        <w:rPr>
          <w:rFonts w:ascii="Times New Roman" w:hAnsi="Times New Roman"/>
          <w:sz w:val="24"/>
          <w:szCs w:val="24"/>
        </w:rPr>
        <w:t>.</w:t>
      </w:r>
    </w:p>
    <w:p w:rsidR="004E1D5E" w:rsidRDefault="004E1D5E" w:rsidP="004E1D5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1D5E">
        <w:rPr>
          <w:rFonts w:ascii="Times New Roman" w:hAnsi="Times New Roman"/>
          <w:sz w:val="24"/>
          <w:szCs w:val="24"/>
        </w:rPr>
        <w:t>Shromáždění a sběr informací ze zdrojových podkladů a souborů</w:t>
      </w:r>
      <w:r w:rsidR="00054332">
        <w:rPr>
          <w:rFonts w:ascii="Times New Roman" w:hAnsi="Times New Roman"/>
          <w:sz w:val="24"/>
          <w:szCs w:val="24"/>
        </w:rPr>
        <w:t>.</w:t>
      </w:r>
    </w:p>
    <w:p w:rsidR="004E1D5E" w:rsidRDefault="004E1D5E" w:rsidP="004E1D5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1D5E">
        <w:rPr>
          <w:rFonts w:ascii="Times New Roman" w:hAnsi="Times New Roman"/>
          <w:sz w:val="24"/>
          <w:szCs w:val="24"/>
        </w:rPr>
        <w:t>Analýza a vyhodnocení získaných informací účelně dop</w:t>
      </w:r>
      <w:r w:rsidR="00225333">
        <w:rPr>
          <w:rFonts w:ascii="Times New Roman" w:hAnsi="Times New Roman"/>
          <w:sz w:val="24"/>
          <w:szCs w:val="24"/>
        </w:rPr>
        <w:t>lněná o grafická</w:t>
      </w:r>
      <w:r w:rsidR="006F1DEC">
        <w:rPr>
          <w:rFonts w:ascii="Times New Roman" w:hAnsi="Times New Roman"/>
          <w:sz w:val="24"/>
          <w:szCs w:val="24"/>
        </w:rPr>
        <w:t xml:space="preserve"> vyjádření </w:t>
      </w:r>
      <w:r w:rsidR="00054332">
        <w:rPr>
          <w:rFonts w:ascii="Times New Roman" w:hAnsi="Times New Roman"/>
          <w:sz w:val="24"/>
          <w:szCs w:val="24"/>
        </w:rPr>
        <w:t>a jejich</w:t>
      </w:r>
      <w:r w:rsidR="006F1DEC">
        <w:rPr>
          <w:rFonts w:ascii="Times New Roman" w:hAnsi="Times New Roman"/>
          <w:sz w:val="24"/>
          <w:szCs w:val="24"/>
        </w:rPr>
        <w:t xml:space="preserve"> interpretaci</w:t>
      </w:r>
      <w:r w:rsidR="00054332">
        <w:rPr>
          <w:rFonts w:ascii="Times New Roman" w:hAnsi="Times New Roman"/>
          <w:sz w:val="24"/>
          <w:szCs w:val="24"/>
        </w:rPr>
        <w:t>.</w:t>
      </w:r>
    </w:p>
    <w:p w:rsidR="004E1D5E" w:rsidRDefault="004E1D5E" w:rsidP="004E1D5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1D5E">
        <w:rPr>
          <w:rFonts w:ascii="Times New Roman" w:hAnsi="Times New Roman"/>
          <w:sz w:val="24"/>
          <w:szCs w:val="24"/>
        </w:rPr>
        <w:t>Syntéza relevantních poznatků do ucelených bloků, formulace vlastních závěrů opřených o argumentaci vyplývající z dat a poznatků úspěšné praxe</w:t>
      </w:r>
      <w:r w:rsidR="00491D9C">
        <w:rPr>
          <w:rFonts w:ascii="Times New Roman" w:hAnsi="Times New Roman"/>
          <w:sz w:val="24"/>
          <w:szCs w:val="24"/>
        </w:rPr>
        <w:t>,</w:t>
      </w:r>
      <w:r w:rsidRPr="004E1D5E">
        <w:rPr>
          <w:rFonts w:ascii="Times New Roman" w:hAnsi="Times New Roman"/>
          <w:sz w:val="24"/>
          <w:szCs w:val="24"/>
        </w:rPr>
        <w:t xml:space="preserve"> a také o komparaci odlišn</w:t>
      </w:r>
      <w:r w:rsidR="006F1DEC">
        <w:rPr>
          <w:rFonts w:ascii="Times New Roman" w:hAnsi="Times New Roman"/>
          <w:sz w:val="24"/>
          <w:szCs w:val="24"/>
        </w:rPr>
        <w:t xml:space="preserve">ých vývojových trendů za využití grafického znázornění. </w:t>
      </w:r>
    </w:p>
    <w:p w:rsidR="00054332" w:rsidRPr="00054332" w:rsidRDefault="00054332" w:rsidP="00054332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Nosné pasáže práce budou zpracovány</w:t>
      </w:r>
      <w:r w:rsidRPr="000C4FD7">
        <w:rPr>
          <w:rFonts w:ascii="Times New Roman" w:hAnsi="Times New Roman"/>
          <w:sz w:val="24"/>
          <w:szCs w:val="24"/>
        </w:rPr>
        <w:t xml:space="preserve"> formou případové studie orientované na vývoj kriminality v nových podmínkách a schopnost PČR se s tím vyrovnat.</w:t>
      </w:r>
    </w:p>
    <w:p w:rsidR="004E1D5E" w:rsidRDefault="004E1D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0422" w:rsidRPr="009B1419" w:rsidRDefault="00360422" w:rsidP="00360422">
      <w:pPr>
        <w:rPr>
          <w:rFonts w:ascii="Times New Roman" w:hAnsi="Times New Roman"/>
        </w:rPr>
      </w:pPr>
      <w:r w:rsidRPr="00CE1084">
        <w:rPr>
          <w:rFonts w:ascii="Times New Roman" w:hAnsi="Times New Roman"/>
          <w:b/>
        </w:rPr>
        <w:lastRenderedPageBreak/>
        <w:t>Bibliografie</w:t>
      </w:r>
    </w:p>
    <w:p w:rsidR="00995D8B" w:rsidRPr="00360422" w:rsidRDefault="00995D8B" w:rsidP="00995D8B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Evidenční statistický systém </w:t>
      </w:r>
      <w:r w:rsidR="00491D9C">
        <w:rPr>
          <w:rFonts w:ascii="Times New Roman" w:hAnsi="Times New Roman"/>
          <w:sz w:val="24"/>
          <w:szCs w:val="24"/>
        </w:rPr>
        <w:t xml:space="preserve">kriminality </w:t>
      </w:r>
      <w:r>
        <w:rPr>
          <w:rFonts w:ascii="Times New Roman" w:hAnsi="Times New Roman"/>
          <w:sz w:val="24"/>
          <w:szCs w:val="24"/>
        </w:rPr>
        <w:t>Policejního prezidia České republiky</w:t>
      </w:r>
      <w:r w:rsidR="00491D9C">
        <w:rPr>
          <w:rFonts w:ascii="Times New Roman" w:hAnsi="Times New Roman"/>
          <w:sz w:val="24"/>
          <w:szCs w:val="24"/>
        </w:rPr>
        <w:t>, zřízený i</w:t>
      </w:r>
      <w:r w:rsidR="00054332">
        <w:rPr>
          <w:rFonts w:ascii="Times New Roman" w:hAnsi="Times New Roman"/>
          <w:sz w:val="24"/>
          <w:szCs w:val="24"/>
        </w:rPr>
        <w:t>nterním normativním aktem orgánu</w:t>
      </w:r>
      <w:r w:rsidR="00491D9C">
        <w:rPr>
          <w:rFonts w:ascii="Times New Roman" w:hAnsi="Times New Roman"/>
          <w:sz w:val="24"/>
          <w:szCs w:val="24"/>
        </w:rPr>
        <w:t xml:space="preserve"> státní správy</w:t>
      </w:r>
    </w:p>
    <w:p w:rsidR="004E1D5E" w:rsidRDefault="00360422" w:rsidP="0036042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0422">
        <w:rPr>
          <w:rFonts w:ascii="Times New Roman" w:hAnsi="Times New Roman"/>
          <w:sz w:val="24"/>
          <w:szCs w:val="24"/>
        </w:rPr>
        <w:t>KUCHTA, Josef a VÁLKOVÁ</w:t>
      </w:r>
      <w:r w:rsidR="00995D8B">
        <w:rPr>
          <w:rFonts w:ascii="Times New Roman" w:hAnsi="Times New Roman"/>
          <w:sz w:val="24"/>
          <w:szCs w:val="24"/>
        </w:rPr>
        <w:t>, Helena a kolektiv</w:t>
      </w:r>
      <w:r w:rsidRPr="00360422">
        <w:rPr>
          <w:rFonts w:ascii="Times New Roman" w:hAnsi="Times New Roman"/>
          <w:sz w:val="24"/>
          <w:szCs w:val="24"/>
        </w:rPr>
        <w:t xml:space="preserve">. Základy kriminologie a trestní politiky. Vyd. 1. </w:t>
      </w:r>
      <w:r w:rsidR="00995D8B">
        <w:rPr>
          <w:rFonts w:ascii="Times New Roman" w:hAnsi="Times New Roman"/>
          <w:sz w:val="24"/>
          <w:szCs w:val="24"/>
        </w:rPr>
        <w:t>Praha: C.</w:t>
      </w:r>
      <w:r w:rsidR="00241104">
        <w:rPr>
          <w:rFonts w:ascii="Times New Roman" w:hAnsi="Times New Roman"/>
          <w:sz w:val="24"/>
          <w:szCs w:val="24"/>
        </w:rPr>
        <w:t xml:space="preserve"> </w:t>
      </w:r>
      <w:r w:rsidR="00995D8B">
        <w:rPr>
          <w:rFonts w:ascii="Times New Roman" w:hAnsi="Times New Roman"/>
          <w:sz w:val="24"/>
          <w:szCs w:val="24"/>
        </w:rPr>
        <w:t xml:space="preserve">H. Beck, 2005. 544 s. </w:t>
      </w:r>
      <w:r w:rsidRPr="00360422">
        <w:rPr>
          <w:rFonts w:ascii="Times New Roman" w:hAnsi="Times New Roman"/>
          <w:sz w:val="24"/>
          <w:szCs w:val="24"/>
        </w:rPr>
        <w:t>ISBN 80-7179-813-4.</w:t>
      </w:r>
    </w:p>
    <w:p w:rsidR="00A37FE8" w:rsidRDefault="00A37FE8" w:rsidP="0036042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PEKOVÁ, J., J. PILNÝ, M. JETMAR Veřejná správa a finance veřejného sektoru. 3.vyd. Praha: ASPI, a.s., 2008.712 s. ISBN 978-80-7357-5</w:t>
      </w:r>
    </w:p>
    <w:p w:rsidR="00A37FE8" w:rsidRDefault="00A37FE8" w:rsidP="0036042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REKTOŘÍK. J. a kol. Ekonomika a řízení odvětví veřejného sektoru. </w:t>
      </w:r>
      <w:proofErr w:type="spellStart"/>
      <w:r>
        <w:rPr>
          <w:rFonts w:ascii="Times New Roman" w:hAnsi="Times New Roman"/>
          <w:sz w:val="24"/>
          <w:szCs w:val="24"/>
        </w:rPr>
        <w:t>Ekoppress</w:t>
      </w:r>
      <w:proofErr w:type="spellEnd"/>
      <w:r>
        <w:rPr>
          <w:rFonts w:ascii="Times New Roman" w:hAnsi="Times New Roman"/>
          <w:sz w:val="24"/>
          <w:szCs w:val="24"/>
        </w:rPr>
        <w:t xml:space="preserve">, 2007.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309 s. ISBN 978-80-8692-929-3</w:t>
      </w:r>
    </w:p>
    <w:p w:rsidR="00A37FE8" w:rsidRDefault="00A37FE8" w:rsidP="0036042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SLÁDEČEK, V., POUPEROVÁ, O. a kol. Správní právo. Zvláštní část. </w:t>
      </w:r>
      <w:proofErr w:type="spellStart"/>
      <w:r>
        <w:rPr>
          <w:rFonts w:ascii="Times New Roman" w:hAnsi="Times New Roman"/>
          <w:sz w:val="24"/>
          <w:szCs w:val="24"/>
        </w:rPr>
        <w:t>Leges</w:t>
      </w:r>
      <w:proofErr w:type="spellEnd"/>
      <w:r>
        <w:rPr>
          <w:rFonts w:ascii="Times New Roman" w:hAnsi="Times New Roman"/>
          <w:sz w:val="24"/>
          <w:szCs w:val="24"/>
        </w:rPr>
        <w:t>, 2014-. 496 s. 4ISBN 978-80-87576</w:t>
      </w:r>
      <w:r w:rsidR="00241F67">
        <w:rPr>
          <w:rFonts w:ascii="Times New Roman" w:hAnsi="Times New Roman"/>
          <w:sz w:val="24"/>
          <w:szCs w:val="24"/>
        </w:rPr>
        <w:t>-48-9</w:t>
      </w:r>
    </w:p>
    <w:p w:rsidR="00995D8B" w:rsidRDefault="00360422" w:rsidP="00995D8B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ŠUBRT, Jiří a </w:t>
      </w:r>
      <w:r w:rsidR="00995D8B">
        <w:rPr>
          <w:rFonts w:ascii="Times New Roman" w:hAnsi="Times New Roman"/>
          <w:sz w:val="24"/>
          <w:szCs w:val="24"/>
        </w:rPr>
        <w:t xml:space="preserve">BALON, Jan. Soudobá sociologická teorie. Vyd. 1. Praha: </w:t>
      </w:r>
      <w:proofErr w:type="spellStart"/>
      <w:r w:rsidR="00995D8B">
        <w:rPr>
          <w:rFonts w:ascii="Times New Roman" w:hAnsi="Times New Roman"/>
          <w:sz w:val="24"/>
          <w:szCs w:val="24"/>
        </w:rPr>
        <w:t>Grada</w:t>
      </w:r>
      <w:proofErr w:type="spellEnd"/>
      <w:r w:rsidR="00995D8B">
        <w:rPr>
          <w:rFonts w:ascii="Times New Roman" w:hAnsi="Times New Roman"/>
          <w:sz w:val="24"/>
          <w:szCs w:val="24"/>
        </w:rPr>
        <w:t xml:space="preserve">, 2010. 232 s. ISBN </w:t>
      </w:r>
      <w:r w:rsidR="00995D8B" w:rsidRPr="00995D8B">
        <w:rPr>
          <w:rFonts w:ascii="Times New Roman" w:hAnsi="Times New Roman"/>
          <w:sz w:val="24"/>
          <w:szCs w:val="24"/>
        </w:rPr>
        <w:t>978-80-247-2457-7</w:t>
      </w:r>
    </w:p>
    <w:p w:rsidR="00491D9C" w:rsidRDefault="004E629C" w:rsidP="00995D8B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Zpráva o situaci v oblasti veřejného pořádku a vnitřní bezpečnosti na území České republiky v roce 2004 (ve srovnání s rokem 2003), obsaženou v části III materiálu č.j. 964/05 a zprávy stejného názvu za roky 2004 – 2015</w:t>
      </w:r>
    </w:p>
    <w:p w:rsidR="00995D8B" w:rsidRDefault="00995D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5D8B" w:rsidRDefault="00995D8B" w:rsidP="00995D8B">
      <w:pPr>
        <w:jc w:val="both"/>
        <w:rPr>
          <w:rFonts w:ascii="Times New Roman" w:hAnsi="Times New Roman"/>
          <w:b/>
          <w:sz w:val="24"/>
          <w:szCs w:val="24"/>
        </w:rPr>
      </w:pPr>
      <w:r w:rsidRPr="009E490E">
        <w:rPr>
          <w:rFonts w:ascii="Times New Roman" w:hAnsi="Times New Roman"/>
          <w:b/>
          <w:sz w:val="24"/>
          <w:szCs w:val="24"/>
        </w:rPr>
        <w:lastRenderedPageBreak/>
        <w:t>Úvod</w:t>
      </w:r>
    </w:p>
    <w:p w:rsidR="00995D8B" w:rsidRPr="00995D8B" w:rsidRDefault="00995D8B" w:rsidP="00995D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5D8B">
        <w:rPr>
          <w:rFonts w:ascii="Times New Roman" w:hAnsi="Times New Roman"/>
          <w:sz w:val="24"/>
          <w:szCs w:val="24"/>
        </w:rPr>
        <w:t xml:space="preserve">Hluboká proměna společenských poměrů v naší zemi po roce 1989 nepřinesla jen kvalitativní zlom v oblasti politické, ústavní, ekonomické, ale byla také provázena některými negativními jevy. Jedním z nich je kriminalita definovaná v té </w:t>
      </w:r>
      <w:proofErr w:type="spellStart"/>
      <w:r w:rsidRPr="00995D8B">
        <w:rPr>
          <w:rFonts w:ascii="Times New Roman" w:hAnsi="Times New Roman"/>
          <w:sz w:val="24"/>
          <w:szCs w:val="24"/>
        </w:rPr>
        <w:t>nejoběcnější</w:t>
      </w:r>
      <w:proofErr w:type="spellEnd"/>
      <w:r w:rsidRPr="00995D8B">
        <w:rPr>
          <w:rFonts w:ascii="Times New Roman" w:hAnsi="Times New Roman"/>
          <w:sz w:val="24"/>
          <w:szCs w:val="24"/>
        </w:rPr>
        <w:t xml:space="preserve"> rovině jako hromadný společensko-patologický jev. Podle výsledků průzkumů veřejného mínění vnímá veřejnost kriminalitu permanentně velmi citlivě. Dvě třetiny respondentů umísťují dlouhodobě obavy z kriminality na předních místech žebříčku a spojují ji jednoznačně s</w:t>
      </w:r>
      <w:r w:rsidR="008D0D7F">
        <w:rPr>
          <w:rFonts w:ascii="Times New Roman" w:hAnsi="Times New Roman"/>
          <w:sz w:val="24"/>
          <w:szCs w:val="24"/>
        </w:rPr>
        <w:t xml:space="preserve"> celkovým pocitem bezpečí. J</w:t>
      </w:r>
      <w:r w:rsidRPr="00995D8B">
        <w:rPr>
          <w:rFonts w:ascii="Times New Roman" w:hAnsi="Times New Roman"/>
          <w:sz w:val="24"/>
          <w:szCs w:val="24"/>
        </w:rPr>
        <w:t>ejímu potírání pak přiřazují nejvyšší priority.</w:t>
      </w:r>
    </w:p>
    <w:p w:rsidR="00995D8B" w:rsidRPr="00995D8B" w:rsidRDefault="00995D8B" w:rsidP="00995D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5D8B">
        <w:rPr>
          <w:rFonts w:ascii="Times New Roman" w:hAnsi="Times New Roman"/>
          <w:sz w:val="24"/>
          <w:szCs w:val="24"/>
        </w:rPr>
        <w:t>Počína</w:t>
      </w:r>
      <w:r w:rsidR="005F45C2">
        <w:rPr>
          <w:rFonts w:ascii="Times New Roman" w:hAnsi="Times New Roman"/>
          <w:sz w:val="24"/>
          <w:szCs w:val="24"/>
        </w:rPr>
        <w:t>je rokem 1990 došlo v naší zemi</w:t>
      </w:r>
      <w:r w:rsidRPr="00995D8B">
        <w:rPr>
          <w:rFonts w:ascii="Times New Roman" w:hAnsi="Times New Roman"/>
          <w:sz w:val="24"/>
          <w:szCs w:val="24"/>
        </w:rPr>
        <w:t xml:space="preserve"> doslova k explozivnímu nárůstu kriminální delikvence. Její četnost se několikanásobně zvýšila a prudký vzestupný trend pokračoval celých dlouhých deset let, a to až do roku 1999. Při kritickém pohledu na tuto oblast společenské reality se jednak nabízí</w:t>
      </w:r>
      <w:r w:rsidRPr="008D0D7F">
        <w:rPr>
          <w:rFonts w:ascii="Times New Roman" w:hAnsi="Times New Roman"/>
          <w:b/>
          <w:sz w:val="24"/>
          <w:szCs w:val="24"/>
        </w:rPr>
        <w:t xml:space="preserve"> </w:t>
      </w:r>
      <w:r w:rsidRPr="00F601C1">
        <w:rPr>
          <w:rFonts w:ascii="Times New Roman" w:hAnsi="Times New Roman"/>
          <w:sz w:val="24"/>
          <w:szCs w:val="24"/>
        </w:rPr>
        <w:t>otázka</w:t>
      </w:r>
      <w:r w:rsidRPr="00995D8B">
        <w:rPr>
          <w:rFonts w:ascii="Times New Roman" w:hAnsi="Times New Roman"/>
          <w:sz w:val="24"/>
          <w:szCs w:val="24"/>
        </w:rPr>
        <w:t xml:space="preserve">, do jaké míry společenské změny korespondují se změnami v dynamice kriminality? A současně </w:t>
      </w:r>
      <w:r w:rsidRPr="00F601C1">
        <w:rPr>
          <w:rFonts w:ascii="Times New Roman" w:hAnsi="Times New Roman"/>
          <w:b/>
          <w:sz w:val="24"/>
          <w:szCs w:val="24"/>
        </w:rPr>
        <w:t>druhá otázka</w:t>
      </w:r>
      <w:r w:rsidRPr="00995D8B">
        <w:rPr>
          <w:rFonts w:ascii="Times New Roman" w:hAnsi="Times New Roman"/>
          <w:sz w:val="24"/>
          <w:szCs w:val="24"/>
        </w:rPr>
        <w:t xml:space="preserve"> ještě zásadnější: jak úspěšné jsou příslušné orgány ve snaze jí čelit? Ve druhé z těchto otázek se koncentruje záměr bakalářské práce, formulovat jasné závěry opřené o relevantní údaje a celé výzkumné snažení. Plně si uvědomuji nesnadnost tohoto úkolu už pro zcela netradiční přístup a pohled na problematiku, který byl zvolen. Přesto se domnívám, že </w:t>
      </w:r>
      <w:r w:rsidRPr="008D0D7F">
        <w:rPr>
          <w:rFonts w:ascii="Times New Roman" w:hAnsi="Times New Roman"/>
          <w:b/>
          <w:sz w:val="24"/>
          <w:szCs w:val="24"/>
        </w:rPr>
        <w:t>výsledek práce může být přínosem</w:t>
      </w:r>
      <w:r w:rsidRPr="00995D8B">
        <w:rPr>
          <w:rFonts w:ascii="Times New Roman" w:hAnsi="Times New Roman"/>
          <w:sz w:val="24"/>
          <w:szCs w:val="24"/>
        </w:rPr>
        <w:t>, neboť umožní nekonformní a nový zorný úhel pohledu na transformační proces a některé jeho důsledky. Závěry, pokud se je podaří úspěšně formulovat, mohou posloužit jako jeden z námětů při hledání efektivních cest k</w:t>
      </w:r>
      <w:r w:rsidR="005F45C2">
        <w:rPr>
          <w:rFonts w:ascii="Times New Roman" w:hAnsi="Times New Roman"/>
          <w:sz w:val="24"/>
          <w:szCs w:val="24"/>
        </w:rPr>
        <w:t xml:space="preserve"> eliminaci </w:t>
      </w:r>
      <w:r w:rsidRPr="00995D8B">
        <w:rPr>
          <w:rFonts w:ascii="Times New Roman" w:hAnsi="Times New Roman"/>
          <w:sz w:val="24"/>
          <w:szCs w:val="24"/>
        </w:rPr>
        <w:t>tohoto jevu.</w:t>
      </w:r>
    </w:p>
    <w:p w:rsidR="00995D8B" w:rsidRPr="00995D8B" w:rsidRDefault="00995D8B" w:rsidP="00995D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5D8B">
        <w:rPr>
          <w:rFonts w:ascii="Times New Roman" w:hAnsi="Times New Roman"/>
          <w:sz w:val="24"/>
          <w:szCs w:val="24"/>
        </w:rPr>
        <w:t xml:space="preserve">Od toho, co bylo doposud uvedeno, se odvíjí i </w:t>
      </w:r>
      <w:r w:rsidRPr="008D0D7F">
        <w:rPr>
          <w:rFonts w:ascii="Times New Roman" w:hAnsi="Times New Roman"/>
          <w:b/>
          <w:sz w:val="24"/>
          <w:szCs w:val="24"/>
        </w:rPr>
        <w:t>metody</w:t>
      </w:r>
      <w:r w:rsidRPr="00995D8B">
        <w:rPr>
          <w:rFonts w:ascii="Times New Roman" w:hAnsi="Times New Roman"/>
          <w:sz w:val="24"/>
          <w:szCs w:val="24"/>
        </w:rPr>
        <w:t xml:space="preserve"> zkoumání spočívající v důsledné analýze dat, jejich seřazení do celků s dostatečnou vypovídací hodnotou a komparace účelně doplněná o názorná grafická vyjádření vyúsťující v následnou syntézu. Při uplatňování</w:t>
      </w:r>
      <w:r w:rsidR="003C5B4B">
        <w:rPr>
          <w:rFonts w:ascii="Times New Roman" w:hAnsi="Times New Roman"/>
          <w:sz w:val="24"/>
          <w:szCs w:val="24"/>
        </w:rPr>
        <w:t xml:space="preserve"> </w:t>
      </w:r>
      <w:r w:rsidRPr="00995D8B">
        <w:rPr>
          <w:rFonts w:ascii="Times New Roman" w:hAnsi="Times New Roman"/>
          <w:sz w:val="24"/>
          <w:szCs w:val="24"/>
        </w:rPr>
        <w:t>jednotlivých metod bude vždy sledován cíl zkoumání, kterým je verifikace nosné teze bakalářské práce.</w:t>
      </w:r>
    </w:p>
    <w:p w:rsidR="00342BE6" w:rsidRDefault="00995D8B" w:rsidP="00995D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5D8B">
        <w:rPr>
          <w:rFonts w:ascii="Times New Roman" w:hAnsi="Times New Roman"/>
          <w:sz w:val="24"/>
          <w:szCs w:val="24"/>
        </w:rPr>
        <w:t>Uvedeným závěrům odpovídá také struktura práce, která je rozčl</w:t>
      </w:r>
      <w:r w:rsidR="00342BE6">
        <w:rPr>
          <w:rFonts w:ascii="Times New Roman" w:hAnsi="Times New Roman"/>
          <w:sz w:val="24"/>
          <w:szCs w:val="24"/>
        </w:rPr>
        <w:t xml:space="preserve">eněna do dvou kapitol a desíti </w:t>
      </w:r>
      <w:r w:rsidRPr="00995D8B">
        <w:rPr>
          <w:rFonts w:ascii="Times New Roman" w:hAnsi="Times New Roman"/>
          <w:sz w:val="24"/>
          <w:szCs w:val="24"/>
        </w:rPr>
        <w:t>podkapitol.</w:t>
      </w:r>
      <w:r w:rsidR="00342BE6">
        <w:rPr>
          <w:rFonts w:ascii="Times New Roman" w:hAnsi="Times New Roman"/>
          <w:sz w:val="24"/>
          <w:szCs w:val="24"/>
        </w:rPr>
        <w:t xml:space="preserve"> Obsahem první kapitoly bude definování role policejního sboru v rámci veřejné správy, včetně naznačení strukturálních změn a ekonomických předpokladů důležitých pro úspěšné zvládání společenské role v oblasti vnitřní bezpečnosti. </w:t>
      </w:r>
    </w:p>
    <w:p w:rsidR="00995D8B" w:rsidRPr="00995D8B" w:rsidRDefault="00342BE6" w:rsidP="00995D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Druhá kapitola bude zpracována formou případové studie orientované na vývoj kriminality v nových podmínkách a schopnost PČR se s tím vyrovnat. Zde budou popsány a analyzovány nové trendy v četnosti a dynamice kriminality v 25 letém období od roku 1990 včetně naznačení sociálních a ekonomických kořenů tohoto patologického jevu. Důležitou součástí bude také vymezení teoretick</w:t>
      </w:r>
      <w:r w:rsidR="003C5B4B">
        <w:rPr>
          <w:rFonts w:ascii="Times New Roman" w:hAnsi="Times New Roman"/>
          <w:sz w:val="24"/>
          <w:szCs w:val="24"/>
        </w:rPr>
        <w:t>o-legislativního rámce koncipování práce</w:t>
      </w:r>
      <w:r>
        <w:rPr>
          <w:rFonts w:ascii="Times New Roman" w:hAnsi="Times New Roman"/>
          <w:sz w:val="24"/>
          <w:szCs w:val="24"/>
        </w:rPr>
        <w:t xml:space="preserve"> od základního vymezení pojmů až po objektivizaci</w:t>
      </w:r>
      <w:r w:rsidR="00BF1CE9">
        <w:rPr>
          <w:rFonts w:ascii="Times New Roman" w:hAnsi="Times New Roman"/>
          <w:sz w:val="24"/>
          <w:szCs w:val="24"/>
        </w:rPr>
        <w:t xml:space="preserve"> zdrojového aparátu použitých dat a objasnění vlastního přístupu zpracovatelky k</w:t>
      </w:r>
      <w:r w:rsidR="003C5B4B">
        <w:rPr>
          <w:rFonts w:ascii="Times New Roman" w:hAnsi="Times New Roman"/>
          <w:sz w:val="24"/>
          <w:szCs w:val="24"/>
        </w:rPr>
        <w:t>e zvolené</w:t>
      </w:r>
      <w:r w:rsidR="00BF1CE9">
        <w:rPr>
          <w:rFonts w:ascii="Times New Roman" w:hAnsi="Times New Roman"/>
          <w:sz w:val="24"/>
          <w:szCs w:val="24"/>
        </w:rPr>
        <w:t> metodě hodnocení efektivnosti. Tato kapitola bude klíčovou a nejdůležitější částí práce, neboť zde se pokusím vymezit zdrojová východiska instituce,</w:t>
      </w:r>
      <w:r w:rsidR="003C5B4B">
        <w:rPr>
          <w:rFonts w:ascii="Times New Roman" w:hAnsi="Times New Roman"/>
          <w:sz w:val="24"/>
          <w:szCs w:val="24"/>
        </w:rPr>
        <w:t xml:space="preserve"> </w:t>
      </w:r>
      <w:r w:rsidR="00BF1CE9">
        <w:rPr>
          <w:rFonts w:ascii="Times New Roman" w:hAnsi="Times New Roman"/>
          <w:sz w:val="24"/>
          <w:szCs w:val="24"/>
        </w:rPr>
        <w:t>jejíž reakční schopnost eliminovat kriminalitu má být hodnocena a následně pak nejobtížnější pasáž, kterou je formulování závěrů opírajících se o přesvědčivou argumentaci. Závěry se budou týkat zejména Služby kriminální policie a vyšetřování, která má v kompetenci řešení kriminality.</w:t>
      </w:r>
      <w:r w:rsidR="003661C5">
        <w:rPr>
          <w:rFonts w:ascii="Times New Roman" w:hAnsi="Times New Roman"/>
          <w:sz w:val="24"/>
          <w:szCs w:val="24"/>
        </w:rPr>
        <w:t xml:space="preserve"> </w:t>
      </w:r>
    </w:p>
    <w:p w:rsidR="00995D8B" w:rsidRDefault="00995D8B" w:rsidP="00BF1CE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71D8" w:rsidRDefault="00EF71D8" w:rsidP="00995D8B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Struktura práce</w:t>
      </w:r>
    </w:p>
    <w:p w:rsidR="00E7518D" w:rsidRDefault="00EF71D8" w:rsidP="00995D8B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</w:t>
      </w:r>
      <w:r w:rsidR="00E7518D">
        <w:rPr>
          <w:rFonts w:ascii="Times New Roman" w:hAnsi="Times New Roman"/>
          <w:b/>
          <w:sz w:val="24"/>
          <w:szCs w:val="24"/>
        </w:rPr>
        <w:t>d</w:t>
      </w:r>
    </w:p>
    <w:p w:rsidR="00E7518D" w:rsidRDefault="00E7518D" w:rsidP="00995D8B">
      <w:pPr>
        <w:pStyle w:val="Odstavecseseznamem"/>
        <w:numPr>
          <w:ilvl w:val="0"/>
          <w:numId w:val="15"/>
        </w:numPr>
        <w:spacing w:before="24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Teoretická a legislativní východiska</w:t>
      </w:r>
    </w:p>
    <w:p w:rsidR="00E7518D" w:rsidRPr="00E7518D" w:rsidRDefault="00EF71D8" w:rsidP="00995D8B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b/>
          <w:sz w:val="24"/>
          <w:szCs w:val="24"/>
        </w:rPr>
      </w:pPr>
      <w:r w:rsidRPr="00E7518D">
        <w:rPr>
          <w:rFonts w:ascii="Times New Roman" w:hAnsi="Times New Roman"/>
          <w:sz w:val="24"/>
          <w:szCs w:val="24"/>
        </w:rPr>
        <w:t>policejní sbor ve struktuře veřejného sektoru</w:t>
      </w:r>
    </w:p>
    <w:p w:rsidR="000533C1" w:rsidRPr="000533C1" w:rsidRDefault="004E4D68" w:rsidP="000533C1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b/>
          <w:sz w:val="24"/>
          <w:szCs w:val="24"/>
        </w:rPr>
      </w:pPr>
      <w:r w:rsidRPr="00E7518D">
        <w:rPr>
          <w:rFonts w:ascii="Times New Roman" w:hAnsi="Times New Roman"/>
          <w:sz w:val="24"/>
          <w:szCs w:val="24"/>
        </w:rPr>
        <w:t xml:space="preserve">redefinice role PČR v podmínkách společensko-ekonomické transformace a vstupu ČR do EU    </w:t>
      </w:r>
    </w:p>
    <w:p w:rsidR="00E7518D" w:rsidRPr="000533C1" w:rsidRDefault="004E4D68" w:rsidP="000533C1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b/>
          <w:sz w:val="24"/>
          <w:szCs w:val="24"/>
        </w:rPr>
      </w:pPr>
      <w:r w:rsidRPr="000533C1">
        <w:rPr>
          <w:rFonts w:ascii="Times New Roman" w:hAnsi="Times New Roman"/>
          <w:sz w:val="24"/>
          <w:szCs w:val="24"/>
        </w:rPr>
        <w:t>strukturální a organizační změny v</w:t>
      </w:r>
      <w:r w:rsidR="00E7518D" w:rsidRPr="000533C1">
        <w:rPr>
          <w:rFonts w:ascii="Times New Roman" w:hAnsi="Times New Roman"/>
          <w:sz w:val="24"/>
          <w:szCs w:val="24"/>
        </w:rPr>
        <w:t> </w:t>
      </w:r>
      <w:r w:rsidRPr="000533C1">
        <w:rPr>
          <w:rFonts w:ascii="Times New Roman" w:hAnsi="Times New Roman"/>
          <w:sz w:val="24"/>
          <w:szCs w:val="24"/>
        </w:rPr>
        <w:t>PČR</w:t>
      </w:r>
    </w:p>
    <w:p w:rsidR="004E4D68" w:rsidRPr="00E7518D" w:rsidRDefault="004E4D68" w:rsidP="00995D8B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b/>
          <w:sz w:val="24"/>
          <w:szCs w:val="24"/>
        </w:rPr>
      </w:pPr>
      <w:r w:rsidRPr="00E7518D">
        <w:rPr>
          <w:rFonts w:ascii="Times New Roman" w:hAnsi="Times New Roman"/>
          <w:sz w:val="24"/>
          <w:szCs w:val="24"/>
        </w:rPr>
        <w:t>ekonomické předpoklady a rozpočet</w:t>
      </w:r>
    </w:p>
    <w:p w:rsidR="004E4D68" w:rsidRDefault="004E4D68" w:rsidP="00995D8B">
      <w:pPr>
        <w:spacing w:before="240"/>
        <w:rPr>
          <w:rFonts w:ascii="Times New Roman" w:hAnsi="Times New Roman"/>
          <w:sz w:val="24"/>
          <w:szCs w:val="24"/>
        </w:rPr>
      </w:pPr>
    </w:p>
    <w:p w:rsidR="004E4D68" w:rsidRPr="00E7518D" w:rsidRDefault="004E4D68" w:rsidP="00E7518D">
      <w:pPr>
        <w:pStyle w:val="Odstavecseseznamem"/>
        <w:numPr>
          <w:ilvl w:val="0"/>
          <w:numId w:val="15"/>
        </w:numPr>
        <w:spacing w:before="240"/>
        <w:ind w:left="426" w:hanging="426"/>
        <w:rPr>
          <w:rFonts w:ascii="Times New Roman" w:hAnsi="Times New Roman"/>
          <w:sz w:val="24"/>
          <w:szCs w:val="24"/>
        </w:rPr>
      </w:pPr>
      <w:r w:rsidRPr="00E7518D">
        <w:rPr>
          <w:rFonts w:ascii="Times New Roman" w:hAnsi="Times New Roman"/>
          <w:b/>
          <w:sz w:val="24"/>
          <w:szCs w:val="24"/>
        </w:rPr>
        <w:t>Případová studie: PČR v kontextu aktuálních trendů kriminality</w:t>
      </w:r>
    </w:p>
    <w:p w:rsidR="004E4D68" w:rsidRPr="00E7518D" w:rsidRDefault="004E4D68" w:rsidP="00E7518D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sz w:val="24"/>
          <w:szCs w:val="24"/>
        </w:rPr>
      </w:pPr>
      <w:r w:rsidRPr="00E7518D">
        <w:rPr>
          <w:rFonts w:ascii="Times New Roman" w:hAnsi="Times New Roman"/>
          <w:sz w:val="24"/>
          <w:szCs w:val="24"/>
        </w:rPr>
        <w:t>nové trendy v četnosti a dynamice kriminality</w:t>
      </w:r>
    </w:p>
    <w:p w:rsidR="00AC0378" w:rsidRPr="00E7518D" w:rsidRDefault="00AC0378" w:rsidP="00E7518D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sz w:val="24"/>
          <w:szCs w:val="24"/>
        </w:rPr>
      </w:pPr>
      <w:r w:rsidRPr="00E7518D">
        <w:rPr>
          <w:rFonts w:ascii="Times New Roman" w:hAnsi="Times New Roman"/>
          <w:sz w:val="24"/>
          <w:szCs w:val="24"/>
        </w:rPr>
        <w:t>obecné vymezení pojmů a zdrojů dat</w:t>
      </w:r>
    </w:p>
    <w:p w:rsidR="00AC0378" w:rsidRPr="00E7518D" w:rsidRDefault="00AC0378" w:rsidP="00E7518D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sz w:val="24"/>
          <w:szCs w:val="24"/>
        </w:rPr>
      </w:pPr>
      <w:r w:rsidRPr="00E7518D">
        <w:rPr>
          <w:rFonts w:ascii="Times New Roman" w:hAnsi="Times New Roman"/>
          <w:sz w:val="24"/>
          <w:szCs w:val="24"/>
        </w:rPr>
        <w:t>sociální a ekonomické kořeny příčin kriminality</w:t>
      </w:r>
    </w:p>
    <w:p w:rsidR="00AC0378" w:rsidRPr="00E7518D" w:rsidRDefault="00AC0378" w:rsidP="00E7518D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sz w:val="24"/>
          <w:szCs w:val="24"/>
        </w:rPr>
      </w:pPr>
      <w:r w:rsidRPr="00E7518D">
        <w:rPr>
          <w:rFonts w:ascii="Times New Roman" w:hAnsi="Times New Roman"/>
          <w:sz w:val="24"/>
          <w:szCs w:val="24"/>
        </w:rPr>
        <w:t>právní rámec a fenomén soudobé kriminality</w:t>
      </w:r>
    </w:p>
    <w:p w:rsidR="00AC0378" w:rsidRPr="00E7518D" w:rsidRDefault="008B384F" w:rsidP="00E7518D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sz w:val="24"/>
          <w:szCs w:val="24"/>
        </w:rPr>
      </w:pPr>
      <w:r w:rsidRPr="00E7518D">
        <w:rPr>
          <w:rFonts w:ascii="Times New Roman" w:hAnsi="Times New Roman"/>
          <w:sz w:val="24"/>
          <w:szCs w:val="24"/>
        </w:rPr>
        <w:t>souvislosti rozvoje informačních a komunikačních technologií a kriminality</w:t>
      </w:r>
    </w:p>
    <w:p w:rsidR="008B384F" w:rsidRPr="00E7518D" w:rsidRDefault="008B384F" w:rsidP="00E7518D">
      <w:pPr>
        <w:pStyle w:val="Odstavecseseznamem"/>
        <w:numPr>
          <w:ilvl w:val="0"/>
          <w:numId w:val="17"/>
        </w:numPr>
        <w:spacing w:before="240"/>
        <w:rPr>
          <w:rFonts w:ascii="Times New Roman" w:hAnsi="Times New Roman"/>
          <w:sz w:val="24"/>
          <w:szCs w:val="24"/>
        </w:rPr>
      </w:pPr>
      <w:r w:rsidRPr="00E7518D">
        <w:rPr>
          <w:rFonts w:ascii="Times New Roman" w:hAnsi="Times New Roman"/>
          <w:sz w:val="24"/>
          <w:szCs w:val="24"/>
        </w:rPr>
        <w:t>efektivnost práce PČR při reakci na kriminalitu</w:t>
      </w:r>
    </w:p>
    <w:p w:rsidR="008B384F" w:rsidRDefault="008B384F" w:rsidP="004E4D68">
      <w:pPr>
        <w:spacing w:before="240"/>
        <w:rPr>
          <w:rFonts w:ascii="Times New Roman" w:hAnsi="Times New Roman"/>
          <w:b/>
          <w:sz w:val="24"/>
          <w:szCs w:val="24"/>
        </w:rPr>
      </w:pPr>
      <w:r w:rsidRPr="008B384F">
        <w:rPr>
          <w:rFonts w:ascii="Times New Roman" w:hAnsi="Times New Roman"/>
          <w:b/>
          <w:sz w:val="24"/>
          <w:szCs w:val="24"/>
        </w:rPr>
        <w:t>Závěr</w:t>
      </w:r>
    </w:p>
    <w:p w:rsidR="008B384F" w:rsidRDefault="008B384F" w:rsidP="004E4D68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Přílohy</w:t>
      </w:r>
    </w:p>
    <w:p w:rsidR="00DC3BC7" w:rsidRPr="00F705AD" w:rsidRDefault="00F705AD" w:rsidP="00F705AD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</w:t>
      </w:r>
    </w:p>
    <w:sectPr w:rsidR="00DC3BC7" w:rsidRPr="00F705AD" w:rsidSect="00B2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3E0"/>
    <w:multiLevelType w:val="hybridMultilevel"/>
    <w:tmpl w:val="F4585D74"/>
    <w:lvl w:ilvl="0" w:tplc="A90A99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F046C"/>
    <w:multiLevelType w:val="hybridMultilevel"/>
    <w:tmpl w:val="A08A5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4670"/>
    <w:multiLevelType w:val="hybridMultilevel"/>
    <w:tmpl w:val="924E20FE"/>
    <w:lvl w:ilvl="0" w:tplc="07546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071D"/>
    <w:multiLevelType w:val="hybridMultilevel"/>
    <w:tmpl w:val="48E4A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2A61"/>
    <w:multiLevelType w:val="hybridMultilevel"/>
    <w:tmpl w:val="AA283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36F5C"/>
    <w:multiLevelType w:val="hybridMultilevel"/>
    <w:tmpl w:val="D6B0D5C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9855018"/>
    <w:multiLevelType w:val="hybridMultilevel"/>
    <w:tmpl w:val="FC724428"/>
    <w:lvl w:ilvl="0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7">
    <w:nsid w:val="3E41778C"/>
    <w:multiLevelType w:val="hybridMultilevel"/>
    <w:tmpl w:val="14B2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C404B"/>
    <w:multiLevelType w:val="hybridMultilevel"/>
    <w:tmpl w:val="3A9E4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33B9D"/>
    <w:multiLevelType w:val="hybridMultilevel"/>
    <w:tmpl w:val="594AF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E1E16"/>
    <w:multiLevelType w:val="hybridMultilevel"/>
    <w:tmpl w:val="B5A03C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96D36"/>
    <w:multiLevelType w:val="hybridMultilevel"/>
    <w:tmpl w:val="07E8A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85881"/>
    <w:multiLevelType w:val="hybridMultilevel"/>
    <w:tmpl w:val="254A01E0"/>
    <w:lvl w:ilvl="0" w:tplc="247C30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80E99"/>
    <w:multiLevelType w:val="hybridMultilevel"/>
    <w:tmpl w:val="9CCA8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45079"/>
    <w:multiLevelType w:val="hybridMultilevel"/>
    <w:tmpl w:val="013A5C68"/>
    <w:lvl w:ilvl="0" w:tplc="C15A2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65A68"/>
    <w:multiLevelType w:val="hybridMultilevel"/>
    <w:tmpl w:val="D4A2C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63C7D"/>
    <w:multiLevelType w:val="hybridMultilevel"/>
    <w:tmpl w:val="A1EA1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27B38"/>
    <w:multiLevelType w:val="hybridMultilevel"/>
    <w:tmpl w:val="558E7F58"/>
    <w:lvl w:ilvl="0" w:tplc="E3FA8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  <w:num w:numId="14">
    <w:abstractNumId w:val="7"/>
  </w:num>
  <w:num w:numId="15">
    <w:abstractNumId w:val="2"/>
  </w:num>
  <w:num w:numId="16">
    <w:abstractNumId w:val="14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1D5E"/>
    <w:rsid w:val="000533C1"/>
    <w:rsid w:val="00054332"/>
    <w:rsid w:val="001B6431"/>
    <w:rsid w:val="00225333"/>
    <w:rsid w:val="00241104"/>
    <w:rsid w:val="00241F67"/>
    <w:rsid w:val="00342BE6"/>
    <w:rsid w:val="00360422"/>
    <w:rsid w:val="003661C5"/>
    <w:rsid w:val="003C5B4B"/>
    <w:rsid w:val="00491D9C"/>
    <w:rsid w:val="004E1D5E"/>
    <w:rsid w:val="004E4D68"/>
    <w:rsid w:val="004E629C"/>
    <w:rsid w:val="00517F53"/>
    <w:rsid w:val="005D6C85"/>
    <w:rsid w:val="005F45C2"/>
    <w:rsid w:val="006F1DEC"/>
    <w:rsid w:val="007A0611"/>
    <w:rsid w:val="008B384F"/>
    <w:rsid w:val="008D0D7F"/>
    <w:rsid w:val="00964547"/>
    <w:rsid w:val="00995D8B"/>
    <w:rsid w:val="009A2226"/>
    <w:rsid w:val="00A37FE8"/>
    <w:rsid w:val="00AC0378"/>
    <w:rsid w:val="00B23340"/>
    <w:rsid w:val="00BF1CE9"/>
    <w:rsid w:val="00C41471"/>
    <w:rsid w:val="00D555D5"/>
    <w:rsid w:val="00DC3BC7"/>
    <w:rsid w:val="00E23627"/>
    <w:rsid w:val="00E7518D"/>
    <w:rsid w:val="00EF71D8"/>
    <w:rsid w:val="00F601C1"/>
    <w:rsid w:val="00F7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D5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D5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1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Pelikánová</dc:creator>
  <cp:lastModifiedBy>Petra Pelikánová</cp:lastModifiedBy>
  <cp:revision>22</cp:revision>
  <dcterms:created xsi:type="dcterms:W3CDTF">2017-03-12T14:32:00Z</dcterms:created>
  <dcterms:modified xsi:type="dcterms:W3CDTF">2017-04-29T12:29:00Z</dcterms:modified>
</cp:coreProperties>
</file>