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8F" w:rsidRDefault="008E5975">
      <w:proofErr w:type="spellStart"/>
      <w:r>
        <w:t>Traducir</w:t>
      </w:r>
      <w:proofErr w:type="spellEnd"/>
      <w:r>
        <w:t>: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Zůstaneš tu dlouho?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Nepřijme naše pozvání.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 noci bude zima.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Nevíš, co budou chtít zítra dělat?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Budeme celý den doma.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 kolik hodin půjdeš spát?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Zítra nebude nic dělat, odpočne si.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Kdo připraví snídani?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budu moci, přijdu.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Když mi dáš tvou adresu, napíšu ti.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Jestli zítra nebude pršet, pojedeme na výlet.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nepřijde včas, odejdu.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Pokud nezapomeneme, řekneme mu to.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Když budeš méně kouřit, budeš se cítit lépe.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mám dnes narozeniny.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nevím, co se stalo.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nerad nakupuje.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Koupíme pohledy a taky obálky.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Nechci jít plavat. Já taky ne.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Taky mi ujel autobus.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Na této škole se učí francouzština.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Prodávají se tu domácí vejce.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Pozítří ve tři odpoledne se hraje důležitý zápas.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Včera jsem nemohl přijít.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Ještě jsme je nekoupili.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Co budeš dělat příští týden?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Naše dcera se před dvěma lety vdala.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Líbí se nám tvůj pokoj.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Chutná mi maso.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Nelíbíš se mému psovi.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Líbí se mu české filmy.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Právě jsme připravili večeři.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Zrovna jsem mu to řekla.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Tento týden jsem šla do kina s jednou mojí kamarádkou.</w:t>
      </w:r>
    </w:p>
    <w:p w:rsidR="008E5975" w:rsidRDefault="008E5975" w:rsidP="008E5975">
      <w:pPr>
        <w:pStyle w:val="Odstavecseseznamem"/>
        <w:numPr>
          <w:ilvl w:val="0"/>
          <w:numId w:val="1"/>
        </w:numPr>
      </w:pPr>
      <w:r>
        <w:t>Čí je ten kabát v obýváku?</w:t>
      </w:r>
    </w:p>
    <w:p w:rsidR="008E5975" w:rsidRDefault="002A5B92" w:rsidP="008E5975">
      <w:pPr>
        <w:pStyle w:val="Odstavecseseznamem"/>
        <w:numPr>
          <w:ilvl w:val="0"/>
          <w:numId w:val="1"/>
        </w:numPr>
      </w:pPr>
      <w:r>
        <w:t>Tenhle slovník je tvůj? Ne, je její. Ten můj je na poličce.</w:t>
      </w:r>
    </w:p>
    <w:p w:rsidR="002A5B92" w:rsidRDefault="002A5B92" w:rsidP="008E5975">
      <w:pPr>
        <w:pStyle w:val="Odstavecseseznamem"/>
        <w:numPr>
          <w:ilvl w:val="0"/>
          <w:numId w:val="1"/>
        </w:numPr>
      </w:pPr>
      <w:r>
        <w:t>Už mě to tolik nebolí.</w:t>
      </w:r>
    </w:p>
    <w:p w:rsidR="002A5B92" w:rsidRDefault="002A5B92" w:rsidP="008E5975">
      <w:pPr>
        <w:pStyle w:val="Odstavecseseznamem"/>
        <w:numPr>
          <w:ilvl w:val="0"/>
          <w:numId w:val="1"/>
        </w:numPr>
      </w:pPr>
      <w:r>
        <w:t>Necítíš se tak špatně jako já.</w:t>
      </w:r>
    </w:p>
    <w:sectPr w:rsidR="002A5B92" w:rsidSect="00FB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39B"/>
    <w:multiLevelType w:val="hybridMultilevel"/>
    <w:tmpl w:val="4A1EDA10"/>
    <w:lvl w:ilvl="0" w:tplc="1D548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975"/>
    <w:rsid w:val="002A5B92"/>
    <w:rsid w:val="008E5975"/>
    <w:rsid w:val="00FB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2013-04-07T06:47:00Z</dcterms:created>
  <dcterms:modified xsi:type="dcterms:W3CDTF">2013-04-07T07:03:00Z</dcterms:modified>
</cp:coreProperties>
</file>