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885994799"/>
        <w:docPartObj>
          <w:docPartGallery w:val="Table of Contents"/>
          <w:docPartUnique/>
        </w:docPartObj>
      </w:sdtPr>
      <w:sdtEndPr/>
      <w:sdtContent>
        <w:p w:rsidR="00194C34" w:rsidRDefault="00194C34">
          <w:pPr>
            <w:pStyle w:val="Nadpisobsahu"/>
          </w:pPr>
          <w:r>
            <w:t>Obsah</w:t>
          </w:r>
        </w:p>
        <w:bookmarkStart w:id="0" w:name="_GoBack"/>
        <w:bookmarkEnd w:id="0"/>
        <w:p w:rsidR="00430D13" w:rsidRDefault="00194C34">
          <w:pPr>
            <w:pStyle w:val="Obsah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2597512" w:history="1">
            <w:r w:rsidR="00430D13" w:rsidRPr="00A75F20">
              <w:rPr>
                <w:rStyle w:val="Hypertextovodkaz"/>
                <w:noProof/>
              </w:rPr>
              <w:t>1</w:t>
            </w:r>
            <w:r w:rsidR="00430D1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0D13" w:rsidRPr="00A75F20">
              <w:rPr>
                <w:rStyle w:val="Hypertextovodkaz"/>
                <w:noProof/>
              </w:rPr>
              <w:t>Zpracování dat – další programy</w:t>
            </w:r>
            <w:r w:rsidR="00430D13">
              <w:rPr>
                <w:noProof/>
                <w:webHidden/>
              </w:rPr>
              <w:tab/>
            </w:r>
            <w:r w:rsidR="00430D13">
              <w:rPr>
                <w:noProof/>
                <w:webHidden/>
              </w:rPr>
              <w:fldChar w:fldCharType="begin"/>
            </w:r>
            <w:r w:rsidR="00430D13">
              <w:rPr>
                <w:noProof/>
                <w:webHidden/>
              </w:rPr>
              <w:instrText xml:space="preserve"> PAGEREF _Toc482597512 \h </w:instrText>
            </w:r>
            <w:r w:rsidR="00430D13">
              <w:rPr>
                <w:noProof/>
                <w:webHidden/>
              </w:rPr>
            </w:r>
            <w:r w:rsidR="00430D13">
              <w:rPr>
                <w:noProof/>
                <w:webHidden/>
              </w:rPr>
              <w:fldChar w:fldCharType="separate"/>
            </w:r>
            <w:r w:rsidR="00430D13">
              <w:rPr>
                <w:noProof/>
                <w:webHidden/>
              </w:rPr>
              <w:t>3</w:t>
            </w:r>
            <w:r w:rsidR="00430D13"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13" w:history="1">
            <w:r w:rsidRPr="00A75F20">
              <w:rPr>
                <w:rStyle w:val="Hypertextovodkaz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Databázové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14" w:history="1">
            <w:r w:rsidRPr="00A75F20">
              <w:rPr>
                <w:rStyle w:val="Hypertextovodkaz"/>
                <w:noProof/>
              </w:rPr>
              <w:t>1.1.1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Microsoft SQL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15" w:history="1">
            <w:r w:rsidRPr="00A75F20">
              <w:rPr>
                <w:rStyle w:val="Hypertextovodkaz"/>
                <w:noProof/>
              </w:rPr>
              <w:t>1.1.2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IBM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16" w:history="1">
            <w:r w:rsidRPr="00A75F20">
              <w:rPr>
                <w:rStyle w:val="Hypertextovodkaz"/>
                <w:noProof/>
              </w:rPr>
              <w:t>1.1.3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SAP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17" w:history="1">
            <w:r w:rsidRPr="00A75F20">
              <w:rPr>
                <w:rStyle w:val="Hypertextovodkaz"/>
                <w:noProof/>
              </w:rPr>
              <w:t>1.1.4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Access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18" w:history="1">
            <w:r w:rsidRPr="00A75F20">
              <w:rPr>
                <w:rStyle w:val="Hypertextovodkaz"/>
                <w:noProof/>
              </w:rPr>
              <w:t>1.1.5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ORACLE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19" w:history="1">
            <w:r w:rsidRPr="00A75F20">
              <w:rPr>
                <w:rStyle w:val="Hypertextovodkaz"/>
                <w:noProof/>
              </w:rPr>
              <w:t>1.1.6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SQL lite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20" w:history="1">
            <w:r w:rsidRPr="00A75F20">
              <w:rPr>
                <w:rStyle w:val="Hypertextovodkaz"/>
                <w:noProof/>
              </w:rPr>
              <w:t>1.1.7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postgreSQL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21" w:history="1">
            <w:r w:rsidRPr="00A75F20">
              <w:rPr>
                <w:rStyle w:val="Hypertextovodkaz"/>
                <w:noProof/>
              </w:rPr>
              <w:t>1.1.8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FileMaker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22" w:history="1">
            <w:r w:rsidRPr="00A75F20">
              <w:rPr>
                <w:rStyle w:val="Hypertextovodkaz"/>
                <w:noProof/>
              </w:rPr>
              <w:t>1.1.9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Informix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23" w:history="1">
            <w:r w:rsidRPr="00A75F20">
              <w:rPr>
                <w:rStyle w:val="Hypertextovodkaz"/>
                <w:noProof/>
              </w:rPr>
              <w:t>1.1.10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Teradata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24" w:history="1">
            <w:r w:rsidRPr="00A75F20">
              <w:rPr>
                <w:rStyle w:val="Hypertextovodkaz"/>
                <w:noProof/>
              </w:rPr>
              <w:t>1.1.11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ADABAS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25" w:history="1">
            <w:r w:rsidRPr="00A75F20">
              <w:rPr>
                <w:rStyle w:val="Hypertextovodkaz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Microsoft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26" w:history="1">
            <w:r w:rsidRPr="00A75F20">
              <w:rPr>
                <w:rStyle w:val="Hypertextovodkaz"/>
                <w:noProof/>
              </w:rPr>
              <w:t>1.2.1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Excel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27" w:history="1">
            <w:r w:rsidRPr="00A75F20">
              <w:rPr>
                <w:rStyle w:val="Hypertextovodkaz"/>
                <w:noProof/>
              </w:rPr>
              <w:t>1.2.2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PowerBI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28" w:history="1">
            <w:r w:rsidRPr="00A75F20">
              <w:rPr>
                <w:rStyle w:val="Hypertextovodkaz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Google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29" w:history="1">
            <w:r w:rsidRPr="00A75F20">
              <w:rPr>
                <w:rStyle w:val="Hypertextovodkaz"/>
                <w:noProof/>
              </w:rPr>
              <w:t>1.3.1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Google data studio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30" w:history="1">
            <w:r w:rsidRPr="00A75F20">
              <w:rPr>
                <w:rStyle w:val="Hypertextovodkaz"/>
                <w:noProof/>
              </w:rPr>
              <w:t>1.3.2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AdWords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31" w:history="1">
            <w:r w:rsidRPr="00A75F20">
              <w:rPr>
                <w:rStyle w:val="Hypertextovodkaz"/>
                <w:noProof/>
              </w:rPr>
              <w:t>1.3.3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AdSense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32" w:history="1">
            <w:r w:rsidRPr="00A75F20">
              <w:rPr>
                <w:rStyle w:val="Hypertextovodkaz"/>
                <w:noProof/>
              </w:rPr>
              <w:t>1.3.4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Google analytics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33" w:history="1">
            <w:r w:rsidRPr="00A75F20">
              <w:rPr>
                <w:rStyle w:val="Hypertextovodkaz"/>
                <w:noProof/>
              </w:rPr>
              <w:t>1.3.5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Gtabulky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34" w:history="1">
            <w:r w:rsidRPr="00A75F20">
              <w:rPr>
                <w:rStyle w:val="Hypertextovodkaz"/>
                <w:noProof/>
              </w:rPr>
              <w:t>1.3.6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Fusion tables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35" w:history="1">
            <w:r w:rsidRPr="00A75F20">
              <w:rPr>
                <w:rStyle w:val="Hypertextovodkaz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OpenOffice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36" w:history="1">
            <w:r w:rsidRPr="00A75F20">
              <w:rPr>
                <w:rStyle w:val="Hypertextovodkaz"/>
                <w:noProof/>
              </w:rPr>
              <w:t>1.5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Tabelau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37" w:history="1">
            <w:r w:rsidRPr="00A75F20">
              <w:rPr>
                <w:rStyle w:val="Hypertextovodkaz"/>
                <w:noProof/>
              </w:rPr>
              <w:t>1.6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Rko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38" w:history="1">
            <w:r w:rsidRPr="00A75F20">
              <w:rPr>
                <w:rStyle w:val="Hypertextovodkaz"/>
                <w:noProof/>
              </w:rPr>
              <w:t>1.7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Open refine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39" w:history="1">
            <w:r w:rsidRPr="00A75F20">
              <w:rPr>
                <w:rStyle w:val="Hypertextovodkaz"/>
                <w:noProof/>
              </w:rPr>
              <w:t>1.8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HADOP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40" w:history="1">
            <w:r w:rsidRPr="00A75F20">
              <w:rPr>
                <w:rStyle w:val="Hypertextovodkaz"/>
                <w:noProof/>
              </w:rPr>
              <w:t>1.9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KNIME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2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41" w:history="1">
            <w:r w:rsidRPr="00A75F20">
              <w:rPr>
                <w:rStyle w:val="Hypertextovodkaz"/>
                <w:noProof/>
              </w:rPr>
              <w:t>1.10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rapidminer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2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42" w:history="1">
            <w:r w:rsidRPr="00A75F20">
              <w:rPr>
                <w:rStyle w:val="Hypertextovodkaz"/>
                <w:noProof/>
              </w:rPr>
              <w:t>1.11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Wolframalpha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2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43" w:history="1">
            <w:r w:rsidRPr="00A75F20">
              <w:rPr>
                <w:rStyle w:val="Hypertextovodkaz"/>
                <w:noProof/>
              </w:rPr>
              <w:t>1.12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Import.io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2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44" w:history="1">
            <w:r w:rsidRPr="00A75F20">
              <w:rPr>
                <w:rStyle w:val="Hypertextovodkaz"/>
                <w:noProof/>
              </w:rPr>
              <w:t>1.13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Google Search Operators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0D13" w:rsidRDefault="00430D13">
          <w:pPr>
            <w:pStyle w:val="Obsah2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597545" w:history="1">
            <w:r w:rsidRPr="00A75F20">
              <w:rPr>
                <w:rStyle w:val="Hypertextovodkaz"/>
                <w:noProof/>
              </w:rPr>
              <w:t>1.14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75F20">
              <w:rPr>
                <w:rStyle w:val="Hypertextovodkaz"/>
                <w:noProof/>
              </w:rPr>
              <w:t>NodeXL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_Toc482597545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C34" w:rsidRDefault="00194C34">
          <w:r>
            <w:rPr>
              <w:b/>
              <w:bCs/>
            </w:rPr>
            <w:fldChar w:fldCharType="end"/>
          </w:r>
        </w:p>
      </w:sdtContent>
    </w:sdt>
    <w:p w:rsidR="00194C34" w:rsidRDefault="00194C34">
      <w:pPr>
        <w:spacing w:after="200" w:line="276" w:lineRule="auto"/>
      </w:pPr>
      <w:r>
        <w:lastRenderedPageBreak/>
        <w:br w:type="page"/>
      </w:r>
    </w:p>
    <w:p w:rsidR="00344D82" w:rsidRDefault="00936FC1" w:rsidP="00936FC1">
      <w:pPr>
        <w:pStyle w:val="Nadpis1"/>
      </w:pPr>
      <w:bookmarkStart w:id="1" w:name="_Toc482597512"/>
      <w:r>
        <w:lastRenderedPageBreak/>
        <w:t>Zpracování dat – další programy</w:t>
      </w:r>
      <w:bookmarkEnd w:id="1"/>
    </w:p>
    <w:p w:rsidR="00936FC1" w:rsidRDefault="00936FC1" w:rsidP="00936FC1">
      <w:pPr>
        <w:pStyle w:val="Nadpis2"/>
      </w:pPr>
      <w:bookmarkStart w:id="2" w:name="_Toc482597513"/>
      <w:r>
        <w:t>Databázové</w:t>
      </w:r>
      <w:bookmarkEnd w:id="2"/>
    </w:p>
    <w:p w:rsidR="00936FC1" w:rsidRDefault="00936FC1" w:rsidP="00325B3D">
      <w:pPr>
        <w:pStyle w:val="Nadpis3"/>
      </w:pPr>
      <w:bookmarkStart w:id="3" w:name="_Toc482597514"/>
      <w:r>
        <w:t>Microsoft SQL</w:t>
      </w:r>
      <w:bookmarkEnd w:id="3"/>
    </w:p>
    <w:p w:rsidR="00CE7E5A" w:rsidRPr="00CE7E5A" w:rsidRDefault="00CE7E5A" w:rsidP="00CE7E5A">
      <w:pPr>
        <w:rPr>
          <w:lang w:eastAsia="en-US"/>
        </w:rPr>
      </w:pPr>
      <w:r>
        <w:rPr>
          <w:noProof/>
        </w:rPr>
        <w:drawing>
          <wp:inline distT="0" distB="0" distL="0" distR="0" wp14:anchorId="514C0B59" wp14:editId="4C0F4A71">
            <wp:extent cx="4762005" cy="3567200"/>
            <wp:effectExtent l="0" t="0" r="63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7078" cy="35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F26" w:rsidRDefault="00D07F26" w:rsidP="00D07F26">
      <w:pPr>
        <w:pStyle w:val="Nadpis3"/>
      </w:pPr>
      <w:bookmarkStart w:id="4" w:name="_Toc482597515"/>
      <w:r>
        <w:t>IBM</w:t>
      </w:r>
      <w:bookmarkEnd w:id="4"/>
    </w:p>
    <w:p w:rsidR="00CE7E5A" w:rsidRPr="00CE7E5A" w:rsidRDefault="00CE7E5A" w:rsidP="00CE7E5A">
      <w:pPr>
        <w:rPr>
          <w:lang w:eastAsia="en-US"/>
        </w:rPr>
      </w:pPr>
      <w:r>
        <w:rPr>
          <w:noProof/>
        </w:rPr>
        <w:drawing>
          <wp:inline distT="0" distB="0" distL="0" distR="0" wp14:anchorId="5D2BBF83" wp14:editId="1AF0194F">
            <wp:extent cx="5760720" cy="4153034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F26" w:rsidRDefault="00D07F26" w:rsidP="00D07F26">
      <w:pPr>
        <w:pStyle w:val="Nadpis3"/>
      </w:pPr>
      <w:bookmarkStart w:id="5" w:name="_Toc482597516"/>
      <w:r>
        <w:lastRenderedPageBreak/>
        <w:t>SAP</w:t>
      </w:r>
      <w:bookmarkEnd w:id="5"/>
    </w:p>
    <w:p w:rsidR="00CE7E5A" w:rsidRPr="00CE7E5A" w:rsidRDefault="00CE7E5A" w:rsidP="00CE7E5A">
      <w:pPr>
        <w:rPr>
          <w:lang w:eastAsia="en-US"/>
        </w:rPr>
      </w:pPr>
      <w:r>
        <w:rPr>
          <w:noProof/>
        </w:rPr>
        <w:drawing>
          <wp:inline distT="0" distB="0" distL="0" distR="0" wp14:anchorId="47F73E43" wp14:editId="24107607">
            <wp:extent cx="5760720" cy="4349631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34" w:rsidRDefault="00194C34" w:rsidP="00194C34">
      <w:pPr>
        <w:pStyle w:val="Nadpis3"/>
      </w:pPr>
      <w:bookmarkStart w:id="6" w:name="_Toc482597517"/>
      <w:r>
        <w:t>Access</w:t>
      </w:r>
      <w:bookmarkEnd w:id="6"/>
    </w:p>
    <w:p w:rsidR="00CE7E5A" w:rsidRPr="00CE7E5A" w:rsidRDefault="00CE7E5A" w:rsidP="00CE7E5A">
      <w:pPr>
        <w:rPr>
          <w:lang w:eastAsia="en-US"/>
        </w:rPr>
      </w:pPr>
      <w:r>
        <w:rPr>
          <w:noProof/>
        </w:rPr>
        <w:drawing>
          <wp:inline distT="0" distB="0" distL="0" distR="0" wp14:anchorId="4BB8F134" wp14:editId="2A014711">
            <wp:extent cx="5760720" cy="325946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FC1" w:rsidRDefault="00936FC1" w:rsidP="00325B3D">
      <w:pPr>
        <w:pStyle w:val="Nadpis3"/>
      </w:pPr>
      <w:bookmarkStart w:id="7" w:name="_Toc482597518"/>
      <w:r>
        <w:lastRenderedPageBreak/>
        <w:t>ORACLE</w:t>
      </w:r>
      <w:bookmarkEnd w:id="7"/>
    </w:p>
    <w:p w:rsidR="00CE7E5A" w:rsidRPr="00CE7E5A" w:rsidRDefault="00CE7E5A" w:rsidP="00CE7E5A">
      <w:pPr>
        <w:rPr>
          <w:lang w:eastAsia="en-US"/>
        </w:rPr>
      </w:pPr>
      <w:r>
        <w:rPr>
          <w:noProof/>
        </w:rPr>
        <w:drawing>
          <wp:inline distT="0" distB="0" distL="0" distR="0" wp14:anchorId="674BC9D3" wp14:editId="5BD993B2">
            <wp:extent cx="5760720" cy="4308597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34" w:rsidRDefault="00194C34" w:rsidP="00194C34">
      <w:pPr>
        <w:pStyle w:val="Nadpis3"/>
      </w:pPr>
      <w:bookmarkStart w:id="8" w:name="_Toc482597519"/>
      <w:r>
        <w:t>SQL lite</w:t>
      </w:r>
      <w:bookmarkEnd w:id="8"/>
    </w:p>
    <w:p w:rsidR="00194C34" w:rsidRDefault="00194C34" w:rsidP="00194C34">
      <w:pPr>
        <w:rPr>
          <w:lang w:eastAsia="en-US"/>
        </w:rPr>
      </w:pPr>
      <w:r>
        <w:rPr>
          <w:noProof/>
        </w:rPr>
        <w:drawing>
          <wp:inline distT="0" distB="0" distL="0" distR="0" wp14:anchorId="0B283C4A" wp14:editId="3E756434">
            <wp:extent cx="5760720" cy="3208634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34" w:rsidRDefault="00194C34" w:rsidP="00194C34">
      <w:pPr>
        <w:pStyle w:val="Nadpis3"/>
      </w:pPr>
      <w:bookmarkStart w:id="9" w:name="_Toc482597520"/>
      <w:r>
        <w:lastRenderedPageBreak/>
        <w:t>postgreSQL</w:t>
      </w:r>
      <w:bookmarkEnd w:id="9"/>
    </w:p>
    <w:p w:rsidR="00194C34" w:rsidRDefault="00194C34" w:rsidP="00194C34">
      <w:pPr>
        <w:rPr>
          <w:lang w:eastAsia="en-US"/>
        </w:rPr>
      </w:pPr>
      <w:r>
        <w:rPr>
          <w:noProof/>
        </w:rPr>
        <w:drawing>
          <wp:inline distT="0" distB="0" distL="0" distR="0" wp14:anchorId="41EA20CA" wp14:editId="15E69AA3">
            <wp:extent cx="5760720" cy="4027482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E5A" w:rsidRDefault="00CE7E5A" w:rsidP="00194C34">
      <w:pPr>
        <w:rPr>
          <w:lang w:eastAsia="en-US"/>
        </w:rPr>
      </w:pPr>
    </w:p>
    <w:p w:rsidR="00CE7E5A" w:rsidRDefault="00CE7E5A" w:rsidP="00CE7E5A">
      <w:pPr>
        <w:pStyle w:val="Nadpis3"/>
      </w:pPr>
      <w:bookmarkStart w:id="10" w:name="_Toc482597521"/>
      <w:r>
        <w:t>FileMaker</w:t>
      </w:r>
      <w:bookmarkEnd w:id="10"/>
    </w:p>
    <w:p w:rsidR="00CE7E5A" w:rsidRDefault="00CE7E5A" w:rsidP="00CE7E5A">
      <w:pPr>
        <w:pStyle w:val="Nadpis3"/>
      </w:pPr>
      <w:bookmarkStart w:id="11" w:name="_Toc482597522"/>
      <w:r>
        <w:t>Informix</w:t>
      </w:r>
      <w:bookmarkEnd w:id="11"/>
    </w:p>
    <w:p w:rsidR="00CE7E5A" w:rsidRPr="00D07F26" w:rsidRDefault="00CE7E5A" w:rsidP="00CE7E5A">
      <w:pPr>
        <w:pStyle w:val="Nadpis3"/>
      </w:pPr>
      <w:bookmarkStart w:id="12" w:name="_Toc482597523"/>
      <w:r>
        <w:t>Teradata</w:t>
      </w:r>
      <w:bookmarkEnd w:id="12"/>
    </w:p>
    <w:p w:rsidR="00CE7E5A" w:rsidRPr="00057F65" w:rsidRDefault="00CE7E5A" w:rsidP="00CE7E5A">
      <w:pPr>
        <w:pStyle w:val="Nadpis3"/>
      </w:pPr>
      <w:bookmarkStart w:id="13" w:name="_Toc482597524"/>
      <w:r>
        <w:t>ADABAS</w:t>
      </w:r>
      <w:bookmarkEnd w:id="13"/>
    </w:p>
    <w:p w:rsidR="00CE7E5A" w:rsidRPr="00CE7E5A" w:rsidRDefault="00CE7E5A" w:rsidP="00CE7E5A">
      <w:pPr>
        <w:rPr>
          <w:lang w:eastAsia="en-US"/>
        </w:rPr>
      </w:pPr>
    </w:p>
    <w:p w:rsidR="00325B3D" w:rsidRDefault="00325B3D">
      <w:pPr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:rsidR="00936FC1" w:rsidRDefault="00325B3D" w:rsidP="00325B3D">
      <w:pPr>
        <w:pStyle w:val="Nadpis2"/>
      </w:pPr>
      <w:bookmarkStart w:id="14" w:name="_Toc482597525"/>
      <w:r>
        <w:lastRenderedPageBreak/>
        <w:t>Microsoft</w:t>
      </w:r>
      <w:bookmarkEnd w:id="14"/>
    </w:p>
    <w:p w:rsidR="00325B3D" w:rsidRDefault="00325B3D" w:rsidP="00325B3D">
      <w:pPr>
        <w:pStyle w:val="Nadpis3"/>
      </w:pPr>
      <w:bookmarkStart w:id="15" w:name="_Toc482597526"/>
      <w:r>
        <w:t>Excel</w:t>
      </w:r>
      <w:bookmarkEnd w:id="15"/>
    </w:p>
    <w:p w:rsidR="00CE7E5A" w:rsidRPr="00CE7E5A" w:rsidRDefault="00CE7E5A" w:rsidP="00CE7E5A">
      <w:pPr>
        <w:rPr>
          <w:lang w:eastAsia="en-US"/>
        </w:rPr>
      </w:pPr>
      <w:r>
        <w:rPr>
          <w:noProof/>
        </w:rPr>
        <w:drawing>
          <wp:inline distT="0" distB="0" distL="0" distR="0" wp14:anchorId="01CF4836" wp14:editId="1A25614E">
            <wp:extent cx="4381994" cy="3313749"/>
            <wp:effectExtent l="0" t="0" r="0" b="127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2075" cy="332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B3D" w:rsidRDefault="00325B3D" w:rsidP="00325B3D">
      <w:pPr>
        <w:pStyle w:val="Nadpis3"/>
      </w:pPr>
      <w:bookmarkStart w:id="16" w:name="_Toc482597527"/>
      <w:r>
        <w:t>PowerBI</w:t>
      </w:r>
      <w:bookmarkEnd w:id="16"/>
    </w:p>
    <w:p w:rsidR="00325B3D" w:rsidRPr="00325B3D" w:rsidRDefault="00325B3D" w:rsidP="00325B3D">
      <w:pPr>
        <w:rPr>
          <w:lang w:eastAsia="en-US"/>
        </w:rPr>
      </w:pPr>
      <w:r>
        <w:rPr>
          <w:noProof/>
        </w:rPr>
        <w:drawing>
          <wp:inline distT="0" distB="0" distL="0" distR="0" wp14:anchorId="50D09FB9" wp14:editId="1E16B5F7">
            <wp:extent cx="5760720" cy="4623397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B3D" w:rsidRDefault="00325B3D">
      <w:pPr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:rsidR="00325B3D" w:rsidRDefault="00325B3D" w:rsidP="00325B3D">
      <w:pPr>
        <w:pStyle w:val="Nadpis2"/>
      </w:pPr>
      <w:bookmarkStart w:id="17" w:name="_Toc482597528"/>
      <w:r>
        <w:lastRenderedPageBreak/>
        <w:t>Google</w:t>
      </w:r>
      <w:bookmarkEnd w:id="17"/>
    </w:p>
    <w:p w:rsidR="00325B3D" w:rsidRDefault="00325B3D" w:rsidP="00325B3D">
      <w:pPr>
        <w:pStyle w:val="Nadpis3"/>
      </w:pPr>
      <w:bookmarkStart w:id="18" w:name="_Toc482597529"/>
      <w:r>
        <w:t>Google data studio</w:t>
      </w:r>
      <w:bookmarkEnd w:id="18"/>
    </w:p>
    <w:p w:rsidR="00325B3D" w:rsidRPr="00325B3D" w:rsidRDefault="00325B3D" w:rsidP="00325B3D">
      <w:pPr>
        <w:rPr>
          <w:lang w:eastAsia="en-US"/>
        </w:rPr>
      </w:pPr>
      <w:r>
        <w:rPr>
          <w:noProof/>
        </w:rPr>
        <w:drawing>
          <wp:inline distT="0" distB="0" distL="0" distR="0" wp14:anchorId="70FBCC27" wp14:editId="212B541D">
            <wp:extent cx="5760720" cy="390866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B3D" w:rsidRDefault="00325B3D" w:rsidP="00325B3D">
      <w:pPr>
        <w:pStyle w:val="Nadpis3"/>
      </w:pPr>
      <w:bookmarkStart w:id="19" w:name="_Toc482597530"/>
      <w:r>
        <w:t>AdWords</w:t>
      </w:r>
      <w:bookmarkEnd w:id="19"/>
    </w:p>
    <w:p w:rsidR="00325B3D" w:rsidRPr="00325B3D" w:rsidRDefault="00325B3D" w:rsidP="00325B3D">
      <w:pPr>
        <w:rPr>
          <w:lang w:eastAsia="en-US"/>
        </w:rPr>
      </w:pPr>
      <w:r>
        <w:rPr>
          <w:noProof/>
        </w:rPr>
        <w:drawing>
          <wp:inline distT="0" distB="0" distL="0" distR="0" wp14:anchorId="67018CAC" wp14:editId="31D01195">
            <wp:extent cx="5760720" cy="3688796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B3D" w:rsidRDefault="00325B3D" w:rsidP="00325B3D">
      <w:pPr>
        <w:pStyle w:val="Nadpis3"/>
      </w:pPr>
      <w:bookmarkStart w:id="20" w:name="_Toc482597531"/>
      <w:r>
        <w:lastRenderedPageBreak/>
        <w:t>AdSense</w:t>
      </w:r>
      <w:bookmarkEnd w:id="20"/>
    </w:p>
    <w:p w:rsidR="00325B3D" w:rsidRPr="00325B3D" w:rsidRDefault="00325B3D" w:rsidP="00325B3D">
      <w:pPr>
        <w:rPr>
          <w:lang w:eastAsia="en-US"/>
        </w:rPr>
      </w:pPr>
      <w:r>
        <w:rPr>
          <w:noProof/>
        </w:rPr>
        <w:drawing>
          <wp:inline distT="0" distB="0" distL="0" distR="0" wp14:anchorId="2C55A6FC" wp14:editId="7855E201">
            <wp:extent cx="5760720" cy="263293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B3D" w:rsidRDefault="00325B3D" w:rsidP="00325B3D">
      <w:pPr>
        <w:pStyle w:val="Nadpis3"/>
      </w:pPr>
      <w:bookmarkStart w:id="21" w:name="_Toc482597532"/>
      <w:r>
        <w:t>Google analytics</w:t>
      </w:r>
      <w:bookmarkEnd w:id="21"/>
    </w:p>
    <w:p w:rsidR="00325B3D" w:rsidRDefault="00325B3D" w:rsidP="00325B3D">
      <w:pPr>
        <w:rPr>
          <w:lang w:eastAsia="en-US"/>
        </w:rPr>
      </w:pPr>
      <w:r>
        <w:rPr>
          <w:noProof/>
        </w:rPr>
        <w:drawing>
          <wp:inline distT="0" distB="0" distL="0" distR="0" wp14:anchorId="08972A61" wp14:editId="1A9F3255">
            <wp:extent cx="5760720" cy="375555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B3D" w:rsidRDefault="00194C34" w:rsidP="00194C34">
      <w:pPr>
        <w:pStyle w:val="Nadpis3"/>
      </w:pPr>
      <w:bookmarkStart w:id="22" w:name="_Toc482597533"/>
      <w:r>
        <w:lastRenderedPageBreak/>
        <w:t>Gtabulky</w:t>
      </w:r>
      <w:bookmarkEnd w:id="22"/>
    </w:p>
    <w:p w:rsidR="00194C34" w:rsidRDefault="00CE7E5A" w:rsidP="00194C34">
      <w:pPr>
        <w:rPr>
          <w:lang w:eastAsia="en-US"/>
        </w:rPr>
      </w:pPr>
      <w:r>
        <w:rPr>
          <w:noProof/>
        </w:rPr>
        <w:drawing>
          <wp:inline distT="0" distB="0" distL="0" distR="0" wp14:anchorId="626F6A9A" wp14:editId="64092EDC">
            <wp:extent cx="5760720" cy="3375833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65" w:rsidRDefault="00057F65" w:rsidP="00057F65">
      <w:pPr>
        <w:pStyle w:val="Nadpis3"/>
      </w:pPr>
      <w:bookmarkStart w:id="23" w:name="_Toc482597534"/>
      <w:r>
        <w:t>Fusion tables</w:t>
      </w:r>
      <w:bookmarkEnd w:id="23"/>
    </w:p>
    <w:p w:rsidR="00057F65" w:rsidRDefault="00CE7E5A" w:rsidP="00194C34">
      <w:pPr>
        <w:rPr>
          <w:lang w:eastAsia="en-US"/>
        </w:rPr>
      </w:pPr>
      <w:r>
        <w:rPr>
          <w:noProof/>
        </w:rPr>
        <w:drawing>
          <wp:inline distT="0" distB="0" distL="0" distR="0" wp14:anchorId="54EE6990" wp14:editId="595493AD">
            <wp:extent cx="4457700" cy="337185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E5A" w:rsidRDefault="00CE7E5A">
      <w:pPr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:rsidR="00CE7E5A" w:rsidRDefault="00CE7E5A" w:rsidP="00194C34">
      <w:pPr>
        <w:rPr>
          <w:lang w:eastAsia="en-US"/>
        </w:rPr>
      </w:pPr>
    </w:p>
    <w:p w:rsidR="00194C34" w:rsidRDefault="00194C34" w:rsidP="00194C34">
      <w:pPr>
        <w:pStyle w:val="Nadpis2"/>
      </w:pPr>
      <w:bookmarkStart w:id="24" w:name="_Toc482597535"/>
      <w:r>
        <w:t>OpenOffice</w:t>
      </w:r>
      <w:bookmarkEnd w:id="24"/>
    </w:p>
    <w:p w:rsidR="00194C34" w:rsidRPr="00194C34" w:rsidRDefault="00CE7E5A" w:rsidP="00194C34">
      <w:pPr>
        <w:rPr>
          <w:lang w:eastAsia="en-US"/>
        </w:rPr>
      </w:pPr>
      <w:r>
        <w:rPr>
          <w:noProof/>
        </w:rPr>
        <w:drawing>
          <wp:inline distT="0" distB="0" distL="0" distR="0" wp14:anchorId="13098854" wp14:editId="0B1E57E9">
            <wp:extent cx="5118265" cy="3445552"/>
            <wp:effectExtent l="0" t="0" r="6350" b="254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7107" cy="345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B3D" w:rsidRDefault="00325B3D" w:rsidP="00325B3D">
      <w:pPr>
        <w:pStyle w:val="Nadpis2"/>
      </w:pPr>
      <w:bookmarkStart w:id="25" w:name="_Toc482597536"/>
      <w:r>
        <w:t>Tabelau</w:t>
      </w:r>
      <w:bookmarkEnd w:id="25"/>
    </w:p>
    <w:p w:rsidR="00325B3D" w:rsidRPr="00325B3D" w:rsidRDefault="00325B3D" w:rsidP="00325B3D">
      <w:pPr>
        <w:rPr>
          <w:lang w:eastAsia="en-US"/>
        </w:rPr>
      </w:pPr>
      <w:r>
        <w:rPr>
          <w:noProof/>
        </w:rPr>
        <w:drawing>
          <wp:inline distT="0" distB="0" distL="0" distR="0" wp14:anchorId="67D2492B" wp14:editId="1A123247">
            <wp:extent cx="5760720" cy="4469672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B3D" w:rsidRDefault="00325B3D" w:rsidP="00325B3D">
      <w:pPr>
        <w:rPr>
          <w:lang w:eastAsia="en-US"/>
        </w:rPr>
      </w:pPr>
    </w:p>
    <w:p w:rsidR="00325B3D" w:rsidRDefault="00325B3D" w:rsidP="00325B3D">
      <w:pPr>
        <w:pStyle w:val="Nadpis2"/>
      </w:pPr>
      <w:bookmarkStart w:id="26" w:name="_Toc482597537"/>
      <w:r>
        <w:lastRenderedPageBreak/>
        <w:t>Rko</w:t>
      </w:r>
      <w:bookmarkEnd w:id="26"/>
    </w:p>
    <w:p w:rsidR="00325B3D" w:rsidRDefault="00325B3D" w:rsidP="00325B3D">
      <w:pPr>
        <w:rPr>
          <w:lang w:eastAsia="en-US"/>
        </w:rPr>
      </w:pPr>
      <w:r>
        <w:rPr>
          <w:noProof/>
        </w:rPr>
        <w:drawing>
          <wp:inline distT="0" distB="0" distL="0" distR="0" wp14:anchorId="444F84EE" wp14:editId="20C295A3">
            <wp:extent cx="5427023" cy="3851306"/>
            <wp:effectExtent l="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31012" cy="385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34" w:rsidRDefault="00194C34" w:rsidP="00194C34">
      <w:pPr>
        <w:pStyle w:val="Nadpis2"/>
      </w:pPr>
      <w:bookmarkStart w:id="27" w:name="_Toc482597538"/>
      <w:r>
        <w:t>Open refine</w:t>
      </w:r>
      <w:bookmarkEnd w:id="27"/>
    </w:p>
    <w:p w:rsidR="00194C34" w:rsidRDefault="00194C34" w:rsidP="00194C34">
      <w:pPr>
        <w:rPr>
          <w:lang w:eastAsia="en-US"/>
        </w:rPr>
      </w:pPr>
      <w:r>
        <w:rPr>
          <w:noProof/>
        </w:rPr>
        <w:drawing>
          <wp:inline distT="0" distB="0" distL="0" distR="0" wp14:anchorId="774A58C2" wp14:editId="1C6BA42B">
            <wp:extent cx="4522239" cy="3918857"/>
            <wp:effectExtent l="0" t="0" r="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92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65" w:rsidRDefault="00057F65" w:rsidP="00194C34">
      <w:pPr>
        <w:rPr>
          <w:lang w:eastAsia="en-US"/>
        </w:rPr>
      </w:pPr>
    </w:p>
    <w:p w:rsidR="00CE7E5A" w:rsidRDefault="00CE7E5A" w:rsidP="00194C34">
      <w:pPr>
        <w:rPr>
          <w:lang w:eastAsia="en-US"/>
        </w:rPr>
      </w:pPr>
    </w:p>
    <w:p w:rsidR="00E30664" w:rsidRDefault="00E30664" w:rsidP="00CE7E5A">
      <w:pPr>
        <w:pStyle w:val="Nadpis2"/>
      </w:pPr>
      <w:bookmarkStart w:id="28" w:name="_Toc482597539"/>
      <w:r>
        <w:lastRenderedPageBreak/>
        <w:t>HADOP</w:t>
      </w:r>
      <w:bookmarkEnd w:id="28"/>
    </w:p>
    <w:p w:rsidR="00E30664" w:rsidRDefault="00E12FFF" w:rsidP="00194C34">
      <w:pPr>
        <w:rPr>
          <w:lang w:eastAsia="en-US"/>
        </w:rPr>
      </w:pPr>
      <w:hyperlink r:id="rId28" w:history="1">
        <w:r w:rsidR="00E30664" w:rsidRPr="00AC604B">
          <w:rPr>
            <w:rStyle w:val="Hypertextovodkaz"/>
            <w:lang w:eastAsia="en-US"/>
          </w:rPr>
          <w:t>http://hadoop.apache.org/</w:t>
        </w:r>
      </w:hyperlink>
    </w:p>
    <w:p w:rsidR="00E30664" w:rsidRDefault="00E30664" w:rsidP="00194C34">
      <w:pPr>
        <w:rPr>
          <w:lang w:eastAsia="en-US"/>
        </w:rPr>
      </w:pPr>
    </w:p>
    <w:p w:rsidR="00B174BD" w:rsidRDefault="00B174BD" w:rsidP="00194C34">
      <w:pPr>
        <w:rPr>
          <w:lang w:eastAsia="en-US"/>
        </w:rPr>
      </w:pPr>
      <w:r>
        <w:rPr>
          <w:noProof/>
        </w:rPr>
        <w:drawing>
          <wp:inline distT="0" distB="0" distL="0" distR="0" wp14:anchorId="66E3721E" wp14:editId="5A4C0A27">
            <wp:extent cx="5760720" cy="3631838"/>
            <wp:effectExtent l="0" t="0" r="0" b="698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4BD" w:rsidRDefault="00B174BD" w:rsidP="00194C34">
      <w:pPr>
        <w:rPr>
          <w:lang w:eastAsia="en-US"/>
        </w:rPr>
      </w:pPr>
    </w:p>
    <w:p w:rsidR="00B174BD" w:rsidRDefault="00B174BD" w:rsidP="00194C34">
      <w:pPr>
        <w:rPr>
          <w:lang w:eastAsia="en-US"/>
        </w:rPr>
      </w:pPr>
    </w:p>
    <w:p w:rsidR="00B174BD" w:rsidRDefault="00B174BD" w:rsidP="00194C34">
      <w:pPr>
        <w:rPr>
          <w:lang w:eastAsia="en-US"/>
        </w:rPr>
      </w:pPr>
    </w:p>
    <w:p w:rsidR="00057F65" w:rsidRDefault="00057F65" w:rsidP="00B174BD">
      <w:pPr>
        <w:pStyle w:val="Nadpis2"/>
      </w:pPr>
      <w:bookmarkStart w:id="29" w:name="_Toc482597540"/>
      <w:r>
        <w:t>KNIME</w:t>
      </w:r>
      <w:bookmarkEnd w:id="29"/>
    </w:p>
    <w:p w:rsidR="00057F65" w:rsidRDefault="00E12FFF" w:rsidP="00194C34">
      <w:pPr>
        <w:rPr>
          <w:rStyle w:val="Hypertextovodkaz"/>
          <w:lang w:eastAsia="en-US"/>
        </w:rPr>
      </w:pPr>
      <w:hyperlink r:id="rId30" w:history="1">
        <w:r w:rsidR="00057F65" w:rsidRPr="00AC604B">
          <w:rPr>
            <w:rStyle w:val="Hypertextovodkaz"/>
            <w:lang w:eastAsia="en-US"/>
          </w:rPr>
          <w:t>http://www.knime.org/</w:t>
        </w:r>
      </w:hyperlink>
    </w:p>
    <w:p w:rsidR="00B174BD" w:rsidRDefault="00B174BD" w:rsidP="00194C34">
      <w:pPr>
        <w:rPr>
          <w:rStyle w:val="Hypertextovodkaz"/>
          <w:lang w:eastAsia="en-US"/>
        </w:rPr>
      </w:pPr>
      <w:r>
        <w:rPr>
          <w:noProof/>
        </w:rPr>
        <w:drawing>
          <wp:inline distT="0" distB="0" distL="0" distR="0" wp14:anchorId="6AC22116" wp14:editId="30BA4B15">
            <wp:extent cx="4928259" cy="3246385"/>
            <wp:effectExtent l="0" t="0" r="571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43000" cy="325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4BD" w:rsidRDefault="00B174BD" w:rsidP="00194C34">
      <w:pPr>
        <w:rPr>
          <w:lang w:eastAsia="en-US"/>
        </w:rPr>
      </w:pPr>
    </w:p>
    <w:p w:rsidR="00057F65" w:rsidRDefault="00057F65" w:rsidP="00B174BD">
      <w:pPr>
        <w:pStyle w:val="Nadpis2"/>
      </w:pPr>
      <w:bookmarkStart w:id="30" w:name="_Toc482597541"/>
      <w:r w:rsidRPr="00057F65">
        <w:lastRenderedPageBreak/>
        <w:t>rapidminer</w:t>
      </w:r>
      <w:bookmarkEnd w:id="30"/>
    </w:p>
    <w:p w:rsidR="00057F65" w:rsidRDefault="00E12FFF" w:rsidP="00194C34">
      <w:pPr>
        <w:rPr>
          <w:lang w:eastAsia="en-US"/>
        </w:rPr>
      </w:pPr>
      <w:hyperlink r:id="rId32" w:history="1">
        <w:r w:rsidR="00AB39D1" w:rsidRPr="00AC604B">
          <w:rPr>
            <w:rStyle w:val="Hypertextovodkaz"/>
            <w:lang w:eastAsia="en-US"/>
          </w:rPr>
          <w:t>https://sourceforge.net/projects/rapidminer/</w:t>
        </w:r>
      </w:hyperlink>
    </w:p>
    <w:p w:rsidR="00AB39D1" w:rsidRDefault="00B174BD" w:rsidP="00194C34">
      <w:pPr>
        <w:rPr>
          <w:lang w:eastAsia="en-US"/>
        </w:rPr>
      </w:pPr>
      <w:r>
        <w:rPr>
          <w:noProof/>
        </w:rPr>
        <w:drawing>
          <wp:inline distT="0" distB="0" distL="0" distR="0" wp14:anchorId="25590D03" wp14:editId="421CD83A">
            <wp:extent cx="5760720" cy="4603799"/>
            <wp:effectExtent l="0" t="0" r="0" b="635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4BD" w:rsidRDefault="00B174BD" w:rsidP="00194C34">
      <w:pPr>
        <w:rPr>
          <w:lang w:eastAsia="en-US"/>
        </w:rPr>
      </w:pPr>
    </w:p>
    <w:p w:rsidR="00B174BD" w:rsidRDefault="00B174BD" w:rsidP="00B174BD">
      <w:pPr>
        <w:pStyle w:val="Nadpis2"/>
      </w:pPr>
      <w:bookmarkStart w:id="31" w:name="_Toc482597542"/>
      <w:r>
        <w:t>Wolframalpha</w:t>
      </w:r>
      <w:bookmarkEnd w:id="31"/>
    </w:p>
    <w:p w:rsidR="00AB39D1" w:rsidRDefault="00E12FFF" w:rsidP="00194C34">
      <w:pPr>
        <w:rPr>
          <w:lang w:eastAsia="en-US"/>
        </w:rPr>
      </w:pPr>
      <w:hyperlink r:id="rId34" w:history="1">
        <w:r w:rsidR="002B0DD3" w:rsidRPr="00AC604B">
          <w:rPr>
            <w:rStyle w:val="Hypertextovodkaz"/>
            <w:lang w:eastAsia="en-US"/>
          </w:rPr>
          <w:t>http://www.wolframalpha.com/</w:t>
        </w:r>
      </w:hyperlink>
    </w:p>
    <w:p w:rsidR="002B0DD3" w:rsidRDefault="00B174BD" w:rsidP="00194C34">
      <w:pPr>
        <w:rPr>
          <w:lang w:eastAsia="en-US"/>
        </w:rPr>
      </w:pPr>
      <w:r>
        <w:rPr>
          <w:noProof/>
        </w:rPr>
        <w:drawing>
          <wp:inline distT="0" distB="0" distL="0" distR="0" wp14:anchorId="6BD9C4D9" wp14:editId="59C883BE">
            <wp:extent cx="5760720" cy="2140518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4BD" w:rsidRDefault="00B174BD" w:rsidP="00194C34">
      <w:pPr>
        <w:rPr>
          <w:lang w:eastAsia="en-US"/>
        </w:rPr>
      </w:pPr>
    </w:p>
    <w:p w:rsidR="00B174BD" w:rsidRDefault="00B174BD">
      <w:pPr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:rsidR="00B174BD" w:rsidRDefault="00B174BD" w:rsidP="00B174BD">
      <w:pPr>
        <w:pStyle w:val="Nadpis2"/>
      </w:pPr>
      <w:bookmarkStart w:id="32" w:name="_Toc482597543"/>
      <w:r>
        <w:lastRenderedPageBreak/>
        <w:t>Import.io</w:t>
      </w:r>
      <w:bookmarkEnd w:id="32"/>
    </w:p>
    <w:p w:rsidR="00B174BD" w:rsidRDefault="00E12FFF" w:rsidP="00B174BD">
      <w:pPr>
        <w:rPr>
          <w:lang w:eastAsia="en-US"/>
        </w:rPr>
      </w:pPr>
      <w:hyperlink r:id="rId36" w:history="1">
        <w:r w:rsidR="00B174BD" w:rsidRPr="00AC604B">
          <w:rPr>
            <w:rStyle w:val="Hypertextovodkaz"/>
            <w:lang w:eastAsia="en-US"/>
          </w:rPr>
          <w:t>https://www.import.io/</w:t>
        </w:r>
      </w:hyperlink>
    </w:p>
    <w:p w:rsidR="00B174BD" w:rsidRDefault="00B174BD" w:rsidP="00194C34">
      <w:pPr>
        <w:rPr>
          <w:lang w:eastAsia="en-US"/>
        </w:rPr>
      </w:pPr>
    </w:p>
    <w:p w:rsidR="00B174BD" w:rsidRPr="00B174BD" w:rsidRDefault="00B174BD" w:rsidP="00B174BD">
      <w:pPr>
        <w:pStyle w:val="Nadpis2"/>
      </w:pPr>
      <w:bookmarkStart w:id="33" w:name="_Toc482597544"/>
      <w:r w:rsidRPr="00B174BD">
        <w:t>Google Search Operators</w:t>
      </w:r>
      <w:bookmarkEnd w:id="33"/>
    </w:p>
    <w:p w:rsidR="002B0DD3" w:rsidRDefault="00E12FFF" w:rsidP="00194C34">
      <w:pPr>
        <w:rPr>
          <w:lang w:eastAsia="en-US"/>
        </w:rPr>
      </w:pPr>
      <w:hyperlink r:id="rId37" w:history="1">
        <w:r w:rsidR="002B0DD3" w:rsidRPr="00AC604B">
          <w:rPr>
            <w:rStyle w:val="Hypertextovodkaz"/>
            <w:lang w:eastAsia="en-US"/>
          </w:rPr>
          <w:t>http://www.sourcinghacks.com/google-search-operators-and-more/</w:t>
        </w:r>
      </w:hyperlink>
    </w:p>
    <w:p w:rsidR="002B0DD3" w:rsidRDefault="002B0DD3" w:rsidP="00194C34">
      <w:pPr>
        <w:rPr>
          <w:lang w:eastAsia="en-US"/>
        </w:rPr>
      </w:pPr>
    </w:p>
    <w:p w:rsidR="002B0DD3" w:rsidRDefault="00B174BD" w:rsidP="00B174BD">
      <w:pPr>
        <w:pStyle w:val="Nadpis2"/>
      </w:pPr>
      <w:bookmarkStart w:id="34" w:name="_Toc482597545"/>
      <w:r>
        <w:t>NodeXL</w:t>
      </w:r>
      <w:bookmarkEnd w:id="34"/>
    </w:p>
    <w:p w:rsidR="002B0DD3" w:rsidRDefault="00E12FFF" w:rsidP="00194C34">
      <w:pPr>
        <w:rPr>
          <w:lang w:eastAsia="en-US"/>
        </w:rPr>
      </w:pPr>
      <w:hyperlink r:id="rId38" w:history="1">
        <w:r w:rsidR="002B0DD3" w:rsidRPr="00AC604B">
          <w:rPr>
            <w:rStyle w:val="Hypertextovodkaz"/>
            <w:lang w:eastAsia="en-US"/>
          </w:rPr>
          <w:t>http://nodexl.codeplex.com/</w:t>
        </w:r>
      </w:hyperlink>
    </w:p>
    <w:p w:rsidR="002B0DD3" w:rsidRDefault="00B174BD" w:rsidP="00194C34">
      <w:pPr>
        <w:rPr>
          <w:lang w:eastAsia="en-US"/>
        </w:rPr>
      </w:pPr>
      <w:r>
        <w:rPr>
          <w:noProof/>
        </w:rPr>
        <w:drawing>
          <wp:inline distT="0" distB="0" distL="0" distR="0" wp14:anchorId="769BDF8E" wp14:editId="2319C574">
            <wp:extent cx="1447800" cy="75247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4BD" w:rsidRDefault="00B174BD" w:rsidP="00194C34">
      <w:pPr>
        <w:rPr>
          <w:lang w:eastAsia="en-US"/>
        </w:rPr>
      </w:pPr>
    </w:p>
    <w:p w:rsidR="00B174BD" w:rsidRDefault="00B174BD" w:rsidP="00194C34">
      <w:pPr>
        <w:rPr>
          <w:lang w:eastAsia="en-US"/>
        </w:rPr>
      </w:pPr>
    </w:p>
    <w:p w:rsidR="002B0DD3" w:rsidRDefault="002B0DD3" w:rsidP="00194C34">
      <w:pPr>
        <w:rPr>
          <w:lang w:eastAsia="en-US"/>
        </w:rPr>
      </w:pPr>
      <w:r>
        <w:rPr>
          <w:lang w:eastAsia="en-US"/>
        </w:rPr>
        <w:t>ELKI</w:t>
      </w:r>
    </w:p>
    <w:p w:rsidR="002B0DD3" w:rsidRDefault="002B0DD3" w:rsidP="00194C34">
      <w:pPr>
        <w:rPr>
          <w:lang w:eastAsia="en-US"/>
        </w:rPr>
      </w:pPr>
    </w:p>
    <w:p w:rsidR="002B0DD3" w:rsidRDefault="002B0DD3" w:rsidP="00194C34">
      <w:pPr>
        <w:rPr>
          <w:lang w:eastAsia="en-US"/>
        </w:rPr>
      </w:pPr>
      <w:r>
        <w:rPr>
          <w:lang w:eastAsia="en-US"/>
        </w:rPr>
        <w:t>DATAIKU DSS</w:t>
      </w:r>
    </w:p>
    <w:p w:rsidR="002B0DD3" w:rsidRDefault="002B0DD3" w:rsidP="00194C34">
      <w:pPr>
        <w:rPr>
          <w:lang w:eastAsia="en-US"/>
        </w:rPr>
      </w:pPr>
    </w:p>
    <w:p w:rsidR="002B0DD3" w:rsidRDefault="002B0DD3" w:rsidP="00194C34">
      <w:pPr>
        <w:rPr>
          <w:lang w:eastAsia="en-US"/>
        </w:rPr>
      </w:pPr>
      <w:r>
        <w:rPr>
          <w:lang w:eastAsia="en-US"/>
        </w:rPr>
        <w:t>Gephi</w:t>
      </w:r>
    </w:p>
    <w:p w:rsidR="002B0DD3" w:rsidRDefault="002B0DD3" w:rsidP="00194C34">
      <w:pPr>
        <w:rPr>
          <w:lang w:eastAsia="en-US"/>
        </w:rPr>
      </w:pPr>
    </w:p>
    <w:p w:rsidR="002B0DD3" w:rsidRDefault="002B0DD3" w:rsidP="00194C34">
      <w:pPr>
        <w:rPr>
          <w:lang w:eastAsia="en-US"/>
        </w:rPr>
      </w:pPr>
      <w:r>
        <w:rPr>
          <w:lang w:eastAsia="en-US"/>
        </w:rPr>
        <w:t>DataMelt</w:t>
      </w:r>
    </w:p>
    <w:p w:rsidR="002B0DD3" w:rsidRDefault="002B0DD3" w:rsidP="00194C34">
      <w:pPr>
        <w:rPr>
          <w:lang w:eastAsia="en-US"/>
        </w:rPr>
      </w:pPr>
      <w:r>
        <w:rPr>
          <w:lang w:eastAsia="en-US"/>
        </w:rPr>
        <w:t>Data Applied</w:t>
      </w:r>
    </w:p>
    <w:p w:rsidR="002B0DD3" w:rsidRDefault="002B0DD3" w:rsidP="00194C34">
      <w:pPr>
        <w:rPr>
          <w:lang w:eastAsia="en-US"/>
        </w:rPr>
      </w:pPr>
    </w:p>
    <w:p w:rsidR="002B0DD3" w:rsidRDefault="002B0DD3" w:rsidP="00194C34">
      <w:pPr>
        <w:rPr>
          <w:lang w:eastAsia="en-US"/>
        </w:rPr>
      </w:pPr>
      <w:r>
        <w:rPr>
          <w:lang w:eastAsia="en-US"/>
        </w:rPr>
        <w:t>Dev Info</w:t>
      </w:r>
    </w:p>
    <w:p w:rsidR="002B0DD3" w:rsidRDefault="002B0DD3" w:rsidP="00194C34">
      <w:pPr>
        <w:rPr>
          <w:lang w:eastAsia="en-US"/>
        </w:rPr>
      </w:pPr>
    </w:p>
    <w:p w:rsidR="002B0DD3" w:rsidRDefault="002B0DD3" w:rsidP="00194C34">
      <w:pPr>
        <w:rPr>
          <w:lang w:eastAsia="en-US"/>
        </w:rPr>
      </w:pPr>
    </w:p>
    <w:p w:rsidR="002B0DD3" w:rsidRDefault="002B0DD3" w:rsidP="00194C34">
      <w:pPr>
        <w:rPr>
          <w:lang w:eastAsia="en-US"/>
        </w:rPr>
      </w:pPr>
    </w:p>
    <w:p w:rsidR="002B0DD3" w:rsidRDefault="00E12FFF" w:rsidP="002B0DD3">
      <w:pPr>
        <w:tabs>
          <w:tab w:val="left" w:pos="8378"/>
        </w:tabs>
        <w:rPr>
          <w:lang w:eastAsia="en-US"/>
        </w:rPr>
      </w:pPr>
      <w:hyperlink r:id="rId40" w:history="1">
        <w:r w:rsidR="002B0DD3" w:rsidRPr="00AC604B">
          <w:rPr>
            <w:rStyle w:val="Hypertextovodkaz"/>
            <w:lang w:eastAsia="en-US"/>
          </w:rPr>
          <w:t>http://www.predictiveanalyticstoday.com/top-data-analysis-software/</w:t>
        </w:r>
      </w:hyperlink>
      <w:r w:rsidR="002B0DD3">
        <w:rPr>
          <w:lang w:eastAsia="en-US"/>
        </w:rPr>
        <w:t xml:space="preserve">   </w:t>
      </w:r>
      <w:r w:rsidR="002B0DD3">
        <w:rPr>
          <w:lang w:eastAsia="en-US"/>
        </w:rPr>
        <w:tab/>
      </w:r>
    </w:p>
    <w:p w:rsidR="002B0DD3" w:rsidRPr="00194C34" w:rsidRDefault="00E12FFF" w:rsidP="002B0DD3">
      <w:pPr>
        <w:tabs>
          <w:tab w:val="left" w:pos="8378"/>
        </w:tabs>
        <w:rPr>
          <w:lang w:eastAsia="en-US"/>
        </w:rPr>
      </w:pPr>
      <w:hyperlink r:id="rId41" w:history="1">
        <w:r w:rsidR="002B0DD3" w:rsidRPr="00AC604B">
          <w:rPr>
            <w:rStyle w:val="Hypertextovodkaz"/>
            <w:lang w:eastAsia="en-US"/>
          </w:rPr>
          <w:t>http://www.informationweek.com/big-data/big-data-analytics/16-top-big-data-analytics-platforms/d/d-id/1113609</w:t>
        </w:r>
      </w:hyperlink>
      <w:r w:rsidR="002B0DD3">
        <w:rPr>
          <w:lang w:eastAsia="en-US"/>
        </w:rPr>
        <w:t xml:space="preserve"> </w:t>
      </w:r>
    </w:p>
    <w:sectPr w:rsidR="002B0DD3" w:rsidRPr="00194C34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FFF" w:rsidRDefault="00E12FFF" w:rsidP="00A304C0">
      <w:r>
        <w:separator/>
      </w:r>
    </w:p>
  </w:endnote>
  <w:endnote w:type="continuationSeparator" w:id="0">
    <w:p w:rsidR="00E12FFF" w:rsidRDefault="00E12FFF" w:rsidP="00A30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4C0" w:rsidRDefault="00A304C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034"/>
      <w:gridCol w:w="1219"/>
      <w:gridCol w:w="4035"/>
    </w:tblGrid>
    <w:tr w:rsidR="00A304C0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A304C0" w:rsidRDefault="00A304C0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A304C0" w:rsidRDefault="00A304C0">
          <w:pPr>
            <w:pStyle w:val="Bezmezer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Stránka </w:t>
          </w:r>
          <w:r>
            <w:rPr>
              <w:rFonts w:eastAsiaTheme="minorEastAsia"/>
            </w:rPr>
            <w:fldChar w:fldCharType="begin"/>
          </w:r>
          <w:r>
            <w:instrText>PAGE  \* MERGEFORMAT</w:instrText>
          </w:r>
          <w:r>
            <w:rPr>
              <w:rFonts w:eastAsiaTheme="minorEastAsia"/>
            </w:rPr>
            <w:fldChar w:fldCharType="separate"/>
          </w:r>
          <w:r w:rsidR="00430D13" w:rsidRPr="00430D13">
            <w:rPr>
              <w:rFonts w:asciiTheme="majorHAnsi" w:eastAsiaTheme="majorEastAsia" w:hAnsiTheme="majorHAnsi" w:cstheme="majorBidi"/>
              <w:b/>
              <w:bCs/>
              <w:noProof/>
            </w:rPr>
            <w:t>9</w:t>
          </w:r>
          <w:r>
            <w:rPr>
              <w:rFonts w:asciiTheme="majorHAnsi" w:eastAsiaTheme="majorEastAsia" w:hAnsiTheme="majorHAnsi" w:cstheme="majorBidi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A304C0" w:rsidRDefault="00A304C0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A304C0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A304C0" w:rsidRDefault="00A304C0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A304C0" w:rsidRDefault="00A304C0">
          <w:pPr>
            <w:pStyle w:val="Zhlav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A304C0" w:rsidRDefault="00A304C0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A304C0" w:rsidRDefault="00A304C0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4C0" w:rsidRDefault="00A304C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FFF" w:rsidRDefault="00E12FFF" w:rsidP="00A304C0">
      <w:r>
        <w:separator/>
      </w:r>
    </w:p>
  </w:footnote>
  <w:footnote w:type="continuationSeparator" w:id="0">
    <w:p w:rsidR="00E12FFF" w:rsidRDefault="00E12FFF" w:rsidP="00A304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4C0" w:rsidRDefault="00A304C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4C0" w:rsidRDefault="00A304C0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4C0" w:rsidRDefault="00A304C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10BFA"/>
    <w:multiLevelType w:val="hybridMultilevel"/>
    <w:tmpl w:val="F2BEF4EA"/>
    <w:lvl w:ilvl="0" w:tplc="9898A0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9476FF"/>
    <w:multiLevelType w:val="hybridMultilevel"/>
    <w:tmpl w:val="AD94B89A"/>
    <w:lvl w:ilvl="0" w:tplc="9898A0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B32474"/>
    <w:multiLevelType w:val="hybridMultilevel"/>
    <w:tmpl w:val="413895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A04F21"/>
    <w:multiLevelType w:val="hybridMultilevel"/>
    <w:tmpl w:val="2EE0C1D2"/>
    <w:lvl w:ilvl="0" w:tplc="5A12E7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2D7C76"/>
    <w:multiLevelType w:val="multilevel"/>
    <w:tmpl w:val="1B5294D0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5">
    <w:nsid w:val="6F4626F7"/>
    <w:multiLevelType w:val="hybridMultilevel"/>
    <w:tmpl w:val="0FC8D6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86347A"/>
    <w:multiLevelType w:val="hybridMultilevel"/>
    <w:tmpl w:val="F71485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6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458"/>
    <w:rsid w:val="00057F65"/>
    <w:rsid w:val="00074AFD"/>
    <w:rsid w:val="000E5AB6"/>
    <w:rsid w:val="00122997"/>
    <w:rsid w:val="00194C34"/>
    <w:rsid w:val="00280454"/>
    <w:rsid w:val="00286903"/>
    <w:rsid w:val="002A5BEF"/>
    <w:rsid w:val="002A75FC"/>
    <w:rsid w:val="002B0DD3"/>
    <w:rsid w:val="00305458"/>
    <w:rsid w:val="003072E1"/>
    <w:rsid w:val="00312E46"/>
    <w:rsid w:val="00325B3D"/>
    <w:rsid w:val="00334A92"/>
    <w:rsid w:val="00344D82"/>
    <w:rsid w:val="003720A3"/>
    <w:rsid w:val="00386653"/>
    <w:rsid w:val="003C29DB"/>
    <w:rsid w:val="003D7F5F"/>
    <w:rsid w:val="00406FFA"/>
    <w:rsid w:val="00430D13"/>
    <w:rsid w:val="00455681"/>
    <w:rsid w:val="005C0990"/>
    <w:rsid w:val="005D3F30"/>
    <w:rsid w:val="006056DE"/>
    <w:rsid w:val="0062635B"/>
    <w:rsid w:val="0092047B"/>
    <w:rsid w:val="00936FC1"/>
    <w:rsid w:val="00945189"/>
    <w:rsid w:val="009706C9"/>
    <w:rsid w:val="009C598E"/>
    <w:rsid w:val="009F5626"/>
    <w:rsid w:val="00A304C0"/>
    <w:rsid w:val="00A46863"/>
    <w:rsid w:val="00AB39D1"/>
    <w:rsid w:val="00AC5289"/>
    <w:rsid w:val="00B174BD"/>
    <w:rsid w:val="00B943B4"/>
    <w:rsid w:val="00CD76FF"/>
    <w:rsid w:val="00CE7E5A"/>
    <w:rsid w:val="00D04430"/>
    <w:rsid w:val="00D07F26"/>
    <w:rsid w:val="00D217B0"/>
    <w:rsid w:val="00DD4D39"/>
    <w:rsid w:val="00E11822"/>
    <w:rsid w:val="00E12FFF"/>
    <w:rsid w:val="00E30664"/>
    <w:rsid w:val="00E366DB"/>
    <w:rsid w:val="00E96E15"/>
    <w:rsid w:val="00EA11E8"/>
    <w:rsid w:val="00EC79AB"/>
    <w:rsid w:val="00F54C20"/>
    <w:rsid w:val="00F55006"/>
    <w:rsid w:val="00F9258C"/>
    <w:rsid w:val="00FB0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054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305458"/>
    <w:pPr>
      <w:keepNext/>
      <w:keepLines/>
      <w:numPr>
        <w:numId w:val="1"/>
      </w:numPr>
      <w:spacing w:before="240" w:line="259" w:lineRule="auto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05458"/>
    <w:pPr>
      <w:keepNext/>
      <w:keepLines/>
      <w:numPr>
        <w:ilvl w:val="1"/>
        <w:numId w:val="1"/>
      </w:numPr>
      <w:spacing w:before="40" w:line="259" w:lineRule="auto"/>
      <w:outlineLvl w:val="1"/>
    </w:pPr>
    <w:rPr>
      <w:rFonts w:asciiTheme="majorHAnsi" w:eastAsiaTheme="majorEastAsia" w:hAnsiTheme="majorHAnsi" w:cstheme="majorBidi"/>
      <w:b/>
      <w:color w:val="365F91" w:themeColor="accent1" w:themeShade="BF"/>
      <w:szCs w:val="26"/>
      <w:lang w:eastAsia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05458"/>
    <w:pPr>
      <w:keepNext/>
      <w:keepLines/>
      <w:numPr>
        <w:ilvl w:val="2"/>
        <w:numId w:val="1"/>
      </w:numPr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05458"/>
    <w:pPr>
      <w:keepNext/>
      <w:keepLines/>
      <w:numPr>
        <w:ilvl w:val="3"/>
        <w:numId w:val="1"/>
      </w:numPr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05458"/>
    <w:pPr>
      <w:keepNext/>
      <w:keepLines/>
      <w:numPr>
        <w:ilvl w:val="4"/>
        <w:numId w:val="1"/>
      </w:numPr>
      <w:spacing w:before="4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05458"/>
    <w:pPr>
      <w:keepNext/>
      <w:keepLines/>
      <w:numPr>
        <w:ilvl w:val="5"/>
        <w:numId w:val="1"/>
      </w:numPr>
      <w:spacing w:before="4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05458"/>
    <w:pPr>
      <w:keepNext/>
      <w:keepLines/>
      <w:numPr>
        <w:ilvl w:val="6"/>
        <w:numId w:val="1"/>
      </w:numPr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05458"/>
    <w:pPr>
      <w:keepNext/>
      <w:keepLines/>
      <w:numPr>
        <w:ilvl w:val="7"/>
        <w:numId w:val="1"/>
      </w:numPr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05458"/>
    <w:pPr>
      <w:keepNext/>
      <w:keepLines/>
      <w:numPr>
        <w:ilvl w:val="8"/>
        <w:numId w:val="1"/>
      </w:numPr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05458"/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305458"/>
    <w:rPr>
      <w:rFonts w:asciiTheme="majorHAnsi" w:eastAsiaTheme="majorEastAsia" w:hAnsiTheme="majorHAnsi" w:cstheme="majorBidi"/>
      <w:b/>
      <w:color w:val="365F91" w:themeColor="accent1" w:themeShade="BF"/>
      <w:sz w:val="24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0545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30545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05458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0545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0545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0545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0545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05458"/>
    <w:pPr>
      <w:spacing w:before="120" w:after="120" w:line="259" w:lineRule="auto"/>
    </w:pPr>
    <w:rPr>
      <w:rFonts w:ascii="Courier New" w:eastAsiaTheme="minorHAnsi" w:hAnsi="Courier New" w:cs="Courier New"/>
      <w:color w:val="002060"/>
      <w:sz w:val="18"/>
      <w:szCs w:val="22"/>
      <w:lang w:eastAsia="en-US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05458"/>
    <w:rPr>
      <w:rFonts w:ascii="Courier New" w:hAnsi="Courier New" w:cs="Courier New"/>
      <w:color w:val="002060"/>
      <w:sz w:val="18"/>
    </w:rPr>
  </w:style>
  <w:style w:type="paragraph" w:styleId="Bezmezer">
    <w:name w:val="No Spacing"/>
    <w:link w:val="BezmezerChar"/>
    <w:uiPriority w:val="1"/>
    <w:qFormat/>
    <w:rsid w:val="00305458"/>
    <w:pPr>
      <w:pBdr>
        <w:bottom w:val="single" w:sz="6" w:space="1" w:color="auto"/>
      </w:pBdr>
      <w:spacing w:after="0" w:line="240" w:lineRule="auto"/>
    </w:pPr>
    <w:rPr>
      <w:sz w:val="20"/>
    </w:rPr>
  </w:style>
  <w:style w:type="character" w:styleId="Hypertextovodkaz">
    <w:name w:val="Hyperlink"/>
    <w:basedOn w:val="Standardnpsmoodstavce"/>
    <w:uiPriority w:val="99"/>
    <w:unhideWhenUsed/>
    <w:rsid w:val="00305458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305458"/>
    <w:pPr>
      <w:spacing w:before="100" w:beforeAutospacing="1" w:after="100" w:afterAutospacing="1"/>
    </w:pPr>
  </w:style>
  <w:style w:type="paragraph" w:styleId="FormtovanvHTML">
    <w:name w:val="HTML Preformatted"/>
    <w:basedOn w:val="Normln"/>
    <w:link w:val="FormtovanvHTMLChar"/>
    <w:uiPriority w:val="99"/>
    <w:unhideWhenUsed/>
    <w:rsid w:val="003054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305458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apple-converted-space">
    <w:name w:val="apple-converted-space"/>
    <w:basedOn w:val="Standardnpsmoodstavce"/>
    <w:rsid w:val="00305458"/>
  </w:style>
  <w:style w:type="character" w:styleId="KdHTML">
    <w:name w:val="HTML Code"/>
    <w:basedOn w:val="Standardnpsmoodstavce"/>
    <w:uiPriority w:val="99"/>
    <w:semiHidden/>
    <w:unhideWhenUsed/>
    <w:rsid w:val="00305458"/>
    <w:rPr>
      <w:rFonts w:ascii="Courier New" w:eastAsia="Times New Roman" w:hAnsi="Courier New" w:cs="Courier New"/>
      <w:sz w:val="20"/>
      <w:szCs w:val="20"/>
    </w:rPr>
  </w:style>
  <w:style w:type="character" w:styleId="PsacstrojHTML">
    <w:name w:val="HTML Typewriter"/>
    <w:basedOn w:val="Standardnpsmoodstavce"/>
    <w:uiPriority w:val="99"/>
    <w:semiHidden/>
    <w:unhideWhenUsed/>
    <w:rsid w:val="00305458"/>
    <w:rPr>
      <w:rFonts w:ascii="Courier New" w:eastAsia="Times New Roman" w:hAnsi="Courier New" w:cs="Courier New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94518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44D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4D82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kwd">
    <w:name w:val="kwd"/>
    <w:basedOn w:val="Standardnpsmoodstavce"/>
    <w:rsid w:val="00334A92"/>
  </w:style>
  <w:style w:type="character" w:customStyle="1" w:styleId="pln">
    <w:name w:val="pln"/>
    <w:basedOn w:val="Standardnpsmoodstavce"/>
    <w:rsid w:val="00334A92"/>
  </w:style>
  <w:style w:type="character" w:customStyle="1" w:styleId="pun">
    <w:name w:val="pun"/>
    <w:basedOn w:val="Standardnpsmoodstavce"/>
    <w:rsid w:val="00334A92"/>
  </w:style>
  <w:style w:type="character" w:customStyle="1" w:styleId="com">
    <w:name w:val="com"/>
    <w:basedOn w:val="Standardnpsmoodstavce"/>
    <w:rsid w:val="00334A92"/>
  </w:style>
  <w:style w:type="character" w:customStyle="1" w:styleId="str">
    <w:name w:val="str"/>
    <w:basedOn w:val="Standardnpsmoodstavce"/>
    <w:rsid w:val="00334A92"/>
  </w:style>
  <w:style w:type="character" w:customStyle="1" w:styleId="lit">
    <w:name w:val="lit"/>
    <w:basedOn w:val="Standardnpsmoodstavce"/>
    <w:rsid w:val="00334A92"/>
  </w:style>
  <w:style w:type="paragraph" w:styleId="Zhlav">
    <w:name w:val="header"/>
    <w:basedOn w:val="Normln"/>
    <w:link w:val="ZhlavChar"/>
    <w:uiPriority w:val="99"/>
    <w:unhideWhenUsed/>
    <w:rsid w:val="00A304C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304C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304C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304C0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A304C0"/>
    <w:rPr>
      <w:sz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94C34"/>
    <w:pPr>
      <w:numPr>
        <w:numId w:val="0"/>
      </w:numPr>
      <w:spacing w:before="480" w:line="276" w:lineRule="auto"/>
      <w:outlineLvl w:val="9"/>
    </w:pPr>
    <w:rPr>
      <w:bCs/>
      <w:sz w:val="28"/>
      <w:szCs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194C34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194C34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194C34"/>
    <w:pPr>
      <w:spacing w:after="100"/>
      <w:ind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054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305458"/>
    <w:pPr>
      <w:keepNext/>
      <w:keepLines/>
      <w:numPr>
        <w:numId w:val="1"/>
      </w:numPr>
      <w:spacing w:before="240" w:line="259" w:lineRule="auto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05458"/>
    <w:pPr>
      <w:keepNext/>
      <w:keepLines/>
      <w:numPr>
        <w:ilvl w:val="1"/>
        <w:numId w:val="1"/>
      </w:numPr>
      <w:spacing w:before="40" w:line="259" w:lineRule="auto"/>
      <w:outlineLvl w:val="1"/>
    </w:pPr>
    <w:rPr>
      <w:rFonts w:asciiTheme="majorHAnsi" w:eastAsiaTheme="majorEastAsia" w:hAnsiTheme="majorHAnsi" w:cstheme="majorBidi"/>
      <w:b/>
      <w:color w:val="365F91" w:themeColor="accent1" w:themeShade="BF"/>
      <w:szCs w:val="26"/>
      <w:lang w:eastAsia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05458"/>
    <w:pPr>
      <w:keepNext/>
      <w:keepLines/>
      <w:numPr>
        <w:ilvl w:val="2"/>
        <w:numId w:val="1"/>
      </w:numPr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05458"/>
    <w:pPr>
      <w:keepNext/>
      <w:keepLines/>
      <w:numPr>
        <w:ilvl w:val="3"/>
        <w:numId w:val="1"/>
      </w:numPr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05458"/>
    <w:pPr>
      <w:keepNext/>
      <w:keepLines/>
      <w:numPr>
        <w:ilvl w:val="4"/>
        <w:numId w:val="1"/>
      </w:numPr>
      <w:spacing w:before="4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05458"/>
    <w:pPr>
      <w:keepNext/>
      <w:keepLines/>
      <w:numPr>
        <w:ilvl w:val="5"/>
        <w:numId w:val="1"/>
      </w:numPr>
      <w:spacing w:before="4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05458"/>
    <w:pPr>
      <w:keepNext/>
      <w:keepLines/>
      <w:numPr>
        <w:ilvl w:val="6"/>
        <w:numId w:val="1"/>
      </w:numPr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05458"/>
    <w:pPr>
      <w:keepNext/>
      <w:keepLines/>
      <w:numPr>
        <w:ilvl w:val="7"/>
        <w:numId w:val="1"/>
      </w:numPr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05458"/>
    <w:pPr>
      <w:keepNext/>
      <w:keepLines/>
      <w:numPr>
        <w:ilvl w:val="8"/>
        <w:numId w:val="1"/>
      </w:numPr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05458"/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305458"/>
    <w:rPr>
      <w:rFonts w:asciiTheme="majorHAnsi" w:eastAsiaTheme="majorEastAsia" w:hAnsiTheme="majorHAnsi" w:cstheme="majorBidi"/>
      <w:b/>
      <w:color w:val="365F91" w:themeColor="accent1" w:themeShade="BF"/>
      <w:sz w:val="24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0545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30545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05458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0545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0545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0545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0545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05458"/>
    <w:pPr>
      <w:spacing w:before="120" w:after="120" w:line="259" w:lineRule="auto"/>
    </w:pPr>
    <w:rPr>
      <w:rFonts w:ascii="Courier New" w:eastAsiaTheme="minorHAnsi" w:hAnsi="Courier New" w:cs="Courier New"/>
      <w:color w:val="002060"/>
      <w:sz w:val="18"/>
      <w:szCs w:val="22"/>
      <w:lang w:eastAsia="en-US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05458"/>
    <w:rPr>
      <w:rFonts w:ascii="Courier New" w:hAnsi="Courier New" w:cs="Courier New"/>
      <w:color w:val="002060"/>
      <w:sz w:val="18"/>
    </w:rPr>
  </w:style>
  <w:style w:type="paragraph" w:styleId="Bezmezer">
    <w:name w:val="No Spacing"/>
    <w:link w:val="BezmezerChar"/>
    <w:uiPriority w:val="1"/>
    <w:qFormat/>
    <w:rsid w:val="00305458"/>
    <w:pPr>
      <w:pBdr>
        <w:bottom w:val="single" w:sz="6" w:space="1" w:color="auto"/>
      </w:pBdr>
      <w:spacing w:after="0" w:line="240" w:lineRule="auto"/>
    </w:pPr>
    <w:rPr>
      <w:sz w:val="20"/>
    </w:rPr>
  </w:style>
  <w:style w:type="character" w:styleId="Hypertextovodkaz">
    <w:name w:val="Hyperlink"/>
    <w:basedOn w:val="Standardnpsmoodstavce"/>
    <w:uiPriority w:val="99"/>
    <w:unhideWhenUsed/>
    <w:rsid w:val="00305458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305458"/>
    <w:pPr>
      <w:spacing w:before="100" w:beforeAutospacing="1" w:after="100" w:afterAutospacing="1"/>
    </w:pPr>
  </w:style>
  <w:style w:type="paragraph" w:styleId="FormtovanvHTML">
    <w:name w:val="HTML Preformatted"/>
    <w:basedOn w:val="Normln"/>
    <w:link w:val="FormtovanvHTMLChar"/>
    <w:uiPriority w:val="99"/>
    <w:unhideWhenUsed/>
    <w:rsid w:val="003054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305458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apple-converted-space">
    <w:name w:val="apple-converted-space"/>
    <w:basedOn w:val="Standardnpsmoodstavce"/>
    <w:rsid w:val="00305458"/>
  </w:style>
  <w:style w:type="character" w:styleId="KdHTML">
    <w:name w:val="HTML Code"/>
    <w:basedOn w:val="Standardnpsmoodstavce"/>
    <w:uiPriority w:val="99"/>
    <w:semiHidden/>
    <w:unhideWhenUsed/>
    <w:rsid w:val="00305458"/>
    <w:rPr>
      <w:rFonts w:ascii="Courier New" w:eastAsia="Times New Roman" w:hAnsi="Courier New" w:cs="Courier New"/>
      <w:sz w:val="20"/>
      <w:szCs w:val="20"/>
    </w:rPr>
  </w:style>
  <w:style w:type="character" w:styleId="PsacstrojHTML">
    <w:name w:val="HTML Typewriter"/>
    <w:basedOn w:val="Standardnpsmoodstavce"/>
    <w:uiPriority w:val="99"/>
    <w:semiHidden/>
    <w:unhideWhenUsed/>
    <w:rsid w:val="00305458"/>
    <w:rPr>
      <w:rFonts w:ascii="Courier New" w:eastAsia="Times New Roman" w:hAnsi="Courier New" w:cs="Courier New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94518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44D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4D82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kwd">
    <w:name w:val="kwd"/>
    <w:basedOn w:val="Standardnpsmoodstavce"/>
    <w:rsid w:val="00334A92"/>
  </w:style>
  <w:style w:type="character" w:customStyle="1" w:styleId="pln">
    <w:name w:val="pln"/>
    <w:basedOn w:val="Standardnpsmoodstavce"/>
    <w:rsid w:val="00334A92"/>
  </w:style>
  <w:style w:type="character" w:customStyle="1" w:styleId="pun">
    <w:name w:val="pun"/>
    <w:basedOn w:val="Standardnpsmoodstavce"/>
    <w:rsid w:val="00334A92"/>
  </w:style>
  <w:style w:type="character" w:customStyle="1" w:styleId="com">
    <w:name w:val="com"/>
    <w:basedOn w:val="Standardnpsmoodstavce"/>
    <w:rsid w:val="00334A92"/>
  </w:style>
  <w:style w:type="character" w:customStyle="1" w:styleId="str">
    <w:name w:val="str"/>
    <w:basedOn w:val="Standardnpsmoodstavce"/>
    <w:rsid w:val="00334A92"/>
  </w:style>
  <w:style w:type="character" w:customStyle="1" w:styleId="lit">
    <w:name w:val="lit"/>
    <w:basedOn w:val="Standardnpsmoodstavce"/>
    <w:rsid w:val="00334A92"/>
  </w:style>
  <w:style w:type="paragraph" w:styleId="Zhlav">
    <w:name w:val="header"/>
    <w:basedOn w:val="Normln"/>
    <w:link w:val="ZhlavChar"/>
    <w:uiPriority w:val="99"/>
    <w:unhideWhenUsed/>
    <w:rsid w:val="00A304C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304C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304C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304C0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A304C0"/>
    <w:rPr>
      <w:sz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94C34"/>
    <w:pPr>
      <w:numPr>
        <w:numId w:val="0"/>
      </w:numPr>
      <w:spacing w:before="480" w:line="276" w:lineRule="auto"/>
      <w:outlineLvl w:val="9"/>
    </w:pPr>
    <w:rPr>
      <w:bCs/>
      <w:sz w:val="28"/>
      <w:szCs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194C34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194C34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194C34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3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4352">
          <w:marLeft w:val="0"/>
          <w:marRight w:val="0"/>
          <w:marTop w:val="240"/>
          <w:marBottom w:val="120"/>
          <w:divBdr>
            <w:top w:val="single" w:sz="6" w:space="8" w:color="3A6C7E"/>
            <w:left w:val="single" w:sz="6" w:space="8" w:color="3A6C7E"/>
            <w:bottom w:val="single" w:sz="6" w:space="8" w:color="3A6C7E"/>
            <w:right w:val="single" w:sz="6" w:space="8" w:color="3A6C7E"/>
          </w:divBdr>
        </w:div>
        <w:div w:id="1168728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91871">
              <w:marLeft w:val="0"/>
              <w:marRight w:val="0"/>
              <w:marTop w:val="120"/>
              <w:marBottom w:val="0"/>
              <w:divBdr>
                <w:top w:val="single" w:sz="6" w:space="8" w:color="A2D246"/>
                <w:left w:val="single" w:sz="6" w:space="8" w:color="A2D246"/>
                <w:bottom w:val="none" w:sz="0" w:space="0" w:color="auto"/>
                <w:right w:val="single" w:sz="6" w:space="8" w:color="A2D246"/>
              </w:divBdr>
            </w:div>
            <w:div w:id="107828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85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81406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4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://www.wolframalpha.com/" TargetMode="External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hyperlink" Target="http://nodexl.codeplex.com/" TargetMode="External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hyperlink" Target="http://www.informationweek.com/big-data/big-data-analytics/16-top-big-data-analytics-platforms/d/d-id/111360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sourceforge.net/projects/rapidminer/" TargetMode="External"/><Relationship Id="rId37" Type="http://schemas.openxmlformats.org/officeDocument/2006/relationships/hyperlink" Target="http://www.sourcinghacks.com/google-search-operators-and-more/" TargetMode="External"/><Relationship Id="rId40" Type="http://schemas.openxmlformats.org/officeDocument/2006/relationships/hyperlink" Target="http://www.predictiveanalyticstoday.com/top-data-analysis-software/" TargetMode="External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hadoop.apache.org/" TargetMode="External"/><Relationship Id="rId36" Type="http://schemas.openxmlformats.org/officeDocument/2006/relationships/hyperlink" Target="https://www.import.io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://www.knime.org/" TargetMode="External"/><Relationship Id="rId35" Type="http://schemas.openxmlformats.org/officeDocument/2006/relationships/image" Target="media/image23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5416F-3675-47D8-A26F-2EA101F03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15</Pages>
  <Words>621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LAsak</dc:creator>
  <cp:lastModifiedBy>PAvel LAsak</cp:lastModifiedBy>
  <cp:revision>34</cp:revision>
  <dcterms:created xsi:type="dcterms:W3CDTF">2017-03-11T11:25:00Z</dcterms:created>
  <dcterms:modified xsi:type="dcterms:W3CDTF">2017-05-15T05:43:00Z</dcterms:modified>
</cp:coreProperties>
</file>