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261" w:rsidRDefault="00723261"/>
    <w:p w:rsidR="00DE0777" w:rsidRPr="00F74E21" w:rsidRDefault="00DE0777">
      <w:pPr>
        <w:rPr>
          <w:b/>
          <w:sz w:val="24"/>
          <w:szCs w:val="24"/>
        </w:rPr>
      </w:pPr>
      <w:r w:rsidRPr="00F74E21">
        <w:rPr>
          <w:b/>
          <w:sz w:val="24"/>
          <w:szCs w:val="24"/>
        </w:rPr>
        <w:t>OBCHODNÍ A ŽIVNOSTENSKÉ PRÁVO</w:t>
      </w:r>
    </w:p>
    <w:p w:rsidR="00DE0777" w:rsidRDefault="00FB3915">
      <w:r>
        <w:t>Seminář: ……………………………………………….</w:t>
      </w:r>
      <w:bookmarkStart w:id="0" w:name="_GoBack"/>
      <w:bookmarkEnd w:id="0"/>
    </w:p>
    <w:p w:rsidR="00DE0777" w:rsidRDefault="00DE0777">
      <w:r>
        <w:t>JUDr. Marcela Fryštenská Ph.D.</w:t>
      </w:r>
    </w:p>
    <w:p w:rsidR="00DE0777" w:rsidRPr="00F74E21" w:rsidRDefault="00DE0777" w:rsidP="00F74E21">
      <w:pPr>
        <w:spacing w:after="0" w:line="240" w:lineRule="auto"/>
        <w:jc w:val="both"/>
        <w:rPr>
          <w:rFonts w:ascii="Arial Narrow" w:hAnsi="Arial Narrow"/>
        </w:rPr>
      </w:pPr>
      <w:r w:rsidRPr="00F74E21">
        <w:rPr>
          <w:rFonts w:ascii="Arial Narrow" w:hAnsi="Arial Narrow"/>
        </w:rPr>
        <w:t>1.</w:t>
      </w:r>
      <w:r w:rsidR="00F74E21" w:rsidRPr="00F74E21">
        <w:rPr>
          <w:rFonts w:ascii="Arial Narrow" w:hAnsi="Arial Narrow"/>
        </w:rPr>
        <w:t xml:space="preserve"> </w:t>
      </w:r>
      <w:r w:rsidRPr="00F74E21">
        <w:rPr>
          <w:rFonts w:ascii="Arial Narrow" w:hAnsi="Arial Narrow"/>
        </w:rPr>
        <w:t xml:space="preserve">Kdo je subjektem příkazní smlouvy? Je smlouva o poskytování právních služeb smlouvou příkazní? </w:t>
      </w:r>
    </w:p>
    <w:p w:rsidR="00DE0777" w:rsidRPr="00F74E21" w:rsidRDefault="00DE0777" w:rsidP="00F74E21">
      <w:pPr>
        <w:spacing w:after="0" w:line="240" w:lineRule="auto"/>
        <w:jc w:val="both"/>
        <w:rPr>
          <w:rFonts w:ascii="Arial Narrow" w:hAnsi="Arial Narrow"/>
        </w:rPr>
      </w:pPr>
      <w:r w:rsidRPr="00F74E21">
        <w:rPr>
          <w:rFonts w:ascii="Arial Narrow" w:hAnsi="Arial Narrow"/>
        </w:rPr>
        <w:t>2.</w:t>
      </w:r>
      <w:r w:rsidR="00F74E21" w:rsidRPr="00F74E21">
        <w:rPr>
          <w:rFonts w:ascii="Arial Narrow" w:hAnsi="Arial Narrow"/>
        </w:rPr>
        <w:t xml:space="preserve"> </w:t>
      </w:r>
      <w:r w:rsidRPr="00F74E21">
        <w:rPr>
          <w:rFonts w:ascii="Arial Narrow" w:hAnsi="Arial Narrow"/>
        </w:rPr>
        <w:t>Musí být příkazní smlouva uzavřena písemně?</w:t>
      </w:r>
    </w:p>
    <w:p w:rsidR="00DE0777" w:rsidRPr="00F74E21" w:rsidRDefault="00DE0777" w:rsidP="00F74E21">
      <w:pPr>
        <w:spacing w:after="0" w:line="240" w:lineRule="auto"/>
        <w:jc w:val="both"/>
        <w:rPr>
          <w:rFonts w:ascii="Arial Narrow" w:hAnsi="Arial Narrow"/>
        </w:rPr>
      </w:pPr>
      <w:r w:rsidRPr="00F74E21">
        <w:rPr>
          <w:rFonts w:ascii="Arial Narrow" w:hAnsi="Arial Narrow"/>
        </w:rPr>
        <w:t xml:space="preserve">3. Je smlouvou úplatnou či bezúplatnou? Má příkazník nárok na odměnu? </w:t>
      </w:r>
    </w:p>
    <w:p w:rsidR="00DE0777" w:rsidRPr="00F74E21" w:rsidRDefault="00DE0777" w:rsidP="00F74E21">
      <w:pPr>
        <w:spacing w:after="0" w:line="240" w:lineRule="auto"/>
        <w:jc w:val="both"/>
        <w:rPr>
          <w:rFonts w:ascii="Arial Narrow" w:hAnsi="Arial Narrow"/>
        </w:rPr>
      </w:pPr>
      <w:r w:rsidRPr="00F74E21">
        <w:rPr>
          <w:rFonts w:ascii="Arial Narrow" w:hAnsi="Arial Narrow"/>
        </w:rPr>
        <w:t xml:space="preserve">4. Kdy je smlouva příkazní i smlouvou spotřebitelskou? </w:t>
      </w:r>
    </w:p>
    <w:p w:rsidR="00DE0777" w:rsidRPr="00F74E21" w:rsidRDefault="00DE0777" w:rsidP="00F74E21">
      <w:pPr>
        <w:spacing w:after="0" w:line="240" w:lineRule="auto"/>
        <w:jc w:val="both"/>
        <w:rPr>
          <w:rFonts w:ascii="Arial Narrow" w:hAnsi="Arial Narrow"/>
        </w:rPr>
      </w:pPr>
      <w:r w:rsidRPr="00F74E21">
        <w:rPr>
          <w:rFonts w:ascii="Arial Narrow" w:hAnsi="Arial Narrow"/>
        </w:rPr>
        <w:t xml:space="preserve">5. Když příkazník obdrží příkaz nesprávný, má povinnost se pokyny příkazce řídit? Může se od předchozích pokynů odchýlit? </w:t>
      </w:r>
    </w:p>
    <w:p w:rsidR="00DE0777" w:rsidRPr="00F74E21" w:rsidRDefault="00DE0777" w:rsidP="00F74E21">
      <w:pPr>
        <w:spacing w:after="0" w:line="240" w:lineRule="auto"/>
        <w:jc w:val="both"/>
        <w:rPr>
          <w:rFonts w:ascii="Arial Narrow" w:hAnsi="Arial Narrow"/>
        </w:rPr>
      </w:pPr>
      <w:r w:rsidRPr="00F74E21">
        <w:rPr>
          <w:rFonts w:ascii="Arial Narrow" w:hAnsi="Arial Narrow"/>
        </w:rPr>
        <w:t xml:space="preserve">6. Klient s advokátem podepsali smlouvu o poskytování právních služeb. Advokát pošle za sebe na soud jiného advokáta. Je tento postup správný? Co když pošle na soud svého koncipienta? </w:t>
      </w:r>
    </w:p>
    <w:p w:rsidR="00DE0777" w:rsidRPr="00F74E21" w:rsidRDefault="00DE0777" w:rsidP="00F74E21">
      <w:pPr>
        <w:spacing w:after="0" w:line="240" w:lineRule="auto"/>
        <w:jc w:val="both"/>
        <w:rPr>
          <w:rFonts w:ascii="Arial Narrow" w:hAnsi="Arial Narrow"/>
        </w:rPr>
      </w:pPr>
      <w:r w:rsidRPr="00F74E21">
        <w:rPr>
          <w:rFonts w:ascii="Arial Narrow" w:hAnsi="Arial Narrow"/>
        </w:rPr>
        <w:t xml:space="preserve">7. Jaké povinnosti má příkazník? Má právo na zálohu? </w:t>
      </w:r>
    </w:p>
    <w:p w:rsidR="00DE0777" w:rsidRPr="00F74E21" w:rsidRDefault="00DE0777" w:rsidP="00F74E21">
      <w:pPr>
        <w:spacing w:after="0" w:line="240" w:lineRule="auto"/>
        <w:jc w:val="both"/>
        <w:rPr>
          <w:rFonts w:ascii="Arial Narrow" w:hAnsi="Arial Narrow"/>
        </w:rPr>
      </w:pPr>
      <w:r w:rsidRPr="00F74E21">
        <w:rPr>
          <w:rFonts w:ascii="Arial Narrow" w:hAnsi="Arial Narrow"/>
        </w:rPr>
        <w:t xml:space="preserve">8. Má příkazník právo na odměnu i v případě, kdy se výsledek nedostaví? Např. klient prohraje soudní spor. </w:t>
      </w:r>
    </w:p>
    <w:p w:rsidR="00DE0777" w:rsidRPr="00F74E21" w:rsidRDefault="00F74E21" w:rsidP="00F74E21">
      <w:pPr>
        <w:spacing w:after="0" w:line="240" w:lineRule="auto"/>
        <w:jc w:val="both"/>
        <w:rPr>
          <w:rFonts w:ascii="Arial Narrow" w:hAnsi="Arial Narrow"/>
        </w:rPr>
      </w:pPr>
      <w:r w:rsidRPr="00F74E21">
        <w:rPr>
          <w:rFonts w:ascii="Arial Narrow" w:hAnsi="Arial Narrow"/>
        </w:rPr>
        <w:t xml:space="preserve">9. Může příkazní smlouvu nahradit plná moc? </w:t>
      </w:r>
    </w:p>
    <w:p w:rsidR="00F74E21" w:rsidRPr="00F74E21" w:rsidRDefault="00F74E21" w:rsidP="00F74E21">
      <w:pPr>
        <w:spacing w:after="0" w:line="240" w:lineRule="auto"/>
        <w:jc w:val="both"/>
        <w:rPr>
          <w:rFonts w:ascii="Arial Narrow" w:hAnsi="Arial Narrow"/>
        </w:rPr>
      </w:pPr>
      <w:r w:rsidRPr="00F74E21">
        <w:rPr>
          <w:rFonts w:ascii="Arial Narrow" w:hAnsi="Arial Narrow"/>
        </w:rPr>
        <w:t xml:space="preserve">10. Advokát vypověděl klientovi smlouvu o poskytování právních služeb 17.05. z důvodu neuhrazení zálohy klientem. Je tento postup správný? Jaká je výpovědní doba. Musí advokát tuto informaci předat na soud? </w:t>
      </w:r>
    </w:p>
    <w:p w:rsidR="00DE0777" w:rsidRDefault="00F74E21" w:rsidP="00F74E21">
      <w:pPr>
        <w:spacing w:after="0" w:line="240" w:lineRule="auto"/>
        <w:jc w:val="both"/>
        <w:rPr>
          <w:rFonts w:ascii="Arial Narrow" w:hAnsi="Arial Narrow"/>
        </w:rPr>
      </w:pPr>
      <w:r w:rsidRPr="00F74E21">
        <w:rPr>
          <w:rFonts w:ascii="Arial Narrow" w:hAnsi="Arial Narrow"/>
        </w:rPr>
        <w:t xml:space="preserve">11. Jak může zaniknout závazek z příkazu? </w:t>
      </w:r>
    </w:p>
    <w:p w:rsidR="00917A62" w:rsidRDefault="00917A62" w:rsidP="00F74E21">
      <w:pPr>
        <w:spacing w:after="0" w:line="240" w:lineRule="auto"/>
        <w:jc w:val="both"/>
        <w:rPr>
          <w:rFonts w:ascii="Arial Narrow" w:hAnsi="Arial Narrow"/>
        </w:rPr>
      </w:pPr>
      <w:r>
        <w:rPr>
          <w:rFonts w:ascii="Arial Narrow" w:hAnsi="Arial Narrow"/>
        </w:rPr>
        <w:t xml:space="preserve">12. Jak se nazývají subjekty zprostředkovatelské smlouvy? </w:t>
      </w:r>
    </w:p>
    <w:p w:rsidR="00917A62" w:rsidRDefault="00917A62" w:rsidP="00F74E21">
      <w:pPr>
        <w:spacing w:after="0" w:line="240" w:lineRule="auto"/>
        <w:jc w:val="both"/>
        <w:rPr>
          <w:rFonts w:ascii="Arial Narrow" w:hAnsi="Arial Narrow"/>
        </w:rPr>
      </w:pPr>
      <w:r>
        <w:rPr>
          <w:rFonts w:ascii="Arial Narrow" w:hAnsi="Arial Narrow"/>
        </w:rPr>
        <w:t xml:space="preserve">13. Pan X chce koupit byt a tak se obrátí na realitní kancelář. Líbí se mu byt na ul. Botanické v Brně. Uzavře s realitní kanceláří smlouvu zprostředkovatelskou. RK se zaváže, že vyvine úsilí zprostředkovat panu X uzavření kupní smlouvy s vlastníkem bytu. Při první prohlídce se dům panu X líbí a složí zálohu, která odpovídá provizi. Při druhé prohlídce jsou odhaleny podstatné vady. Pan X požaduje provizi zpět. O bytu v takovém stavu nemá zájem. RK odmítá provizi vrátit s odůvodněním, že pan X zprostředkovala možnost smlouvu kupní uzavřít a tak splnila svoji povinnost. Má pravdu? </w:t>
      </w:r>
    </w:p>
    <w:p w:rsidR="00917A62" w:rsidRDefault="00917A62" w:rsidP="00F74E21">
      <w:pPr>
        <w:spacing w:after="0" w:line="240" w:lineRule="auto"/>
        <w:jc w:val="both"/>
        <w:rPr>
          <w:rFonts w:ascii="Arial Narrow" w:hAnsi="Arial Narrow"/>
        </w:rPr>
      </w:pPr>
      <w:r>
        <w:rPr>
          <w:rFonts w:ascii="Arial Narrow" w:hAnsi="Arial Narrow"/>
        </w:rPr>
        <w:t xml:space="preserve">14. Podnikatel odjíždí na dlouhodobou služební cestu do Thajska a chce prodat jeden pozemek, na kterém je nájemní dům. Chce prodejem nemovité věci pověřit advokátní kancelář. Advokátní kancelář navrhne uzavření komisionářské smlouvy. Je tento postup správný? Jaké jsou podstatné náležitosti komisionářské smlouvy? </w:t>
      </w:r>
    </w:p>
    <w:p w:rsidR="00F74E21" w:rsidRDefault="00F74E21" w:rsidP="00F74E21">
      <w:pPr>
        <w:spacing w:after="0" w:line="240" w:lineRule="auto"/>
        <w:jc w:val="both"/>
        <w:rPr>
          <w:rFonts w:ascii="Arial Narrow" w:hAnsi="Arial Narrow"/>
        </w:rPr>
      </w:pPr>
    </w:p>
    <w:p w:rsidR="005935E6" w:rsidRPr="00F74E21" w:rsidRDefault="005935E6" w:rsidP="00F74E21">
      <w:pPr>
        <w:spacing w:after="0" w:line="240" w:lineRule="auto"/>
        <w:jc w:val="both"/>
        <w:rPr>
          <w:rFonts w:ascii="Arial Narrow" w:hAnsi="Arial Narrow"/>
        </w:rPr>
      </w:pPr>
    </w:p>
    <w:sectPr w:rsidR="005935E6" w:rsidRPr="00F74E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65E24"/>
    <w:multiLevelType w:val="hybridMultilevel"/>
    <w:tmpl w:val="9F309F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77"/>
    <w:rsid w:val="00010F42"/>
    <w:rsid w:val="000156A3"/>
    <w:rsid w:val="00024733"/>
    <w:rsid w:val="0002613C"/>
    <w:rsid w:val="00027EB8"/>
    <w:rsid w:val="00031FD1"/>
    <w:rsid w:val="00034384"/>
    <w:rsid w:val="00034D5C"/>
    <w:rsid w:val="00045D25"/>
    <w:rsid w:val="000567BC"/>
    <w:rsid w:val="00057C7E"/>
    <w:rsid w:val="00057E56"/>
    <w:rsid w:val="00061B0C"/>
    <w:rsid w:val="00064E9C"/>
    <w:rsid w:val="0006548F"/>
    <w:rsid w:val="00083644"/>
    <w:rsid w:val="000A7744"/>
    <w:rsid w:val="000B34E5"/>
    <w:rsid w:val="000D57DB"/>
    <w:rsid w:val="000E0767"/>
    <w:rsid w:val="000E2931"/>
    <w:rsid w:val="000E4713"/>
    <w:rsid w:val="000E5447"/>
    <w:rsid w:val="000F120F"/>
    <w:rsid w:val="000F14AB"/>
    <w:rsid w:val="000F45A2"/>
    <w:rsid w:val="000F6E8E"/>
    <w:rsid w:val="00101C96"/>
    <w:rsid w:val="00112B85"/>
    <w:rsid w:val="001217C7"/>
    <w:rsid w:val="00121827"/>
    <w:rsid w:val="00131415"/>
    <w:rsid w:val="001336B3"/>
    <w:rsid w:val="001375FF"/>
    <w:rsid w:val="00157987"/>
    <w:rsid w:val="001604D9"/>
    <w:rsid w:val="00161D00"/>
    <w:rsid w:val="00163405"/>
    <w:rsid w:val="00187DEC"/>
    <w:rsid w:val="00191369"/>
    <w:rsid w:val="00195FEF"/>
    <w:rsid w:val="00195FF5"/>
    <w:rsid w:val="001B6E0D"/>
    <w:rsid w:val="001B6EBA"/>
    <w:rsid w:val="001D0CC0"/>
    <w:rsid w:val="001D1445"/>
    <w:rsid w:val="001D264B"/>
    <w:rsid w:val="001E7ED8"/>
    <w:rsid w:val="00200634"/>
    <w:rsid w:val="002044D8"/>
    <w:rsid w:val="00210BC8"/>
    <w:rsid w:val="002177C1"/>
    <w:rsid w:val="00223E94"/>
    <w:rsid w:val="002266D3"/>
    <w:rsid w:val="002275C3"/>
    <w:rsid w:val="00235671"/>
    <w:rsid w:val="00236803"/>
    <w:rsid w:val="00237033"/>
    <w:rsid w:val="0023737C"/>
    <w:rsid w:val="0025258A"/>
    <w:rsid w:val="00261B21"/>
    <w:rsid w:val="0026676E"/>
    <w:rsid w:val="0027402C"/>
    <w:rsid w:val="00274B1A"/>
    <w:rsid w:val="00276C4A"/>
    <w:rsid w:val="00284AAE"/>
    <w:rsid w:val="00295397"/>
    <w:rsid w:val="002A3516"/>
    <w:rsid w:val="002B1982"/>
    <w:rsid w:val="002B300D"/>
    <w:rsid w:val="002B51F1"/>
    <w:rsid w:val="002C0B4C"/>
    <w:rsid w:val="002C639A"/>
    <w:rsid w:val="002C790C"/>
    <w:rsid w:val="002D4CB7"/>
    <w:rsid w:val="002E0ECB"/>
    <w:rsid w:val="002E4E9D"/>
    <w:rsid w:val="002F4B34"/>
    <w:rsid w:val="002F5515"/>
    <w:rsid w:val="00302516"/>
    <w:rsid w:val="00312967"/>
    <w:rsid w:val="00316973"/>
    <w:rsid w:val="00316E4B"/>
    <w:rsid w:val="00323EA4"/>
    <w:rsid w:val="003262B9"/>
    <w:rsid w:val="003308AA"/>
    <w:rsid w:val="00331F29"/>
    <w:rsid w:val="00336778"/>
    <w:rsid w:val="00360288"/>
    <w:rsid w:val="003737EE"/>
    <w:rsid w:val="003765F0"/>
    <w:rsid w:val="0037718F"/>
    <w:rsid w:val="00382F40"/>
    <w:rsid w:val="00383505"/>
    <w:rsid w:val="00392087"/>
    <w:rsid w:val="003A16C0"/>
    <w:rsid w:val="003B145B"/>
    <w:rsid w:val="003B5C01"/>
    <w:rsid w:val="003B7051"/>
    <w:rsid w:val="003B72BC"/>
    <w:rsid w:val="003D0490"/>
    <w:rsid w:val="003D5D5C"/>
    <w:rsid w:val="003E3963"/>
    <w:rsid w:val="003E4FC9"/>
    <w:rsid w:val="003E7585"/>
    <w:rsid w:val="003F249B"/>
    <w:rsid w:val="00402273"/>
    <w:rsid w:val="004113F4"/>
    <w:rsid w:val="0041584C"/>
    <w:rsid w:val="00415E11"/>
    <w:rsid w:val="0041716F"/>
    <w:rsid w:val="00420116"/>
    <w:rsid w:val="0043086B"/>
    <w:rsid w:val="00431E8E"/>
    <w:rsid w:val="00440BA9"/>
    <w:rsid w:val="00443A79"/>
    <w:rsid w:val="00456FA4"/>
    <w:rsid w:val="004635CE"/>
    <w:rsid w:val="00466372"/>
    <w:rsid w:val="00474B18"/>
    <w:rsid w:val="0047594C"/>
    <w:rsid w:val="0048302D"/>
    <w:rsid w:val="0048749C"/>
    <w:rsid w:val="004A1E0A"/>
    <w:rsid w:val="004A302A"/>
    <w:rsid w:val="004A53F1"/>
    <w:rsid w:val="004B42A8"/>
    <w:rsid w:val="004C05EE"/>
    <w:rsid w:val="004C6B61"/>
    <w:rsid w:val="004D472F"/>
    <w:rsid w:val="004D7699"/>
    <w:rsid w:val="004E79C6"/>
    <w:rsid w:val="004F0FC8"/>
    <w:rsid w:val="004F1B02"/>
    <w:rsid w:val="004F26B0"/>
    <w:rsid w:val="00506671"/>
    <w:rsid w:val="00506D8C"/>
    <w:rsid w:val="00507E97"/>
    <w:rsid w:val="00517243"/>
    <w:rsid w:val="00520844"/>
    <w:rsid w:val="00531FFE"/>
    <w:rsid w:val="00543749"/>
    <w:rsid w:val="005536B9"/>
    <w:rsid w:val="005575C0"/>
    <w:rsid w:val="00560006"/>
    <w:rsid w:val="00572E6C"/>
    <w:rsid w:val="00580584"/>
    <w:rsid w:val="005823FB"/>
    <w:rsid w:val="00583776"/>
    <w:rsid w:val="005935E6"/>
    <w:rsid w:val="005975E4"/>
    <w:rsid w:val="005B0A9F"/>
    <w:rsid w:val="005C43C5"/>
    <w:rsid w:val="005D0000"/>
    <w:rsid w:val="005D47C6"/>
    <w:rsid w:val="005D648F"/>
    <w:rsid w:val="005E25C2"/>
    <w:rsid w:val="005F427D"/>
    <w:rsid w:val="005F4E0A"/>
    <w:rsid w:val="005F6E07"/>
    <w:rsid w:val="006252C6"/>
    <w:rsid w:val="00632B9D"/>
    <w:rsid w:val="0063417A"/>
    <w:rsid w:val="006412DD"/>
    <w:rsid w:val="006572CA"/>
    <w:rsid w:val="0065775C"/>
    <w:rsid w:val="00660E7A"/>
    <w:rsid w:val="006615BD"/>
    <w:rsid w:val="00667A17"/>
    <w:rsid w:val="00673D60"/>
    <w:rsid w:val="006A3D99"/>
    <w:rsid w:val="006A4D77"/>
    <w:rsid w:val="006A6D76"/>
    <w:rsid w:val="006B2553"/>
    <w:rsid w:val="006C7BBB"/>
    <w:rsid w:val="006D16EB"/>
    <w:rsid w:val="006D5A30"/>
    <w:rsid w:val="006F2321"/>
    <w:rsid w:val="006F4BDD"/>
    <w:rsid w:val="007001EF"/>
    <w:rsid w:val="007011F1"/>
    <w:rsid w:val="00704640"/>
    <w:rsid w:val="00723261"/>
    <w:rsid w:val="00724D49"/>
    <w:rsid w:val="00725FB7"/>
    <w:rsid w:val="0073103A"/>
    <w:rsid w:val="00757008"/>
    <w:rsid w:val="00775492"/>
    <w:rsid w:val="00781E8B"/>
    <w:rsid w:val="00785DA2"/>
    <w:rsid w:val="00787609"/>
    <w:rsid w:val="007B4E20"/>
    <w:rsid w:val="007B7B3F"/>
    <w:rsid w:val="007C6546"/>
    <w:rsid w:val="007D24FE"/>
    <w:rsid w:val="007D390B"/>
    <w:rsid w:val="007E2F55"/>
    <w:rsid w:val="007E65D2"/>
    <w:rsid w:val="007F32D2"/>
    <w:rsid w:val="007F4A2B"/>
    <w:rsid w:val="007F7F22"/>
    <w:rsid w:val="00805DC5"/>
    <w:rsid w:val="0082049C"/>
    <w:rsid w:val="00823C09"/>
    <w:rsid w:val="00824322"/>
    <w:rsid w:val="00854662"/>
    <w:rsid w:val="0085552E"/>
    <w:rsid w:val="00857CB3"/>
    <w:rsid w:val="008635A0"/>
    <w:rsid w:val="008671A8"/>
    <w:rsid w:val="00872914"/>
    <w:rsid w:val="0087563F"/>
    <w:rsid w:val="00875C0D"/>
    <w:rsid w:val="00875C69"/>
    <w:rsid w:val="00877CD1"/>
    <w:rsid w:val="00880762"/>
    <w:rsid w:val="00887587"/>
    <w:rsid w:val="0088762D"/>
    <w:rsid w:val="00896606"/>
    <w:rsid w:val="008A1A8B"/>
    <w:rsid w:val="008A4CC5"/>
    <w:rsid w:val="008A59FC"/>
    <w:rsid w:val="008B38E8"/>
    <w:rsid w:val="008B5985"/>
    <w:rsid w:val="008C2BAC"/>
    <w:rsid w:val="008E74E9"/>
    <w:rsid w:val="008E7787"/>
    <w:rsid w:val="008F6F4C"/>
    <w:rsid w:val="00905B9D"/>
    <w:rsid w:val="00917A62"/>
    <w:rsid w:val="0092349D"/>
    <w:rsid w:val="00933A3E"/>
    <w:rsid w:val="0094142B"/>
    <w:rsid w:val="00943F34"/>
    <w:rsid w:val="00944863"/>
    <w:rsid w:val="00950352"/>
    <w:rsid w:val="00951C28"/>
    <w:rsid w:val="009537F9"/>
    <w:rsid w:val="009608A5"/>
    <w:rsid w:val="00973605"/>
    <w:rsid w:val="00977305"/>
    <w:rsid w:val="009865CA"/>
    <w:rsid w:val="00987C03"/>
    <w:rsid w:val="00990B42"/>
    <w:rsid w:val="009A39AA"/>
    <w:rsid w:val="009B4552"/>
    <w:rsid w:val="009B520D"/>
    <w:rsid w:val="009B7154"/>
    <w:rsid w:val="009D04F6"/>
    <w:rsid w:val="009D2F7F"/>
    <w:rsid w:val="009E7D11"/>
    <w:rsid w:val="009F0DC0"/>
    <w:rsid w:val="00A06203"/>
    <w:rsid w:val="00A06588"/>
    <w:rsid w:val="00A12B34"/>
    <w:rsid w:val="00A26914"/>
    <w:rsid w:val="00A32AD2"/>
    <w:rsid w:val="00A34E3A"/>
    <w:rsid w:val="00A36E40"/>
    <w:rsid w:val="00A37878"/>
    <w:rsid w:val="00A42B13"/>
    <w:rsid w:val="00A56A8B"/>
    <w:rsid w:val="00A64972"/>
    <w:rsid w:val="00A8077E"/>
    <w:rsid w:val="00AA5378"/>
    <w:rsid w:val="00AA5BE4"/>
    <w:rsid w:val="00AB4F10"/>
    <w:rsid w:val="00AB6798"/>
    <w:rsid w:val="00AB6D5D"/>
    <w:rsid w:val="00AC060C"/>
    <w:rsid w:val="00AD79BA"/>
    <w:rsid w:val="00AE0FA5"/>
    <w:rsid w:val="00AE3407"/>
    <w:rsid w:val="00AF03D5"/>
    <w:rsid w:val="00AF2728"/>
    <w:rsid w:val="00B0343C"/>
    <w:rsid w:val="00B03C02"/>
    <w:rsid w:val="00B256BA"/>
    <w:rsid w:val="00B32599"/>
    <w:rsid w:val="00B33949"/>
    <w:rsid w:val="00B34944"/>
    <w:rsid w:val="00B35229"/>
    <w:rsid w:val="00B438C6"/>
    <w:rsid w:val="00B443E6"/>
    <w:rsid w:val="00B5458A"/>
    <w:rsid w:val="00B9473B"/>
    <w:rsid w:val="00BA32ED"/>
    <w:rsid w:val="00BC01EA"/>
    <w:rsid w:val="00BC76EC"/>
    <w:rsid w:val="00BC7BE7"/>
    <w:rsid w:val="00BD0A26"/>
    <w:rsid w:val="00BD1ED4"/>
    <w:rsid w:val="00BD5762"/>
    <w:rsid w:val="00BD7744"/>
    <w:rsid w:val="00BF0150"/>
    <w:rsid w:val="00BF399E"/>
    <w:rsid w:val="00C01AFA"/>
    <w:rsid w:val="00C158E0"/>
    <w:rsid w:val="00C45F26"/>
    <w:rsid w:val="00C4637B"/>
    <w:rsid w:val="00C52CED"/>
    <w:rsid w:val="00C57C60"/>
    <w:rsid w:val="00C61773"/>
    <w:rsid w:val="00C64527"/>
    <w:rsid w:val="00C67674"/>
    <w:rsid w:val="00C75E10"/>
    <w:rsid w:val="00C86FC3"/>
    <w:rsid w:val="00CA33D9"/>
    <w:rsid w:val="00CA34F4"/>
    <w:rsid w:val="00CA3A9B"/>
    <w:rsid w:val="00CB2BBA"/>
    <w:rsid w:val="00CB4348"/>
    <w:rsid w:val="00CC3962"/>
    <w:rsid w:val="00CC4209"/>
    <w:rsid w:val="00CC74BE"/>
    <w:rsid w:val="00CD0022"/>
    <w:rsid w:val="00CE113A"/>
    <w:rsid w:val="00CE2DA4"/>
    <w:rsid w:val="00D22421"/>
    <w:rsid w:val="00D26C75"/>
    <w:rsid w:val="00D30FD1"/>
    <w:rsid w:val="00D33B12"/>
    <w:rsid w:val="00D475D1"/>
    <w:rsid w:val="00D476FA"/>
    <w:rsid w:val="00D53284"/>
    <w:rsid w:val="00D61F44"/>
    <w:rsid w:val="00D64CCC"/>
    <w:rsid w:val="00D6608A"/>
    <w:rsid w:val="00D82546"/>
    <w:rsid w:val="00D829A9"/>
    <w:rsid w:val="00D849BE"/>
    <w:rsid w:val="00D97BFC"/>
    <w:rsid w:val="00DA2FD0"/>
    <w:rsid w:val="00DA5393"/>
    <w:rsid w:val="00DA624D"/>
    <w:rsid w:val="00DB174A"/>
    <w:rsid w:val="00DB67D3"/>
    <w:rsid w:val="00DC741C"/>
    <w:rsid w:val="00DC7E1F"/>
    <w:rsid w:val="00DD7B9E"/>
    <w:rsid w:val="00DE0777"/>
    <w:rsid w:val="00DE1CD1"/>
    <w:rsid w:val="00DF3467"/>
    <w:rsid w:val="00DF41BF"/>
    <w:rsid w:val="00E00E36"/>
    <w:rsid w:val="00E132AE"/>
    <w:rsid w:val="00E165A0"/>
    <w:rsid w:val="00E16D0B"/>
    <w:rsid w:val="00E217D0"/>
    <w:rsid w:val="00E23023"/>
    <w:rsid w:val="00E23784"/>
    <w:rsid w:val="00E30713"/>
    <w:rsid w:val="00E30848"/>
    <w:rsid w:val="00E33F67"/>
    <w:rsid w:val="00E36943"/>
    <w:rsid w:val="00E371CC"/>
    <w:rsid w:val="00E41856"/>
    <w:rsid w:val="00E43111"/>
    <w:rsid w:val="00E433BD"/>
    <w:rsid w:val="00E451B2"/>
    <w:rsid w:val="00E53C7C"/>
    <w:rsid w:val="00E550D2"/>
    <w:rsid w:val="00E67493"/>
    <w:rsid w:val="00E724A8"/>
    <w:rsid w:val="00E75B32"/>
    <w:rsid w:val="00E837E4"/>
    <w:rsid w:val="00E84C8E"/>
    <w:rsid w:val="00E91450"/>
    <w:rsid w:val="00E97533"/>
    <w:rsid w:val="00EA35CF"/>
    <w:rsid w:val="00EA4478"/>
    <w:rsid w:val="00EA7277"/>
    <w:rsid w:val="00ED1E2C"/>
    <w:rsid w:val="00ED6223"/>
    <w:rsid w:val="00EE312C"/>
    <w:rsid w:val="00EF3C5F"/>
    <w:rsid w:val="00EF77FE"/>
    <w:rsid w:val="00F04B3A"/>
    <w:rsid w:val="00F067DA"/>
    <w:rsid w:val="00F127DD"/>
    <w:rsid w:val="00F23CF5"/>
    <w:rsid w:val="00F246ED"/>
    <w:rsid w:val="00F30489"/>
    <w:rsid w:val="00F3656E"/>
    <w:rsid w:val="00F47D5F"/>
    <w:rsid w:val="00F6128B"/>
    <w:rsid w:val="00F72BE0"/>
    <w:rsid w:val="00F74E21"/>
    <w:rsid w:val="00F9503A"/>
    <w:rsid w:val="00FA2DF2"/>
    <w:rsid w:val="00FB1F77"/>
    <w:rsid w:val="00FB3915"/>
    <w:rsid w:val="00FB45D4"/>
    <w:rsid w:val="00FB6231"/>
    <w:rsid w:val="00FC139E"/>
    <w:rsid w:val="00FD5DF5"/>
    <w:rsid w:val="00FE0A65"/>
    <w:rsid w:val="00FE1010"/>
    <w:rsid w:val="00FE7035"/>
    <w:rsid w:val="00FE798E"/>
    <w:rsid w:val="00FF7D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07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0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303</Words>
  <Characters>1790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Fryštenská</dc:creator>
  <cp:lastModifiedBy>Marcela Fryštenská</cp:lastModifiedBy>
  <cp:revision>3</cp:revision>
  <dcterms:created xsi:type="dcterms:W3CDTF">2017-05-17T11:07:00Z</dcterms:created>
  <dcterms:modified xsi:type="dcterms:W3CDTF">2018-05-20T17:22:00Z</dcterms:modified>
</cp:coreProperties>
</file>