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E92289">
        <w:rPr>
          <w:rFonts w:ascii="Calibri,Bold" w:hAnsi="Calibri,Bold" w:cs="Calibri,Bold"/>
          <w:b/>
          <w:bCs/>
        </w:rPr>
        <w:t>VESP debatní témata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>Princip: u zkoušky si vylosujete téma a „názor“, po krátké přípravě debatujete s dalším studentem.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>Který vám oponuje. Učitel působí jako pozorovatel debaty a tazatel (v případě lichého počtu studentů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>jako oponent). Cílem je ukázat orientaci v problematice a přesvědčivě hájit svoje stanovisko a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>vyvracet argumenty protistrany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 xml:space="preserve">Respektujeme váš osobní názor, ale bez ohledu na něj, musíte být schopni argumentovat i pro </w:t>
      </w:r>
      <w:proofErr w:type="gramStart"/>
      <w:r w:rsidRPr="00E92289">
        <w:rPr>
          <w:rFonts w:ascii="Calibri,Italic" w:hAnsi="Calibri,Italic" w:cs="Calibri,Italic"/>
          <w:i/>
          <w:iCs/>
        </w:rPr>
        <w:t>němu</w:t>
      </w:r>
      <w:proofErr w:type="gramEnd"/>
      <w:r w:rsidRPr="00E92289">
        <w:rPr>
          <w:rFonts w:ascii="Calibri,Italic" w:hAnsi="Calibri,Italic" w:cs="Calibri,Italic"/>
          <w:i/>
          <w:iCs/>
        </w:rPr>
        <w:t>.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>Podobně váš osobní názor nemusí zajímat zaměstnavatele a můžete být nuceni plnit úkoly</w:t>
      </w:r>
      <w:r>
        <w:rPr>
          <w:rFonts w:ascii="Calibri,Italic" w:hAnsi="Calibri,Italic" w:cs="Calibri,Italic"/>
          <w:i/>
          <w:iCs/>
        </w:rPr>
        <w:t>,</w:t>
      </w:r>
      <w:r w:rsidRPr="00E92289">
        <w:rPr>
          <w:rFonts w:ascii="Calibri,Italic" w:hAnsi="Calibri,Italic" w:cs="Calibri,Italic"/>
          <w:i/>
          <w:iCs/>
        </w:rPr>
        <w:t xml:space="preserve"> se kterými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proofErr w:type="gramStart"/>
      <w:r w:rsidRPr="00E92289">
        <w:rPr>
          <w:rFonts w:ascii="Calibri,Italic" w:hAnsi="Calibri,Italic" w:cs="Calibri,Italic"/>
          <w:i/>
          <w:iCs/>
        </w:rPr>
        <w:t>se neztotožňujete</w:t>
      </w:r>
      <w:proofErr w:type="gramEnd"/>
      <w:r w:rsidRPr="00E92289">
        <w:rPr>
          <w:rFonts w:ascii="Calibri,Italic" w:hAnsi="Calibri,Italic" w:cs="Calibri,Italic"/>
          <w:i/>
          <w:iCs/>
        </w:rPr>
        <w:t>.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>Seznamte se s problematikou tam kde je vám téma vzdálenější, znejte důvody proč ano/ne, používejte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E92289">
        <w:rPr>
          <w:rFonts w:ascii="Calibri,Italic" w:hAnsi="Calibri,Italic" w:cs="Calibri,Italic"/>
          <w:i/>
          <w:iCs/>
        </w:rPr>
        <w:t>i příklady z praxe.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Školné na VŠ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Jste pro zavedení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Jste proti zavedení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Dotování sportovních klubů a sportovců z veřejných rozpočtů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ano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ne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Dotování divadel z veřejných rozpočtů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ano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ne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Posílení prvků přímé demokracie v podmínkách ČR (využijte i sporu svoboda x rovnost příležitostí)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ano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ne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Pozitivní diskriminace v ČR (pracujte i s příklady v ČR a v zahraniční)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ano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ne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Navrhněte podobu penzijního systému a zdůvodněte na příkladech z praxe jak ČR jak zahraničí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Když zastáváte pozici solidarity oproti osobní odpovědnosti jako klíčového principu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Když jste zastáncem osobní odpovědnosti jako klíčového principu oproti solidaritě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 xml:space="preserve">Koncept </w:t>
      </w:r>
      <w:proofErr w:type="spellStart"/>
      <w:r w:rsidRPr="00E92289">
        <w:rPr>
          <w:rFonts w:ascii="Calibri" w:hAnsi="Calibri" w:cs="Calibri"/>
        </w:rPr>
        <w:t>welfare</w:t>
      </w:r>
      <w:proofErr w:type="spellEnd"/>
      <w:r w:rsidRPr="00E92289">
        <w:rPr>
          <w:rFonts w:ascii="Calibri" w:hAnsi="Calibri" w:cs="Calibri"/>
        </w:rPr>
        <w:t xml:space="preserve"> </w:t>
      </w:r>
      <w:proofErr w:type="spellStart"/>
      <w:r w:rsidRPr="00E92289">
        <w:rPr>
          <w:rFonts w:ascii="Calibri" w:hAnsi="Calibri" w:cs="Calibri"/>
        </w:rPr>
        <w:t>state</w:t>
      </w:r>
      <w:proofErr w:type="spellEnd"/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Jste obhájce - argumentujete jeho výhody, a vyvraťte argumenty oponenta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Jste kritik konceptu - argumentujte jeho slabiny a vyvraťte argumenty oponenta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Povinná účast na volbách – jaké to řeší/vyvolává problémy?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ano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Proč ne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Má být povinné očkování proti dětské obrně?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Věříte, že ano, argumentujte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Věříte, že ne, argumentujte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Minimální mzda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Jste zastánce zvýšení minimální mzdy, jaké to má výhody, argumentujte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Jste zastánce snížení minimální mzdy, jaké to má výhody, argumentujte</w:t>
      </w:r>
    </w:p>
    <w:p w:rsidR="00E92289" w:rsidRPr="00E92289" w:rsidRDefault="00FC05F2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Zavedení druhého pilíře </w:t>
      </w:r>
      <w:r w:rsidR="00E92289" w:rsidRPr="00E92289">
        <w:rPr>
          <w:rFonts w:ascii="Calibri" w:hAnsi="Calibri" w:cs="Calibri"/>
        </w:rPr>
        <w:t>důchodového systému</w:t>
      </w:r>
      <w:r>
        <w:rPr>
          <w:rFonts w:ascii="Calibri" w:hAnsi="Calibri" w:cs="Calibri"/>
        </w:rPr>
        <w:t>, který má být povinný: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Proti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E92289">
        <w:rPr>
          <w:rFonts w:ascii="Calibri" w:hAnsi="Calibri" w:cs="Calibri"/>
        </w:rPr>
        <w:t>Propopulační</w:t>
      </w:r>
      <w:proofErr w:type="spellEnd"/>
      <w:r w:rsidRPr="00E92289">
        <w:rPr>
          <w:rFonts w:ascii="Calibri" w:hAnsi="Calibri" w:cs="Calibri"/>
        </w:rPr>
        <w:t xml:space="preserve"> politika státu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Stát má zasahovat a proč</w:t>
      </w:r>
      <w:r w:rsidR="00FC05F2">
        <w:rPr>
          <w:rFonts w:ascii="Calibri" w:hAnsi="Calibri" w:cs="Calibri"/>
        </w:rPr>
        <w:t xml:space="preserve"> a jakými nástroji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Stát nemá zasahovat a proč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Proč ušetřit v sociálním systému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Ano, a proč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Ne a proč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Je bezdomovectví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Společenský problém a proč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Individuální problém a proč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Otázka částečných úvazků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Má kladný vliv na míru zaměstnanosti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Neřeší snížení nezaměstnanosti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Má stát zasahovat do sociálních rizik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Ano a proč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Ne a proč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 xml:space="preserve">Liberalizace </w:t>
      </w:r>
      <w:r w:rsidR="00FC05F2">
        <w:rPr>
          <w:rFonts w:ascii="Calibri" w:hAnsi="Calibri" w:cs="Calibri"/>
        </w:rPr>
        <w:t xml:space="preserve">služeb </w:t>
      </w:r>
      <w:r w:rsidRPr="00E92289">
        <w:rPr>
          <w:rFonts w:ascii="Calibri" w:hAnsi="Calibri" w:cs="Calibri"/>
        </w:rPr>
        <w:t>v sociální a veřejné politice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Ano a proč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Ne a proč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Přídavek na dítě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Jako testovaná dávka – ponechat současný stav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Jako paušální dávka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Doplňkové penzijní připojištění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Má stát podporovat? – se státním příspěvkem a proč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Stát nemá podporovat a proč?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Podpora rodin s dětmi (vzhledem k chudobě)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Z daňového systému a proč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Z přímých dávek a proč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Pojetí sociální spravedlnosti z hlediska nastavení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Jako redistribuční spravedlnost? Ano a proč?</w:t>
      </w:r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Zavedení jiných indikátorů spravedlnosti – jakých a proč?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FC05F2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Státní maturity</w:t>
      </w:r>
    </w:p>
    <w:p w:rsidR="00E92289" w:rsidRPr="00E92289" w:rsidRDefault="00FC05F2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Ano a proč a z jakých předmětů</w:t>
      </w:r>
      <w:bookmarkStart w:id="0" w:name="_GoBack"/>
      <w:bookmarkEnd w:id="0"/>
    </w:p>
    <w:p w:rsid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 xml:space="preserve">- Ne </w:t>
      </w:r>
      <w:r w:rsidR="00FC05F2">
        <w:rPr>
          <w:rFonts w:ascii="Calibri" w:hAnsi="Calibri" w:cs="Calibri"/>
        </w:rPr>
        <w:t xml:space="preserve">a proč </w:t>
      </w:r>
    </w:p>
    <w:p w:rsidR="00EA06B5" w:rsidRDefault="00EA06B5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nebo zavedení jiného srovnatelného testování znalostí?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 xml:space="preserve">Podpora výstavby </w:t>
      </w:r>
      <w:r w:rsidR="00FC05F2">
        <w:rPr>
          <w:rFonts w:ascii="Calibri" w:hAnsi="Calibri" w:cs="Calibri"/>
        </w:rPr>
        <w:t xml:space="preserve">sociálních </w:t>
      </w:r>
      <w:r w:rsidRPr="00E92289">
        <w:rPr>
          <w:rFonts w:ascii="Calibri" w:hAnsi="Calibri" w:cs="Calibri"/>
        </w:rPr>
        <w:t>bytů ze státního rozpočtu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Ano a pro</w:t>
      </w:r>
      <w:r w:rsidR="00FC05F2">
        <w:rPr>
          <w:rFonts w:ascii="Calibri" w:hAnsi="Calibri" w:cs="Calibri"/>
        </w:rPr>
        <w:t>č</w:t>
      </w:r>
    </w:p>
    <w:p w:rsidR="00E92289" w:rsidRPr="00E92289" w:rsidRDefault="00E92289" w:rsidP="00E92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89">
        <w:rPr>
          <w:rFonts w:ascii="Calibri" w:hAnsi="Calibri" w:cs="Calibri"/>
        </w:rPr>
        <w:t>- Ne a proč</w:t>
      </w:r>
    </w:p>
    <w:sectPr w:rsidR="00E92289" w:rsidRPr="00E9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89"/>
    <w:rsid w:val="00383D16"/>
    <w:rsid w:val="00B74F91"/>
    <w:rsid w:val="00CD512F"/>
    <w:rsid w:val="00E92289"/>
    <w:rsid w:val="00EA06B5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 Marek</dc:creator>
  <cp:lastModifiedBy>Wildmannova Mirka</cp:lastModifiedBy>
  <cp:revision>2</cp:revision>
  <dcterms:created xsi:type="dcterms:W3CDTF">2019-05-13T07:03:00Z</dcterms:created>
  <dcterms:modified xsi:type="dcterms:W3CDTF">2019-05-13T07:03:00Z</dcterms:modified>
</cp:coreProperties>
</file>