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27106127"/>
        <w:docPartObj>
          <w:docPartGallery w:val="Cover Pages"/>
          <w:docPartUnique/>
        </w:docPartObj>
      </w:sdtPr>
      <w:sdtEndPr/>
      <w:sdtContent>
        <w:p w14:paraId="6F672567" w14:textId="315CC651" w:rsidR="000B5AEA" w:rsidRDefault="000B5AEA"/>
        <w:p w14:paraId="46F12B9F" w14:textId="06D55484" w:rsidR="000B5AEA" w:rsidRDefault="000B5AEA">
          <w:pPr>
            <w:rPr>
              <w:rFonts w:asciiTheme="majorHAnsi" w:eastAsiaTheme="majorEastAsia" w:hAnsiTheme="majorHAnsi" w:cstheme="majorBidi"/>
              <w:spacing w:val="-10"/>
              <w:kern w:val="28"/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1" behindDoc="0" locked="0" layoutInCell="1" allowOverlap="1" wp14:anchorId="139B8E94" wp14:editId="1F0A378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7277910</wp:posOffset>
                    </wp:positionV>
                    <wp:extent cx="5753100" cy="652780"/>
                    <wp:effectExtent l="0" t="0" r="13335" b="1905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3FEF43" w14:textId="44C9FF7E" w:rsidR="000B5AEA" w:rsidRDefault="00DC2C11" w:rsidP="000B5AEA">
                                <w:pPr>
                                  <w:pStyle w:val="Bezmezer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B5AEA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139B8E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2" o:spid="_x0000_s1026" type="#_x0000_t202" style="position:absolute;margin-left:0;margin-top:573.05pt;width:453pt;height:51.4pt;z-index:251663361;visibility:visible;mso-wrap-style:square;mso-width-percent:734;mso-height-percent:80;mso-wrap-distance-left:9pt;mso-wrap-distance-top:0;mso-wrap-distance-right:9pt;mso-wrap-distance-bottom:0;mso-position-horizontal:center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" filled="f" stroked="f" strokeweight=".5pt">
                    <v:textbox inset="0,0,0,0">
                      <w:txbxContent>
                        <w:p w14:paraId="573FEF43" w14:textId="44C9FF7E" w:rsidR="000B5AEA" w:rsidRDefault="00DC2C11" w:rsidP="000B5AEA">
                          <w:pPr>
                            <w:pStyle w:val="Bezmezer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B5AEA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7" behindDoc="0" locked="0" layoutInCell="1" allowOverlap="1" wp14:anchorId="56567235" wp14:editId="425657E6">
                    <wp:simplePos x="0" y="0"/>
                    <wp:positionH relativeFrom="page">
                      <wp:posOffset>1137920</wp:posOffset>
                    </wp:positionH>
                    <wp:positionV relativeFrom="page">
                      <wp:posOffset>2474704</wp:posOffset>
                    </wp:positionV>
                    <wp:extent cx="5753100" cy="1226163"/>
                    <wp:effectExtent l="0" t="0" r="13335" b="1270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2261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DECEFB" w14:textId="277A2587" w:rsidR="000B5AEA" w:rsidRPr="000B5AEA" w:rsidRDefault="00DC2C11" w:rsidP="000B5AEA">
                                <w:pPr>
                                  <w:pStyle w:val="Bezmezer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0B5AEA" w:rsidRPr="000B5AEA">
                                      <w:rPr>
                                        <w:b/>
                                        <w:bCs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Analýza společnosti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EB75CE8" w14:textId="1711AA58" w:rsidR="000B5AEA" w:rsidRDefault="000B5AEA" w:rsidP="000B5AEA">
                                    <w:pPr>
                                      <w:pStyle w:val="Bezmezer"/>
                                      <w:jc w:val="center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0B5AEA">
                                      <w:rPr>
                                        <w:b/>
                                        <w:bCs/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Penam a.s.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567235" id="Textové pole 113" o:spid="_x0000_s1027" type="#_x0000_t202" style="position:absolute;margin-left:89.6pt;margin-top:194.85pt;width:453pt;height:96.55pt;z-index:251662337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" filled="f" stroked="f" strokeweight=".5pt">
                    <v:textbox inset="0,0,0,0">
                      <w:txbxContent>
                        <w:p w14:paraId="60DECEFB" w14:textId="277A2587" w:rsidR="000B5AEA" w:rsidRPr="000B5AEA" w:rsidRDefault="000B5AEA" w:rsidP="000B5AEA">
                          <w:pPr>
                            <w:pStyle w:val="Bezmezer"/>
                            <w:jc w:val="center"/>
                            <w:rPr>
                              <w:b/>
                              <w:bCs/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0B5AEA">
                                <w:rPr>
                                  <w:b/>
                                  <w:bCs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Analýza společnosti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EB75CE8" w14:textId="1711AA58" w:rsidR="000B5AEA" w:rsidRDefault="000B5AEA" w:rsidP="000B5AEA">
                              <w:pPr>
                                <w:pStyle w:val="Bezmezer"/>
                                <w:jc w:val="center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 w:rsidRPr="000B5AEA">
                                <w:rPr>
                                  <w:b/>
                                  <w:bCs/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Penam a.s.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5" behindDoc="1" locked="0" layoutInCell="1" allowOverlap="1" wp14:anchorId="23F6EA30" wp14:editId="73A5E55F">
                <wp:simplePos x="0" y="0"/>
                <wp:positionH relativeFrom="page">
                  <wp:align>center</wp:align>
                </wp:positionH>
                <wp:positionV relativeFrom="paragraph">
                  <wp:posOffset>2874010</wp:posOffset>
                </wp:positionV>
                <wp:extent cx="4812665" cy="3026410"/>
                <wp:effectExtent l="0" t="0" r="6985" b="2540"/>
                <wp:wrapTight wrapText="bothSides">
                  <wp:wrapPolygon edited="0">
                    <wp:start x="0" y="0"/>
                    <wp:lineTo x="0" y="21482"/>
                    <wp:lineTo x="21546" y="21482"/>
                    <wp:lineTo x="21546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2665" cy="302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76799C4C" w14:textId="3688AEC4" w:rsidR="00C31F68" w:rsidRPr="00107903" w:rsidRDefault="00C31F68" w:rsidP="00107903">
      <w:pPr>
        <w:pStyle w:val="Nzev"/>
      </w:pPr>
      <w:r w:rsidRPr="00107903">
        <w:lastRenderedPageBreak/>
        <w:t xml:space="preserve">Finanční </w:t>
      </w:r>
      <w:proofErr w:type="gramStart"/>
      <w:r w:rsidRPr="00107903">
        <w:t xml:space="preserve">analýza - </w:t>
      </w:r>
      <w:proofErr w:type="spellStart"/>
      <w:r w:rsidRPr="00107903">
        <w:t>Penam</w:t>
      </w:r>
      <w:proofErr w:type="spellEnd"/>
      <w:proofErr w:type="gramEnd"/>
      <w:r w:rsidRPr="00107903">
        <w:t xml:space="preserve"> a.s.</w:t>
      </w:r>
    </w:p>
    <w:p w14:paraId="326E04A6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Ukazatele rentability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C31F68" w:rsidRPr="00107903" w14:paraId="59FA163F" w14:textId="77777777" w:rsidTr="00221D60">
        <w:tc>
          <w:tcPr>
            <w:tcW w:w="1812" w:type="dxa"/>
          </w:tcPr>
          <w:p w14:paraId="41B523A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5D25A538" w14:textId="77777777" w:rsidR="00C31F68" w:rsidRPr="00107903" w:rsidRDefault="00C31F68" w:rsidP="00221D60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1812" w:type="dxa"/>
          </w:tcPr>
          <w:p w14:paraId="0840303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1813" w:type="dxa"/>
          </w:tcPr>
          <w:p w14:paraId="21872DF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0F1F0230" w14:textId="77777777" w:rsidTr="00221D60">
        <w:tc>
          <w:tcPr>
            <w:tcW w:w="1812" w:type="dxa"/>
          </w:tcPr>
          <w:p w14:paraId="6A34425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ROS</w:t>
            </w:r>
          </w:p>
        </w:tc>
        <w:tc>
          <w:tcPr>
            <w:tcW w:w="1812" w:type="dxa"/>
          </w:tcPr>
          <w:p w14:paraId="71E2843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2,82 %</w:t>
            </w:r>
          </w:p>
        </w:tc>
        <w:tc>
          <w:tcPr>
            <w:tcW w:w="1812" w:type="dxa"/>
          </w:tcPr>
          <w:p w14:paraId="19F7D03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1,31 %</w:t>
            </w:r>
          </w:p>
        </w:tc>
        <w:tc>
          <w:tcPr>
            <w:tcW w:w="1813" w:type="dxa"/>
          </w:tcPr>
          <w:p w14:paraId="52FB55FF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4,31 %</w:t>
            </w:r>
          </w:p>
        </w:tc>
      </w:tr>
      <w:tr w:rsidR="00C31F68" w:rsidRPr="00107903" w14:paraId="4257633C" w14:textId="77777777" w:rsidTr="00221D60">
        <w:tc>
          <w:tcPr>
            <w:tcW w:w="1812" w:type="dxa"/>
          </w:tcPr>
          <w:p w14:paraId="33A3AA2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ROA</w:t>
            </w:r>
          </w:p>
        </w:tc>
        <w:tc>
          <w:tcPr>
            <w:tcW w:w="1812" w:type="dxa"/>
          </w:tcPr>
          <w:p w14:paraId="28C3754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3,32 %</w:t>
            </w:r>
          </w:p>
        </w:tc>
        <w:tc>
          <w:tcPr>
            <w:tcW w:w="1812" w:type="dxa"/>
          </w:tcPr>
          <w:p w14:paraId="6D772033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1,37 %</w:t>
            </w:r>
          </w:p>
        </w:tc>
        <w:tc>
          <w:tcPr>
            <w:tcW w:w="1813" w:type="dxa"/>
          </w:tcPr>
          <w:p w14:paraId="0E1B249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 xml:space="preserve">5,05 % </w:t>
            </w:r>
          </w:p>
        </w:tc>
      </w:tr>
      <w:tr w:rsidR="00C31F68" w:rsidRPr="00107903" w14:paraId="3C82320F" w14:textId="77777777" w:rsidTr="00221D60">
        <w:tc>
          <w:tcPr>
            <w:tcW w:w="1812" w:type="dxa"/>
          </w:tcPr>
          <w:p w14:paraId="2D86DF59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ROE</w:t>
            </w:r>
          </w:p>
        </w:tc>
        <w:tc>
          <w:tcPr>
            <w:tcW w:w="1812" w:type="dxa"/>
          </w:tcPr>
          <w:p w14:paraId="2A33180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5,84 %</w:t>
            </w:r>
          </w:p>
        </w:tc>
        <w:tc>
          <w:tcPr>
            <w:tcW w:w="1812" w:type="dxa"/>
          </w:tcPr>
          <w:p w14:paraId="052E5F7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1,26 %</w:t>
            </w:r>
          </w:p>
        </w:tc>
        <w:tc>
          <w:tcPr>
            <w:tcW w:w="1813" w:type="dxa"/>
          </w:tcPr>
          <w:p w14:paraId="5F117A0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-5,41 %</w:t>
            </w:r>
          </w:p>
        </w:tc>
      </w:tr>
    </w:tbl>
    <w:p w14:paraId="69C73E0B" w14:textId="77777777" w:rsidR="00C31F68" w:rsidRPr="00107903" w:rsidRDefault="00C31F68" w:rsidP="00C31F68">
      <w:pPr>
        <w:rPr>
          <w:rFonts w:cstheme="minorHAnsi"/>
          <w:b/>
          <w:bCs/>
        </w:rPr>
      </w:pPr>
    </w:p>
    <w:p w14:paraId="1BA4089C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Ukazatele aktivity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139"/>
        <w:gridCol w:w="2067"/>
        <w:gridCol w:w="2068"/>
        <w:gridCol w:w="2068"/>
      </w:tblGrid>
      <w:tr w:rsidR="00C31F68" w:rsidRPr="00107903" w14:paraId="09470372" w14:textId="77777777" w:rsidTr="00C31F68">
        <w:tc>
          <w:tcPr>
            <w:tcW w:w="2139" w:type="dxa"/>
          </w:tcPr>
          <w:p w14:paraId="7EEB0FA0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067" w:type="dxa"/>
          </w:tcPr>
          <w:p w14:paraId="1AC36DDB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2068" w:type="dxa"/>
          </w:tcPr>
          <w:p w14:paraId="565A206E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2068" w:type="dxa"/>
          </w:tcPr>
          <w:p w14:paraId="5A9B0CCD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160F08B0" w14:textId="77777777" w:rsidTr="00C31F68">
        <w:tc>
          <w:tcPr>
            <w:tcW w:w="2139" w:type="dxa"/>
          </w:tcPr>
          <w:p w14:paraId="045BE045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Doba obratu pohledávek</w:t>
            </w:r>
          </w:p>
        </w:tc>
        <w:tc>
          <w:tcPr>
            <w:tcW w:w="2067" w:type="dxa"/>
          </w:tcPr>
          <w:p w14:paraId="53B75EDA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59,94</w:t>
            </w:r>
          </w:p>
        </w:tc>
        <w:tc>
          <w:tcPr>
            <w:tcW w:w="2068" w:type="dxa"/>
          </w:tcPr>
          <w:p w14:paraId="3CBEBC58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67,76</w:t>
            </w:r>
          </w:p>
        </w:tc>
        <w:tc>
          <w:tcPr>
            <w:tcW w:w="2068" w:type="dxa"/>
          </w:tcPr>
          <w:p w14:paraId="7C4C4C10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65,53</w:t>
            </w:r>
          </w:p>
        </w:tc>
      </w:tr>
      <w:tr w:rsidR="00C31F68" w:rsidRPr="00107903" w14:paraId="5D010561" w14:textId="77777777" w:rsidTr="00C31F68">
        <w:tc>
          <w:tcPr>
            <w:tcW w:w="2139" w:type="dxa"/>
          </w:tcPr>
          <w:p w14:paraId="59CCF99D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Doba obratu závazků</w:t>
            </w:r>
          </w:p>
        </w:tc>
        <w:tc>
          <w:tcPr>
            <w:tcW w:w="2067" w:type="dxa"/>
          </w:tcPr>
          <w:p w14:paraId="2790E649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89,31</w:t>
            </w:r>
          </w:p>
        </w:tc>
        <w:tc>
          <w:tcPr>
            <w:tcW w:w="2068" w:type="dxa"/>
          </w:tcPr>
          <w:p w14:paraId="7CDF47B9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95,85</w:t>
            </w:r>
          </w:p>
        </w:tc>
        <w:tc>
          <w:tcPr>
            <w:tcW w:w="2068" w:type="dxa"/>
          </w:tcPr>
          <w:p w14:paraId="1CCF6FCE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92,86</w:t>
            </w:r>
          </w:p>
        </w:tc>
      </w:tr>
      <w:tr w:rsidR="00C31F68" w:rsidRPr="00107903" w14:paraId="56EEDC06" w14:textId="77777777" w:rsidTr="00C31F68">
        <w:tc>
          <w:tcPr>
            <w:tcW w:w="2139" w:type="dxa"/>
          </w:tcPr>
          <w:p w14:paraId="0B384863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Rychlost obratu pohledávek</w:t>
            </w:r>
          </w:p>
        </w:tc>
        <w:tc>
          <w:tcPr>
            <w:tcW w:w="2067" w:type="dxa"/>
          </w:tcPr>
          <w:p w14:paraId="093DB1E5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5,99</w:t>
            </w:r>
          </w:p>
        </w:tc>
        <w:tc>
          <w:tcPr>
            <w:tcW w:w="2068" w:type="dxa"/>
          </w:tcPr>
          <w:p w14:paraId="1EDE4CF3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5,31</w:t>
            </w:r>
          </w:p>
        </w:tc>
        <w:tc>
          <w:tcPr>
            <w:tcW w:w="2068" w:type="dxa"/>
          </w:tcPr>
          <w:p w14:paraId="513AC6F1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5,49</w:t>
            </w:r>
          </w:p>
        </w:tc>
      </w:tr>
      <w:tr w:rsidR="00C31F68" w:rsidRPr="00107903" w14:paraId="3D051747" w14:textId="77777777" w:rsidTr="00C31F68">
        <w:tc>
          <w:tcPr>
            <w:tcW w:w="2139" w:type="dxa"/>
          </w:tcPr>
          <w:p w14:paraId="247BAF2B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Doba obratu zásob</w:t>
            </w:r>
          </w:p>
        </w:tc>
        <w:tc>
          <w:tcPr>
            <w:tcW w:w="2067" w:type="dxa"/>
          </w:tcPr>
          <w:p w14:paraId="37FBC80F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8,31</w:t>
            </w:r>
          </w:p>
        </w:tc>
        <w:tc>
          <w:tcPr>
            <w:tcW w:w="2068" w:type="dxa"/>
          </w:tcPr>
          <w:p w14:paraId="5136AD35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8,33</w:t>
            </w:r>
          </w:p>
        </w:tc>
        <w:tc>
          <w:tcPr>
            <w:tcW w:w="2068" w:type="dxa"/>
          </w:tcPr>
          <w:p w14:paraId="399FA837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7,17</w:t>
            </w:r>
          </w:p>
        </w:tc>
      </w:tr>
      <w:tr w:rsidR="00C31F68" w:rsidRPr="00107903" w14:paraId="53AAD715" w14:textId="77777777" w:rsidTr="00C31F68">
        <w:tc>
          <w:tcPr>
            <w:tcW w:w="2139" w:type="dxa"/>
          </w:tcPr>
          <w:p w14:paraId="075ADBB5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Rychlost obratu zásob</w:t>
            </w:r>
          </w:p>
        </w:tc>
        <w:tc>
          <w:tcPr>
            <w:tcW w:w="2067" w:type="dxa"/>
          </w:tcPr>
          <w:p w14:paraId="43AB6B39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43,16</w:t>
            </w:r>
          </w:p>
        </w:tc>
        <w:tc>
          <w:tcPr>
            <w:tcW w:w="2068" w:type="dxa"/>
          </w:tcPr>
          <w:p w14:paraId="223D3397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43,20</w:t>
            </w:r>
          </w:p>
        </w:tc>
        <w:tc>
          <w:tcPr>
            <w:tcW w:w="2068" w:type="dxa"/>
          </w:tcPr>
          <w:p w14:paraId="20F0DF14" w14:textId="77777777" w:rsidR="00C31F68" w:rsidRPr="00107903" w:rsidRDefault="00C31F68" w:rsidP="00221D60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50,19</w:t>
            </w:r>
          </w:p>
        </w:tc>
      </w:tr>
    </w:tbl>
    <w:p w14:paraId="5C0A3225" w14:textId="77777777" w:rsidR="00C31F68" w:rsidRPr="00107903" w:rsidRDefault="00C31F68" w:rsidP="00C31F68">
      <w:pPr>
        <w:pStyle w:val="Odstavecseseznamem"/>
        <w:rPr>
          <w:rFonts w:cstheme="minorHAnsi"/>
          <w:b/>
          <w:bCs/>
        </w:rPr>
      </w:pPr>
    </w:p>
    <w:p w14:paraId="0E329667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Ukazatele likvidity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1F68" w:rsidRPr="00107903" w14:paraId="2C464EC6" w14:textId="77777777" w:rsidTr="00221D60">
        <w:tc>
          <w:tcPr>
            <w:tcW w:w="2265" w:type="dxa"/>
          </w:tcPr>
          <w:p w14:paraId="45C0A28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14:paraId="0A28800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2266" w:type="dxa"/>
          </w:tcPr>
          <w:p w14:paraId="4EC40B4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2266" w:type="dxa"/>
          </w:tcPr>
          <w:p w14:paraId="51F12C8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442F6EF4" w14:textId="77777777" w:rsidTr="00221D60">
        <w:tc>
          <w:tcPr>
            <w:tcW w:w="2265" w:type="dxa"/>
          </w:tcPr>
          <w:p w14:paraId="2048D4F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Běžná likvidita</w:t>
            </w:r>
          </w:p>
        </w:tc>
        <w:tc>
          <w:tcPr>
            <w:tcW w:w="2265" w:type="dxa"/>
          </w:tcPr>
          <w:p w14:paraId="251E520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0,8513</w:t>
            </w:r>
          </w:p>
        </w:tc>
        <w:tc>
          <w:tcPr>
            <w:tcW w:w="2266" w:type="dxa"/>
          </w:tcPr>
          <w:p w14:paraId="173CE78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0,8041</w:t>
            </w:r>
          </w:p>
        </w:tc>
        <w:tc>
          <w:tcPr>
            <w:tcW w:w="2266" w:type="dxa"/>
          </w:tcPr>
          <w:p w14:paraId="1689EC0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0,7866</w:t>
            </w:r>
          </w:p>
        </w:tc>
      </w:tr>
      <w:tr w:rsidR="00C31F68" w:rsidRPr="00107903" w14:paraId="1746CC7A" w14:textId="77777777" w:rsidTr="00221D60">
        <w:tc>
          <w:tcPr>
            <w:tcW w:w="2265" w:type="dxa"/>
          </w:tcPr>
          <w:p w14:paraId="6AC04DE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Pohotová likvidita</w:t>
            </w:r>
          </w:p>
        </w:tc>
        <w:tc>
          <w:tcPr>
            <w:tcW w:w="2265" w:type="dxa"/>
          </w:tcPr>
          <w:p w14:paraId="6E79406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0,7579</w:t>
            </w:r>
          </w:p>
        </w:tc>
        <w:tc>
          <w:tcPr>
            <w:tcW w:w="2266" w:type="dxa"/>
          </w:tcPr>
          <w:p w14:paraId="3CA9879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0,7172</w:t>
            </w:r>
          </w:p>
        </w:tc>
        <w:tc>
          <w:tcPr>
            <w:tcW w:w="2266" w:type="dxa"/>
          </w:tcPr>
          <w:p w14:paraId="4EC283C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0,7094</w:t>
            </w:r>
          </w:p>
        </w:tc>
      </w:tr>
      <w:tr w:rsidR="00C31F68" w:rsidRPr="00107903" w14:paraId="2A0622FD" w14:textId="77777777" w:rsidTr="00221D60">
        <w:tc>
          <w:tcPr>
            <w:tcW w:w="2265" w:type="dxa"/>
          </w:tcPr>
          <w:p w14:paraId="121F33F9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Peněžní likvidita</w:t>
            </w:r>
          </w:p>
        </w:tc>
        <w:tc>
          <w:tcPr>
            <w:tcW w:w="2265" w:type="dxa"/>
          </w:tcPr>
          <w:p w14:paraId="52198E2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0,0859</w:t>
            </w:r>
          </w:p>
        </w:tc>
        <w:tc>
          <w:tcPr>
            <w:tcW w:w="2266" w:type="dxa"/>
          </w:tcPr>
          <w:p w14:paraId="396F5EF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0,0095</w:t>
            </w:r>
          </w:p>
        </w:tc>
        <w:tc>
          <w:tcPr>
            <w:tcW w:w="2266" w:type="dxa"/>
          </w:tcPr>
          <w:p w14:paraId="0099DED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0,0032</w:t>
            </w:r>
          </w:p>
        </w:tc>
      </w:tr>
    </w:tbl>
    <w:p w14:paraId="487911B0" w14:textId="77777777" w:rsidR="00C31F68" w:rsidRPr="00107903" w:rsidRDefault="00C31F68" w:rsidP="00C31F68">
      <w:pPr>
        <w:rPr>
          <w:rFonts w:cstheme="minorHAnsi"/>
          <w:b/>
          <w:bCs/>
        </w:rPr>
      </w:pPr>
    </w:p>
    <w:p w14:paraId="67A860BE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Ukazatele zadluženosti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1F68" w:rsidRPr="00107903" w14:paraId="212D60B2" w14:textId="77777777" w:rsidTr="00221D60">
        <w:tc>
          <w:tcPr>
            <w:tcW w:w="2265" w:type="dxa"/>
          </w:tcPr>
          <w:p w14:paraId="41944C6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14:paraId="71444DD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2266" w:type="dxa"/>
          </w:tcPr>
          <w:p w14:paraId="646BB21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2266" w:type="dxa"/>
          </w:tcPr>
          <w:p w14:paraId="129CB73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75E120E1" w14:textId="77777777" w:rsidTr="00221D60">
        <w:tc>
          <w:tcPr>
            <w:tcW w:w="2265" w:type="dxa"/>
          </w:tcPr>
          <w:p w14:paraId="64E34A7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Celková zadluženost</w:t>
            </w:r>
          </w:p>
        </w:tc>
        <w:tc>
          <w:tcPr>
            <w:tcW w:w="2265" w:type="dxa"/>
          </w:tcPr>
          <w:p w14:paraId="7EAD24E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40,38 %</w:t>
            </w:r>
          </w:p>
        </w:tc>
        <w:tc>
          <w:tcPr>
            <w:tcW w:w="2266" w:type="dxa"/>
          </w:tcPr>
          <w:p w14:paraId="536D920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47,91 %</w:t>
            </w:r>
          </w:p>
        </w:tc>
        <w:tc>
          <w:tcPr>
            <w:tcW w:w="2266" w:type="dxa"/>
          </w:tcPr>
          <w:p w14:paraId="2D88D85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48,73 %</w:t>
            </w:r>
          </w:p>
        </w:tc>
      </w:tr>
      <w:tr w:rsidR="00C31F68" w:rsidRPr="00107903" w14:paraId="12935039" w14:textId="77777777" w:rsidTr="00221D60">
        <w:tc>
          <w:tcPr>
            <w:tcW w:w="2265" w:type="dxa"/>
          </w:tcPr>
          <w:p w14:paraId="58B7415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Míra zadluženosti</w:t>
            </w:r>
          </w:p>
        </w:tc>
        <w:tc>
          <w:tcPr>
            <w:tcW w:w="2265" w:type="dxa"/>
          </w:tcPr>
          <w:p w14:paraId="0951715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67,73 %</w:t>
            </w:r>
          </w:p>
        </w:tc>
        <w:tc>
          <w:tcPr>
            <w:tcW w:w="2266" w:type="dxa"/>
          </w:tcPr>
          <w:p w14:paraId="14767AF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91,61 %</w:t>
            </w:r>
          </w:p>
        </w:tc>
        <w:tc>
          <w:tcPr>
            <w:tcW w:w="2266" w:type="dxa"/>
          </w:tcPr>
          <w:p w14:paraId="205907F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95,03 %</w:t>
            </w:r>
          </w:p>
        </w:tc>
      </w:tr>
      <w:tr w:rsidR="00C31F68" w:rsidRPr="00107903" w14:paraId="0C080B94" w14:textId="77777777" w:rsidTr="00221D60">
        <w:tc>
          <w:tcPr>
            <w:tcW w:w="2265" w:type="dxa"/>
          </w:tcPr>
          <w:p w14:paraId="387944B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Úrokové krytí</w:t>
            </w:r>
          </w:p>
        </w:tc>
        <w:tc>
          <w:tcPr>
            <w:tcW w:w="2265" w:type="dxa"/>
          </w:tcPr>
          <w:p w14:paraId="1F4F030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15,81</w:t>
            </w:r>
          </w:p>
        </w:tc>
        <w:tc>
          <w:tcPr>
            <w:tcW w:w="2266" w:type="dxa"/>
          </w:tcPr>
          <w:p w14:paraId="3534848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3,15</w:t>
            </w:r>
          </w:p>
        </w:tc>
        <w:tc>
          <w:tcPr>
            <w:tcW w:w="2266" w:type="dxa"/>
          </w:tcPr>
          <w:p w14:paraId="3ACE00F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6,57</w:t>
            </w:r>
          </w:p>
        </w:tc>
      </w:tr>
    </w:tbl>
    <w:p w14:paraId="4681751D" w14:textId="77777777" w:rsidR="00C31F68" w:rsidRPr="00107903" w:rsidRDefault="00C31F68" w:rsidP="00C31F68">
      <w:pPr>
        <w:rPr>
          <w:rFonts w:cstheme="minorHAnsi"/>
          <w:b/>
          <w:bCs/>
        </w:rPr>
      </w:pPr>
    </w:p>
    <w:p w14:paraId="6F76A0F0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VERTIKÁLNÍ ANALÝZA</w:t>
      </w:r>
    </w:p>
    <w:p w14:paraId="396B8225" w14:textId="4C0352B4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Analýza aktiv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0"/>
        <w:gridCol w:w="2200"/>
        <w:gridCol w:w="1940"/>
        <w:gridCol w:w="3140"/>
      </w:tblGrid>
      <w:tr w:rsidR="00C31F68" w:rsidRPr="00107903" w14:paraId="7D3DC316" w14:textId="77777777" w:rsidTr="00221D60">
        <w:trPr>
          <w:trHeight w:val="290"/>
        </w:trPr>
        <w:tc>
          <w:tcPr>
            <w:tcW w:w="1420" w:type="dxa"/>
            <w:noWrap/>
            <w:hideMark/>
          </w:tcPr>
          <w:p w14:paraId="6C6CAA9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00" w:type="dxa"/>
            <w:noWrap/>
            <w:hideMark/>
          </w:tcPr>
          <w:p w14:paraId="1FD96B4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1940" w:type="dxa"/>
            <w:noWrap/>
            <w:hideMark/>
          </w:tcPr>
          <w:p w14:paraId="72F639F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3140" w:type="dxa"/>
            <w:noWrap/>
            <w:hideMark/>
          </w:tcPr>
          <w:p w14:paraId="6B1AC67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6F754B30" w14:textId="77777777" w:rsidTr="00221D60">
        <w:trPr>
          <w:trHeight w:val="290"/>
        </w:trPr>
        <w:tc>
          <w:tcPr>
            <w:tcW w:w="1420" w:type="dxa"/>
            <w:noWrap/>
            <w:hideMark/>
          </w:tcPr>
          <w:p w14:paraId="457211D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Stálá aktiva</w:t>
            </w:r>
          </w:p>
        </w:tc>
        <w:tc>
          <w:tcPr>
            <w:tcW w:w="2200" w:type="dxa"/>
            <w:noWrap/>
            <w:hideMark/>
          </w:tcPr>
          <w:p w14:paraId="442224E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75,00 %</w:t>
            </w:r>
          </w:p>
        </w:tc>
        <w:tc>
          <w:tcPr>
            <w:tcW w:w="1940" w:type="dxa"/>
            <w:noWrap/>
            <w:hideMark/>
          </w:tcPr>
          <w:p w14:paraId="6CEF025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77,42 %</w:t>
            </w:r>
          </w:p>
        </w:tc>
        <w:tc>
          <w:tcPr>
            <w:tcW w:w="3140" w:type="dxa"/>
            <w:noWrap/>
            <w:hideMark/>
          </w:tcPr>
          <w:p w14:paraId="283AB66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76,18 %</w:t>
            </w:r>
          </w:p>
        </w:tc>
      </w:tr>
      <w:tr w:rsidR="00C31F68" w:rsidRPr="00107903" w14:paraId="4B6C66AB" w14:textId="77777777" w:rsidTr="00221D60">
        <w:trPr>
          <w:trHeight w:val="290"/>
        </w:trPr>
        <w:tc>
          <w:tcPr>
            <w:tcW w:w="1420" w:type="dxa"/>
            <w:noWrap/>
            <w:hideMark/>
          </w:tcPr>
          <w:p w14:paraId="01D2573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dl. hmotný majetek</w:t>
            </w:r>
          </w:p>
        </w:tc>
        <w:tc>
          <w:tcPr>
            <w:tcW w:w="2200" w:type="dxa"/>
            <w:noWrap/>
            <w:hideMark/>
          </w:tcPr>
          <w:p w14:paraId="7D69A11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48,32 %</w:t>
            </w:r>
          </w:p>
        </w:tc>
        <w:tc>
          <w:tcPr>
            <w:tcW w:w="1940" w:type="dxa"/>
            <w:noWrap/>
            <w:hideMark/>
          </w:tcPr>
          <w:p w14:paraId="5855D8B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43,58 %</w:t>
            </w:r>
          </w:p>
        </w:tc>
        <w:tc>
          <w:tcPr>
            <w:tcW w:w="3140" w:type="dxa"/>
            <w:noWrap/>
            <w:hideMark/>
          </w:tcPr>
          <w:p w14:paraId="7067712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44,54 %</w:t>
            </w:r>
          </w:p>
        </w:tc>
      </w:tr>
      <w:tr w:rsidR="00C31F68" w:rsidRPr="00107903" w14:paraId="73B41F29" w14:textId="77777777" w:rsidTr="00221D60">
        <w:trPr>
          <w:trHeight w:val="290"/>
        </w:trPr>
        <w:tc>
          <w:tcPr>
            <w:tcW w:w="1420" w:type="dxa"/>
            <w:noWrap/>
            <w:hideMark/>
          </w:tcPr>
          <w:p w14:paraId="18AB79E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dl. nehmotný majetek</w:t>
            </w:r>
          </w:p>
        </w:tc>
        <w:tc>
          <w:tcPr>
            <w:tcW w:w="2200" w:type="dxa"/>
            <w:noWrap/>
            <w:hideMark/>
          </w:tcPr>
          <w:p w14:paraId="056F525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0,43 %</w:t>
            </w:r>
          </w:p>
        </w:tc>
        <w:tc>
          <w:tcPr>
            <w:tcW w:w="1940" w:type="dxa"/>
            <w:noWrap/>
            <w:hideMark/>
          </w:tcPr>
          <w:p w14:paraId="1AB7279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0,40 %</w:t>
            </w:r>
          </w:p>
        </w:tc>
        <w:tc>
          <w:tcPr>
            <w:tcW w:w="3140" w:type="dxa"/>
            <w:noWrap/>
            <w:hideMark/>
          </w:tcPr>
          <w:p w14:paraId="7F762D4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0,48 %</w:t>
            </w:r>
          </w:p>
        </w:tc>
      </w:tr>
      <w:tr w:rsidR="00C31F68" w:rsidRPr="00107903" w14:paraId="5D2EC610" w14:textId="77777777" w:rsidTr="00221D60">
        <w:trPr>
          <w:trHeight w:val="290"/>
        </w:trPr>
        <w:tc>
          <w:tcPr>
            <w:tcW w:w="1420" w:type="dxa"/>
            <w:noWrap/>
            <w:hideMark/>
          </w:tcPr>
          <w:p w14:paraId="601C5969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dl. finanční majetek</w:t>
            </w:r>
          </w:p>
        </w:tc>
        <w:tc>
          <w:tcPr>
            <w:tcW w:w="2200" w:type="dxa"/>
            <w:noWrap/>
            <w:hideMark/>
          </w:tcPr>
          <w:p w14:paraId="3A9EF22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26,25 %</w:t>
            </w:r>
          </w:p>
        </w:tc>
        <w:tc>
          <w:tcPr>
            <w:tcW w:w="1940" w:type="dxa"/>
            <w:noWrap/>
            <w:hideMark/>
          </w:tcPr>
          <w:p w14:paraId="7EBD8AC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33,43 %</w:t>
            </w:r>
          </w:p>
        </w:tc>
        <w:tc>
          <w:tcPr>
            <w:tcW w:w="3140" w:type="dxa"/>
            <w:noWrap/>
            <w:hideMark/>
          </w:tcPr>
          <w:p w14:paraId="4882CE3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31,16 %</w:t>
            </w:r>
          </w:p>
        </w:tc>
      </w:tr>
      <w:tr w:rsidR="00C31F68" w:rsidRPr="00107903" w14:paraId="03199C69" w14:textId="77777777" w:rsidTr="00221D60">
        <w:trPr>
          <w:trHeight w:val="290"/>
        </w:trPr>
        <w:tc>
          <w:tcPr>
            <w:tcW w:w="1420" w:type="dxa"/>
            <w:noWrap/>
            <w:hideMark/>
          </w:tcPr>
          <w:p w14:paraId="66712DB9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Oběžná aktiva</w:t>
            </w:r>
          </w:p>
        </w:tc>
        <w:tc>
          <w:tcPr>
            <w:tcW w:w="2200" w:type="dxa"/>
            <w:noWrap/>
            <w:hideMark/>
          </w:tcPr>
          <w:p w14:paraId="1EF4113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24,92 %</w:t>
            </w:r>
          </w:p>
        </w:tc>
        <w:tc>
          <w:tcPr>
            <w:tcW w:w="1940" w:type="dxa"/>
            <w:noWrap/>
            <w:hideMark/>
          </w:tcPr>
          <w:p w14:paraId="144519E3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22,53 %</w:t>
            </w:r>
          </w:p>
        </w:tc>
        <w:tc>
          <w:tcPr>
            <w:tcW w:w="3140" w:type="dxa"/>
            <w:noWrap/>
            <w:hideMark/>
          </w:tcPr>
          <w:p w14:paraId="39FEE81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23,76 %</w:t>
            </w:r>
          </w:p>
        </w:tc>
      </w:tr>
      <w:tr w:rsidR="00C31F68" w:rsidRPr="00107903" w14:paraId="1D6CAEF1" w14:textId="77777777" w:rsidTr="00221D60">
        <w:trPr>
          <w:trHeight w:val="290"/>
        </w:trPr>
        <w:tc>
          <w:tcPr>
            <w:tcW w:w="1420" w:type="dxa"/>
            <w:noWrap/>
            <w:hideMark/>
          </w:tcPr>
          <w:p w14:paraId="08921F8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Zásoby</w:t>
            </w:r>
          </w:p>
        </w:tc>
        <w:tc>
          <w:tcPr>
            <w:tcW w:w="2200" w:type="dxa"/>
            <w:noWrap/>
            <w:hideMark/>
          </w:tcPr>
          <w:p w14:paraId="68CFEDB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2,73 %</w:t>
            </w:r>
          </w:p>
        </w:tc>
        <w:tc>
          <w:tcPr>
            <w:tcW w:w="1940" w:type="dxa"/>
            <w:noWrap/>
            <w:hideMark/>
          </w:tcPr>
          <w:p w14:paraId="0BDF390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2,44 %</w:t>
            </w:r>
          </w:p>
        </w:tc>
        <w:tc>
          <w:tcPr>
            <w:tcW w:w="3140" w:type="dxa"/>
            <w:noWrap/>
            <w:hideMark/>
          </w:tcPr>
          <w:p w14:paraId="0D9B648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2,33 %</w:t>
            </w:r>
          </w:p>
        </w:tc>
      </w:tr>
      <w:tr w:rsidR="00C31F68" w:rsidRPr="00107903" w14:paraId="50D963C1" w14:textId="77777777" w:rsidTr="00221D60">
        <w:trPr>
          <w:trHeight w:val="290"/>
        </w:trPr>
        <w:tc>
          <w:tcPr>
            <w:tcW w:w="1420" w:type="dxa"/>
            <w:noWrap/>
            <w:hideMark/>
          </w:tcPr>
          <w:p w14:paraId="6D801ED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Pohledávky</w:t>
            </w:r>
          </w:p>
        </w:tc>
        <w:tc>
          <w:tcPr>
            <w:tcW w:w="2200" w:type="dxa"/>
            <w:noWrap/>
            <w:hideMark/>
          </w:tcPr>
          <w:p w14:paraId="672C801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19,67 %</w:t>
            </w:r>
          </w:p>
        </w:tc>
        <w:tc>
          <w:tcPr>
            <w:tcW w:w="1940" w:type="dxa"/>
            <w:noWrap/>
            <w:hideMark/>
          </w:tcPr>
          <w:p w14:paraId="313AC59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19,82 %</w:t>
            </w:r>
          </w:p>
        </w:tc>
        <w:tc>
          <w:tcPr>
            <w:tcW w:w="3140" w:type="dxa"/>
            <w:noWrap/>
            <w:hideMark/>
          </w:tcPr>
          <w:p w14:paraId="36BB773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21,33 %</w:t>
            </w:r>
          </w:p>
        </w:tc>
      </w:tr>
    </w:tbl>
    <w:p w14:paraId="3794B787" w14:textId="20A744B3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lastRenderedPageBreak/>
        <w:t>Analýza pasiv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0"/>
        <w:gridCol w:w="1840"/>
        <w:gridCol w:w="1720"/>
        <w:gridCol w:w="2260"/>
      </w:tblGrid>
      <w:tr w:rsidR="00C31F68" w:rsidRPr="00107903" w14:paraId="5839D7D3" w14:textId="77777777" w:rsidTr="00221D60">
        <w:trPr>
          <w:trHeight w:val="290"/>
        </w:trPr>
        <w:tc>
          <w:tcPr>
            <w:tcW w:w="1220" w:type="dxa"/>
            <w:noWrap/>
            <w:hideMark/>
          </w:tcPr>
          <w:p w14:paraId="5F518B89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14:paraId="5662F5B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1720" w:type="dxa"/>
            <w:noWrap/>
            <w:hideMark/>
          </w:tcPr>
          <w:p w14:paraId="2D7A2DE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2260" w:type="dxa"/>
            <w:noWrap/>
            <w:hideMark/>
          </w:tcPr>
          <w:p w14:paraId="433EB88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0051A965" w14:textId="77777777" w:rsidTr="00221D60">
        <w:trPr>
          <w:trHeight w:val="290"/>
        </w:trPr>
        <w:tc>
          <w:tcPr>
            <w:tcW w:w="1220" w:type="dxa"/>
            <w:noWrap/>
            <w:hideMark/>
          </w:tcPr>
          <w:p w14:paraId="3E19B01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VK</w:t>
            </w:r>
          </w:p>
        </w:tc>
        <w:tc>
          <w:tcPr>
            <w:tcW w:w="1840" w:type="dxa"/>
            <w:noWrap/>
            <w:hideMark/>
          </w:tcPr>
          <w:p w14:paraId="7A86290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59,62 %</w:t>
            </w:r>
          </w:p>
        </w:tc>
        <w:tc>
          <w:tcPr>
            <w:tcW w:w="1720" w:type="dxa"/>
            <w:noWrap/>
            <w:hideMark/>
          </w:tcPr>
          <w:p w14:paraId="07E1630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52,19 %</w:t>
            </w:r>
          </w:p>
        </w:tc>
        <w:tc>
          <w:tcPr>
            <w:tcW w:w="2260" w:type="dxa"/>
            <w:noWrap/>
            <w:hideMark/>
          </w:tcPr>
          <w:p w14:paraId="6CA13A9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51,27 %</w:t>
            </w:r>
          </w:p>
        </w:tc>
      </w:tr>
      <w:tr w:rsidR="00C31F68" w:rsidRPr="00107903" w14:paraId="723920B4" w14:textId="77777777" w:rsidTr="00221D60">
        <w:trPr>
          <w:trHeight w:val="290"/>
        </w:trPr>
        <w:tc>
          <w:tcPr>
            <w:tcW w:w="1220" w:type="dxa"/>
            <w:noWrap/>
            <w:hideMark/>
          </w:tcPr>
          <w:p w14:paraId="57DC48F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VH</w:t>
            </w:r>
          </w:p>
        </w:tc>
        <w:tc>
          <w:tcPr>
            <w:tcW w:w="1840" w:type="dxa"/>
            <w:noWrap/>
            <w:hideMark/>
          </w:tcPr>
          <w:p w14:paraId="38E79A8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35,16 %</w:t>
            </w:r>
          </w:p>
        </w:tc>
        <w:tc>
          <w:tcPr>
            <w:tcW w:w="1720" w:type="dxa"/>
            <w:noWrap/>
            <w:hideMark/>
          </w:tcPr>
          <w:p w14:paraId="281EEAE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33,25 %</w:t>
            </w:r>
          </w:p>
        </w:tc>
        <w:tc>
          <w:tcPr>
            <w:tcW w:w="2260" w:type="dxa"/>
            <w:noWrap/>
            <w:hideMark/>
          </w:tcPr>
          <w:p w14:paraId="452687E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35,39 %</w:t>
            </w:r>
          </w:p>
        </w:tc>
      </w:tr>
      <w:tr w:rsidR="00C31F68" w:rsidRPr="00107903" w14:paraId="6E3709C9" w14:textId="77777777" w:rsidTr="00221D60">
        <w:trPr>
          <w:trHeight w:val="290"/>
        </w:trPr>
        <w:tc>
          <w:tcPr>
            <w:tcW w:w="1220" w:type="dxa"/>
            <w:noWrap/>
            <w:hideMark/>
          </w:tcPr>
          <w:p w14:paraId="14A88D8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CZ</w:t>
            </w:r>
          </w:p>
        </w:tc>
        <w:tc>
          <w:tcPr>
            <w:tcW w:w="1840" w:type="dxa"/>
            <w:noWrap/>
            <w:hideMark/>
          </w:tcPr>
          <w:p w14:paraId="214A62D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40,38 %</w:t>
            </w:r>
          </w:p>
        </w:tc>
        <w:tc>
          <w:tcPr>
            <w:tcW w:w="1720" w:type="dxa"/>
            <w:noWrap/>
            <w:hideMark/>
          </w:tcPr>
          <w:p w14:paraId="3DBF849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47,81 %</w:t>
            </w:r>
          </w:p>
        </w:tc>
        <w:tc>
          <w:tcPr>
            <w:tcW w:w="2260" w:type="dxa"/>
            <w:noWrap/>
            <w:hideMark/>
          </w:tcPr>
          <w:p w14:paraId="774D5EB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48,73 %</w:t>
            </w:r>
          </w:p>
        </w:tc>
      </w:tr>
      <w:tr w:rsidR="00C31F68" w:rsidRPr="00107903" w14:paraId="29F6173A" w14:textId="77777777" w:rsidTr="00221D60">
        <w:trPr>
          <w:trHeight w:val="290"/>
        </w:trPr>
        <w:tc>
          <w:tcPr>
            <w:tcW w:w="1220" w:type="dxa"/>
            <w:noWrap/>
            <w:hideMark/>
          </w:tcPr>
          <w:p w14:paraId="507F618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dl. závazky</w:t>
            </w:r>
          </w:p>
        </w:tc>
        <w:tc>
          <w:tcPr>
            <w:tcW w:w="1840" w:type="dxa"/>
            <w:noWrap/>
            <w:hideMark/>
          </w:tcPr>
          <w:p w14:paraId="41CD351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10,02 %</w:t>
            </w:r>
          </w:p>
        </w:tc>
        <w:tc>
          <w:tcPr>
            <w:tcW w:w="1720" w:type="dxa"/>
            <w:noWrap/>
            <w:hideMark/>
          </w:tcPr>
          <w:p w14:paraId="787B4E6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15,67 %</w:t>
            </w:r>
          </w:p>
        </w:tc>
        <w:tc>
          <w:tcPr>
            <w:tcW w:w="2260" w:type="dxa"/>
            <w:noWrap/>
            <w:hideMark/>
          </w:tcPr>
          <w:p w14:paraId="2D7CDB4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16,94 %</w:t>
            </w:r>
          </w:p>
        </w:tc>
      </w:tr>
      <w:tr w:rsidR="00C31F68" w:rsidRPr="00107903" w14:paraId="1FE743EA" w14:textId="77777777" w:rsidTr="00221D60">
        <w:trPr>
          <w:trHeight w:val="290"/>
        </w:trPr>
        <w:tc>
          <w:tcPr>
            <w:tcW w:w="1220" w:type="dxa"/>
            <w:noWrap/>
            <w:hideMark/>
          </w:tcPr>
          <w:p w14:paraId="60E5E86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proofErr w:type="spellStart"/>
            <w:r w:rsidRPr="00107903">
              <w:rPr>
                <w:rFonts w:cstheme="minorHAnsi"/>
                <w:b/>
                <w:bCs/>
              </w:rPr>
              <w:t>kr.</w:t>
            </w:r>
            <w:proofErr w:type="spellEnd"/>
            <w:r w:rsidRPr="00107903">
              <w:rPr>
                <w:rFonts w:cstheme="minorHAnsi"/>
                <w:b/>
                <w:bCs/>
              </w:rPr>
              <w:t xml:space="preserve"> závazky</w:t>
            </w:r>
          </w:p>
        </w:tc>
        <w:tc>
          <w:tcPr>
            <w:tcW w:w="1840" w:type="dxa"/>
            <w:noWrap/>
            <w:hideMark/>
          </w:tcPr>
          <w:p w14:paraId="6F10C90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29,27 %</w:t>
            </w:r>
          </w:p>
        </w:tc>
        <w:tc>
          <w:tcPr>
            <w:tcW w:w="1720" w:type="dxa"/>
            <w:noWrap/>
            <w:hideMark/>
          </w:tcPr>
          <w:p w14:paraId="71FDBC3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28,01 %</w:t>
            </w:r>
          </w:p>
        </w:tc>
        <w:tc>
          <w:tcPr>
            <w:tcW w:w="2260" w:type="dxa"/>
            <w:noWrap/>
            <w:hideMark/>
          </w:tcPr>
          <w:p w14:paraId="2E2A17F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30,20 %</w:t>
            </w:r>
          </w:p>
        </w:tc>
      </w:tr>
      <w:tr w:rsidR="00C31F68" w:rsidRPr="00107903" w14:paraId="0D8A0E5A" w14:textId="77777777" w:rsidTr="00221D60">
        <w:trPr>
          <w:trHeight w:val="290"/>
        </w:trPr>
        <w:tc>
          <w:tcPr>
            <w:tcW w:w="1220" w:type="dxa"/>
            <w:noWrap/>
            <w:hideMark/>
          </w:tcPr>
          <w:p w14:paraId="06253D4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rezervy</w:t>
            </w:r>
          </w:p>
        </w:tc>
        <w:tc>
          <w:tcPr>
            <w:tcW w:w="1840" w:type="dxa"/>
            <w:noWrap/>
            <w:hideMark/>
          </w:tcPr>
          <w:p w14:paraId="5DAC9B6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1,09 %</w:t>
            </w:r>
          </w:p>
        </w:tc>
        <w:tc>
          <w:tcPr>
            <w:tcW w:w="1720" w:type="dxa"/>
            <w:noWrap/>
            <w:hideMark/>
          </w:tcPr>
          <w:p w14:paraId="41D239E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0,95 %</w:t>
            </w:r>
          </w:p>
        </w:tc>
        <w:tc>
          <w:tcPr>
            <w:tcW w:w="2260" w:type="dxa"/>
            <w:noWrap/>
            <w:hideMark/>
          </w:tcPr>
          <w:p w14:paraId="3904F07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1,59 %</w:t>
            </w:r>
          </w:p>
        </w:tc>
      </w:tr>
    </w:tbl>
    <w:p w14:paraId="58C1FD04" w14:textId="77777777" w:rsidR="00C31F68" w:rsidRPr="00107903" w:rsidRDefault="00C31F68" w:rsidP="00C31F68">
      <w:pPr>
        <w:rPr>
          <w:rFonts w:cstheme="minorHAnsi"/>
          <w:b/>
          <w:bCs/>
        </w:rPr>
      </w:pPr>
    </w:p>
    <w:p w14:paraId="251456E6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Analýza VZZ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1F68" w:rsidRPr="00107903" w14:paraId="0E33A92E" w14:textId="77777777" w:rsidTr="00221D60">
        <w:tc>
          <w:tcPr>
            <w:tcW w:w="2265" w:type="dxa"/>
          </w:tcPr>
          <w:p w14:paraId="1856843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14:paraId="4A1B9AA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2266" w:type="dxa"/>
          </w:tcPr>
          <w:p w14:paraId="2008127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2266" w:type="dxa"/>
          </w:tcPr>
          <w:p w14:paraId="70B9425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327DD0AD" w14:textId="77777777" w:rsidTr="00221D60">
        <w:tc>
          <w:tcPr>
            <w:tcW w:w="2265" w:type="dxa"/>
            <w:vAlign w:val="bottom"/>
          </w:tcPr>
          <w:p w14:paraId="6EEDF099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tržby z prodeje výrobků služeb</w:t>
            </w:r>
          </w:p>
        </w:tc>
        <w:tc>
          <w:tcPr>
            <w:tcW w:w="2265" w:type="dxa"/>
            <w:vAlign w:val="bottom"/>
          </w:tcPr>
          <w:p w14:paraId="393401D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76,60 %</w:t>
            </w:r>
          </w:p>
        </w:tc>
        <w:tc>
          <w:tcPr>
            <w:tcW w:w="2266" w:type="dxa"/>
            <w:vAlign w:val="bottom"/>
          </w:tcPr>
          <w:p w14:paraId="1B374A1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71,80 %</w:t>
            </w:r>
          </w:p>
        </w:tc>
        <w:tc>
          <w:tcPr>
            <w:tcW w:w="2266" w:type="dxa"/>
            <w:vAlign w:val="bottom"/>
          </w:tcPr>
          <w:p w14:paraId="3321CB3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70,69 %</w:t>
            </w:r>
          </w:p>
        </w:tc>
      </w:tr>
      <w:tr w:rsidR="00C31F68" w:rsidRPr="00107903" w14:paraId="299E5EE9" w14:textId="77777777" w:rsidTr="00221D60">
        <w:tc>
          <w:tcPr>
            <w:tcW w:w="2265" w:type="dxa"/>
            <w:vAlign w:val="bottom"/>
          </w:tcPr>
          <w:p w14:paraId="1FBB529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tržby z prodeje zboží</w:t>
            </w:r>
          </w:p>
        </w:tc>
        <w:tc>
          <w:tcPr>
            <w:tcW w:w="2265" w:type="dxa"/>
            <w:vAlign w:val="bottom"/>
          </w:tcPr>
          <w:p w14:paraId="705B56B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23,40 %</w:t>
            </w:r>
          </w:p>
        </w:tc>
        <w:tc>
          <w:tcPr>
            <w:tcW w:w="2266" w:type="dxa"/>
            <w:vAlign w:val="bottom"/>
          </w:tcPr>
          <w:p w14:paraId="7B1ACD1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28,20 %</w:t>
            </w:r>
          </w:p>
        </w:tc>
        <w:tc>
          <w:tcPr>
            <w:tcW w:w="2266" w:type="dxa"/>
            <w:vAlign w:val="bottom"/>
          </w:tcPr>
          <w:p w14:paraId="4E3A3209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29,31 %</w:t>
            </w:r>
          </w:p>
        </w:tc>
      </w:tr>
    </w:tbl>
    <w:p w14:paraId="44A47E2E" w14:textId="77777777" w:rsidR="00C31F68" w:rsidRPr="00107903" w:rsidRDefault="00C31F68" w:rsidP="00C31F68">
      <w:pPr>
        <w:rPr>
          <w:rFonts w:cstheme="minorHAnsi"/>
          <w:b/>
          <w:bCs/>
        </w:rPr>
      </w:pPr>
    </w:p>
    <w:p w14:paraId="758996C1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HORIZONTÁLNÍ ANALÝZA</w:t>
      </w:r>
    </w:p>
    <w:p w14:paraId="3A696778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Analýza aktiv</w:t>
      </w:r>
    </w:p>
    <w:tbl>
      <w:tblPr>
        <w:tblStyle w:val="Mkatabulky"/>
        <w:tblW w:w="7198" w:type="dxa"/>
        <w:tblLook w:val="04A0" w:firstRow="1" w:lastRow="0" w:firstColumn="1" w:lastColumn="0" w:noHBand="0" w:noVBand="1"/>
      </w:tblPr>
      <w:tblGrid>
        <w:gridCol w:w="1806"/>
        <w:gridCol w:w="1797"/>
        <w:gridCol w:w="1797"/>
        <w:gridCol w:w="1798"/>
      </w:tblGrid>
      <w:tr w:rsidR="00C31F68" w:rsidRPr="00107903" w14:paraId="7687C6EA" w14:textId="77777777" w:rsidTr="00221D60">
        <w:tc>
          <w:tcPr>
            <w:tcW w:w="1806" w:type="dxa"/>
          </w:tcPr>
          <w:p w14:paraId="78B33C1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7" w:type="dxa"/>
          </w:tcPr>
          <w:p w14:paraId="0F14FB8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1797" w:type="dxa"/>
          </w:tcPr>
          <w:p w14:paraId="3301195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1798" w:type="dxa"/>
          </w:tcPr>
          <w:p w14:paraId="4C370A0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3B1F5F4D" w14:textId="77777777" w:rsidTr="00221D60">
        <w:tc>
          <w:tcPr>
            <w:tcW w:w="1806" w:type="dxa"/>
          </w:tcPr>
          <w:p w14:paraId="51E6F73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Aktiva</w:t>
            </w:r>
          </w:p>
        </w:tc>
        <w:tc>
          <w:tcPr>
            <w:tcW w:w="1797" w:type="dxa"/>
          </w:tcPr>
          <w:p w14:paraId="24A5FA2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797" w:type="dxa"/>
            <w:vAlign w:val="bottom"/>
          </w:tcPr>
          <w:p w14:paraId="0E7989F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16,23 %</w:t>
            </w:r>
          </w:p>
        </w:tc>
        <w:tc>
          <w:tcPr>
            <w:tcW w:w="1798" w:type="dxa"/>
            <w:vAlign w:val="bottom"/>
          </w:tcPr>
          <w:p w14:paraId="67AEE1F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-20,41 %</w:t>
            </w:r>
          </w:p>
        </w:tc>
      </w:tr>
      <w:tr w:rsidR="00C31F68" w:rsidRPr="00107903" w14:paraId="3C648B2D" w14:textId="77777777" w:rsidTr="00221D60">
        <w:tc>
          <w:tcPr>
            <w:tcW w:w="1806" w:type="dxa"/>
          </w:tcPr>
          <w:p w14:paraId="3D97EB0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Stálá aktiva</w:t>
            </w:r>
          </w:p>
        </w:tc>
        <w:tc>
          <w:tcPr>
            <w:tcW w:w="1797" w:type="dxa"/>
          </w:tcPr>
          <w:p w14:paraId="081F83FF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797" w:type="dxa"/>
            <w:vAlign w:val="bottom"/>
          </w:tcPr>
          <w:p w14:paraId="3C17801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19,97 %</w:t>
            </w:r>
          </w:p>
        </w:tc>
        <w:tc>
          <w:tcPr>
            <w:tcW w:w="1798" w:type="dxa"/>
            <w:vAlign w:val="bottom"/>
          </w:tcPr>
          <w:p w14:paraId="6C98C90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-25,68 %</w:t>
            </w:r>
          </w:p>
        </w:tc>
      </w:tr>
      <w:tr w:rsidR="00C31F68" w:rsidRPr="00107903" w14:paraId="0487EE04" w14:textId="77777777" w:rsidTr="00221D60">
        <w:tc>
          <w:tcPr>
            <w:tcW w:w="1806" w:type="dxa"/>
          </w:tcPr>
          <w:p w14:paraId="783C066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dl. hmotný majetek</w:t>
            </w:r>
          </w:p>
        </w:tc>
        <w:tc>
          <w:tcPr>
            <w:tcW w:w="1797" w:type="dxa"/>
          </w:tcPr>
          <w:p w14:paraId="31CE7B1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797" w:type="dxa"/>
            <w:vAlign w:val="bottom"/>
          </w:tcPr>
          <w:p w14:paraId="59548A3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4,83 %</w:t>
            </w:r>
          </w:p>
        </w:tc>
        <w:tc>
          <w:tcPr>
            <w:tcW w:w="1798" w:type="dxa"/>
            <w:vAlign w:val="bottom"/>
          </w:tcPr>
          <w:p w14:paraId="1B46C1D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-6,91 %</w:t>
            </w:r>
          </w:p>
        </w:tc>
      </w:tr>
      <w:tr w:rsidR="00C31F68" w:rsidRPr="00107903" w14:paraId="485D0082" w14:textId="77777777" w:rsidTr="00221D60">
        <w:tc>
          <w:tcPr>
            <w:tcW w:w="1806" w:type="dxa"/>
          </w:tcPr>
          <w:p w14:paraId="6DC2C1C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dl. finanční majetek</w:t>
            </w:r>
          </w:p>
        </w:tc>
        <w:tc>
          <w:tcPr>
            <w:tcW w:w="1797" w:type="dxa"/>
          </w:tcPr>
          <w:p w14:paraId="6391D81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797" w:type="dxa"/>
            <w:vAlign w:val="bottom"/>
          </w:tcPr>
          <w:p w14:paraId="6D1B1B7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8,94 %</w:t>
            </w:r>
          </w:p>
        </w:tc>
        <w:tc>
          <w:tcPr>
            <w:tcW w:w="1798" w:type="dxa"/>
            <w:vAlign w:val="bottom"/>
          </w:tcPr>
          <w:p w14:paraId="43F9271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7,44 %</w:t>
            </w:r>
          </w:p>
        </w:tc>
      </w:tr>
      <w:tr w:rsidR="00C31F68" w:rsidRPr="00107903" w14:paraId="3CAA0A91" w14:textId="77777777" w:rsidTr="00221D60">
        <w:tc>
          <w:tcPr>
            <w:tcW w:w="1806" w:type="dxa"/>
          </w:tcPr>
          <w:p w14:paraId="32E957B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dl. nehmotný majetek</w:t>
            </w:r>
          </w:p>
        </w:tc>
        <w:tc>
          <w:tcPr>
            <w:tcW w:w="1797" w:type="dxa"/>
          </w:tcPr>
          <w:p w14:paraId="3CD5DA5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797" w:type="dxa"/>
            <w:vAlign w:val="bottom"/>
          </w:tcPr>
          <w:p w14:paraId="73255E6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48,02 %</w:t>
            </w:r>
          </w:p>
        </w:tc>
        <w:tc>
          <w:tcPr>
            <w:tcW w:w="1798" w:type="dxa"/>
            <w:vAlign w:val="bottom"/>
          </w:tcPr>
          <w:p w14:paraId="7BA3240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-58,73 %</w:t>
            </w:r>
          </w:p>
        </w:tc>
      </w:tr>
      <w:tr w:rsidR="00C31F68" w:rsidRPr="00107903" w14:paraId="081E04E5" w14:textId="77777777" w:rsidTr="00221D60">
        <w:tc>
          <w:tcPr>
            <w:tcW w:w="1806" w:type="dxa"/>
          </w:tcPr>
          <w:p w14:paraId="6264376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Oběžná aktiva</w:t>
            </w:r>
          </w:p>
        </w:tc>
        <w:tc>
          <w:tcPr>
            <w:tcW w:w="1797" w:type="dxa"/>
          </w:tcPr>
          <w:p w14:paraId="39AEB613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797" w:type="dxa"/>
            <w:vAlign w:val="bottom"/>
          </w:tcPr>
          <w:p w14:paraId="7E8BC533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5,08 %</w:t>
            </w:r>
          </w:p>
        </w:tc>
        <w:tc>
          <w:tcPr>
            <w:tcW w:w="1798" w:type="dxa"/>
            <w:vAlign w:val="bottom"/>
          </w:tcPr>
          <w:p w14:paraId="53192E9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-4,03 %</w:t>
            </w:r>
          </w:p>
        </w:tc>
      </w:tr>
      <w:tr w:rsidR="00C31F68" w:rsidRPr="00107903" w14:paraId="09DA4101" w14:textId="77777777" w:rsidTr="00221D60">
        <w:tc>
          <w:tcPr>
            <w:tcW w:w="1806" w:type="dxa"/>
          </w:tcPr>
          <w:p w14:paraId="02AE801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zásoby</w:t>
            </w:r>
          </w:p>
        </w:tc>
        <w:tc>
          <w:tcPr>
            <w:tcW w:w="1797" w:type="dxa"/>
          </w:tcPr>
          <w:p w14:paraId="7B749CF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797" w:type="dxa"/>
            <w:vAlign w:val="bottom"/>
          </w:tcPr>
          <w:p w14:paraId="43B77D5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3,54 %</w:t>
            </w:r>
          </w:p>
        </w:tc>
        <w:tc>
          <w:tcPr>
            <w:tcW w:w="1798" w:type="dxa"/>
            <w:vAlign w:val="bottom"/>
          </w:tcPr>
          <w:p w14:paraId="714F4A1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-11,77 %</w:t>
            </w:r>
          </w:p>
        </w:tc>
      </w:tr>
      <w:tr w:rsidR="00C31F68" w:rsidRPr="00107903" w14:paraId="57C6B98C" w14:textId="77777777" w:rsidTr="00221D60">
        <w:tc>
          <w:tcPr>
            <w:tcW w:w="1806" w:type="dxa"/>
          </w:tcPr>
          <w:p w14:paraId="14FC858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pohledávky</w:t>
            </w:r>
          </w:p>
        </w:tc>
        <w:tc>
          <w:tcPr>
            <w:tcW w:w="1797" w:type="dxa"/>
          </w:tcPr>
          <w:p w14:paraId="369B4E6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797" w:type="dxa"/>
            <w:vAlign w:val="bottom"/>
          </w:tcPr>
          <w:p w14:paraId="7F1CA940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7,15 %</w:t>
            </w:r>
          </w:p>
        </w:tc>
        <w:tc>
          <w:tcPr>
            <w:tcW w:w="1798" w:type="dxa"/>
            <w:vAlign w:val="bottom"/>
          </w:tcPr>
          <w:p w14:paraId="0995ED8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-14,07 %</w:t>
            </w:r>
          </w:p>
        </w:tc>
      </w:tr>
    </w:tbl>
    <w:p w14:paraId="338902B1" w14:textId="77777777" w:rsidR="00107903" w:rsidRPr="00107903" w:rsidRDefault="00107903" w:rsidP="00C31F68">
      <w:pPr>
        <w:rPr>
          <w:rFonts w:cstheme="minorHAnsi"/>
          <w:b/>
          <w:bCs/>
        </w:rPr>
      </w:pPr>
    </w:p>
    <w:p w14:paraId="4DD2AB0C" w14:textId="33E000BC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Analýza pasiv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C31F68" w:rsidRPr="00107903" w14:paraId="56C5C99D" w14:textId="77777777" w:rsidTr="00221D60">
        <w:tc>
          <w:tcPr>
            <w:tcW w:w="2264" w:type="dxa"/>
          </w:tcPr>
          <w:p w14:paraId="25F8B9E3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14:paraId="51FFFAB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2266" w:type="dxa"/>
          </w:tcPr>
          <w:p w14:paraId="6442936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2266" w:type="dxa"/>
          </w:tcPr>
          <w:p w14:paraId="691E9EF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5E07FE71" w14:textId="77777777" w:rsidTr="00221D60">
        <w:tc>
          <w:tcPr>
            <w:tcW w:w="2264" w:type="dxa"/>
          </w:tcPr>
          <w:p w14:paraId="7CD4825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Pasiva</w:t>
            </w:r>
          </w:p>
        </w:tc>
        <w:tc>
          <w:tcPr>
            <w:tcW w:w="2266" w:type="dxa"/>
          </w:tcPr>
          <w:p w14:paraId="7F9962E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3A74185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16,23 %</w:t>
            </w:r>
          </w:p>
        </w:tc>
        <w:tc>
          <w:tcPr>
            <w:tcW w:w="2266" w:type="dxa"/>
            <w:vAlign w:val="bottom"/>
          </w:tcPr>
          <w:p w14:paraId="12D705D9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-20,41 %</w:t>
            </w:r>
          </w:p>
        </w:tc>
      </w:tr>
      <w:tr w:rsidR="00C31F68" w:rsidRPr="00107903" w14:paraId="3268B1DC" w14:textId="77777777" w:rsidTr="00221D60">
        <w:tc>
          <w:tcPr>
            <w:tcW w:w="2264" w:type="dxa"/>
          </w:tcPr>
          <w:p w14:paraId="73B9201F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Vlastní kapitál</w:t>
            </w:r>
          </w:p>
        </w:tc>
        <w:tc>
          <w:tcPr>
            <w:tcW w:w="2266" w:type="dxa"/>
          </w:tcPr>
          <w:p w14:paraId="201234C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757EB4B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1,74 %</w:t>
            </w:r>
          </w:p>
        </w:tc>
        <w:tc>
          <w:tcPr>
            <w:tcW w:w="2266" w:type="dxa"/>
            <w:vAlign w:val="bottom"/>
          </w:tcPr>
          <w:p w14:paraId="18E8B4B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-7,61 %</w:t>
            </w:r>
          </w:p>
        </w:tc>
      </w:tr>
      <w:tr w:rsidR="00C31F68" w:rsidRPr="00107903" w14:paraId="59AA9F0D" w14:textId="77777777" w:rsidTr="00221D60">
        <w:tc>
          <w:tcPr>
            <w:tcW w:w="2264" w:type="dxa"/>
          </w:tcPr>
          <w:p w14:paraId="757C0A4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 xml:space="preserve">Výsledek hospodaření </w:t>
            </w:r>
          </w:p>
        </w:tc>
        <w:tc>
          <w:tcPr>
            <w:tcW w:w="2266" w:type="dxa"/>
          </w:tcPr>
          <w:p w14:paraId="32A433D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6064BEE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9,91 %</w:t>
            </w:r>
          </w:p>
        </w:tc>
        <w:tc>
          <w:tcPr>
            <w:tcW w:w="2266" w:type="dxa"/>
            <w:vAlign w:val="bottom"/>
          </w:tcPr>
          <w:p w14:paraId="13FC85E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-7,93 %</w:t>
            </w:r>
          </w:p>
        </w:tc>
      </w:tr>
      <w:tr w:rsidR="00C31F68" w:rsidRPr="00107903" w14:paraId="1D01FD2D" w14:textId="77777777" w:rsidTr="00221D60">
        <w:tc>
          <w:tcPr>
            <w:tcW w:w="2264" w:type="dxa"/>
          </w:tcPr>
          <w:p w14:paraId="01A49A4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Cizí zdroje</w:t>
            </w:r>
          </w:p>
        </w:tc>
        <w:tc>
          <w:tcPr>
            <w:tcW w:w="2266" w:type="dxa"/>
          </w:tcPr>
          <w:p w14:paraId="22BF667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23CBBB4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37,62 %</w:t>
            </w:r>
          </w:p>
        </w:tc>
        <w:tc>
          <w:tcPr>
            <w:tcW w:w="2266" w:type="dxa"/>
            <w:vAlign w:val="bottom"/>
          </w:tcPr>
          <w:p w14:paraId="59DD61E9" w14:textId="77777777" w:rsidR="00C31F68" w:rsidRPr="00107903" w:rsidRDefault="00C31F68" w:rsidP="00221D60">
            <w:pPr>
              <w:rPr>
                <w:rFonts w:cstheme="minorHAnsi"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-39,97 %</w:t>
            </w:r>
          </w:p>
        </w:tc>
      </w:tr>
      <w:tr w:rsidR="00C31F68" w:rsidRPr="00107903" w14:paraId="57945BE3" w14:textId="77777777" w:rsidTr="00221D60">
        <w:tc>
          <w:tcPr>
            <w:tcW w:w="2264" w:type="dxa"/>
          </w:tcPr>
          <w:p w14:paraId="705A7B1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Dlouhodobé závazky</w:t>
            </w:r>
          </w:p>
        </w:tc>
        <w:tc>
          <w:tcPr>
            <w:tcW w:w="2266" w:type="dxa"/>
          </w:tcPr>
          <w:p w14:paraId="5A320A9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4CCCEA7E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81,77 %</w:t>
            </w:r>
          </w:p>
        </w:tc>
        <w:tc>
          <w:tcPr>
            <w:tcW w:w="2266" w:type="dxa"/>
            <w:vAlign w:val="bottom"/>
          </w:tcPr>
          <w:p w14:paraId="6C4CC0F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-78,18 %</w:t>
            </w:r>
          </w:p>
        </w:tc>
      </w:tr>
      <w:tr w:rsidR="00C31F68" w:rsidRPr="00107903" w14:paraId="3DC58EAE" w14:textId="77777777" w:rsidTr="00221D60">
        <w:tc>
          <w:tcPr>
            <w:tcW w:w="2264" w:type="dxa"/>
          </w:tcPr>
          <w:p w14:paraId="7195F34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Krátkodobé závazky</w:t>
            </w:r>
          </w:p>
        </w:tc>
        <w:tc>
          <w:tcPr>
            <w:tcW w:w="2266" w:type="dxa"/>
          </w:tcPr>
          <w:p w14:paraId="20A390A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3DF18C8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11,25 %</w:t>
            </w:r>
          </w:p>
        </w:tc>
        <w:tc>
          <w:tcPr>
            <w:tcW w:w="2266" w:type="dxa"/>
            <w:vAlign w:val="bottom"/>
          </w:tcPr>
          <w:p w14:paraId="76A89E1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-7,96 %</w:t>
            </w:r>
          </w:p>
        </w:tc>
      </w:tr>
      <w:tr w:rsidR="00C31F68" w:rsidRPr="00107903" w14:paraId="05839B04" w14:textId="77777777" w:rsidTr="00221D60">
        <w:tc>
          <w:tcPr>
            <w:tcW w:w="2264" w:type="dxa"/>
          </w:tcPr>
          <w:p w14:paraId="5EFF7736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rezervy</w:t>
            </w:r>
          </w:p>
        </w:tc>
        <w:tc>
          <w:tcPr>
            <w:tcW w:w="2266" w:type="dxa"/>
          </w:tcPr>
          <w:p w14:paraId="098D2FD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0870B05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0,58 %</w:t>
            </w:r>
          </w:p>
        </w:tc>
        <w:tc>
          <w:tcPr>
            <w:tcW w:w="2266" w:type="dxa"/>
            <w:vAlign w:val="bottom"/>
          </w:tcPr>
          <w:p w14:paraId="662A72D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eastAsia="Times New Roman" w:cstheme="minorHAnsi"/>
                <w:color w:val="000000"/>
                <w:lang w:eastAsia="cs-CZ"/>
              </w:rPr>
              <w:t>60,30 %</w:t>
            </w:r>
          </w:p>
        </w:tc>
      </w:tr>
    </w:tbl>
    <w:p w14:paraId="24DE88D3" w14:textId="77777777" w:rsidR="00C31F68" w:rsidRPr="00107903" w:rsidRDefault="00C31F68" w:rsidP="00C31F68">
      <w:pPr>
        <w:rPr>
          <w:rFonts w:cstheme="minorHAnsi"/>
          <w:b/>
          <w:bCs/>
        </w:rPr>
      </w:pPr>
    </w:p>
    <w:p w14:paraId="0833CC1D" w14:textId="77777777" w:rsidR="00C31F68" w:rsidRPr="00107903" w:rsidRDefault="00C31F68" w:rsidP="00C31F68">
      <w:pPr>
        <w:rPr>
          <w:rFonts w:cstheme="minorHAnsi"/>
          <w:b/>
          <w:bCs/>
        </w:rPr>
      </w:pPr>
      <w:r w:rsidRPr="00107903">
        <w:rPr>
          <w:rFonts w:cstheme="minorHAnsi"/>
          <w:b/>
          <w:bCs/>
        </w:rPr>
        <w:t>Analýza VZZ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2266"/>
      </w:tblGrid>
      <w:tr w:rsidR="00C31F68" w:rsidRPr="00107903" w14:paraId="353C3B2D" w14:textId="77777777" w:rsidTr="00107903">
        <w:tc>
          <w:tcPr>
            <w:tcW w:w="3114" w:type="dxa"/>
          </w:tcPr>
          <w:p w14:paraId="462A369F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14:paraId="5C7E538B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2266" w:type="dxa"/>
          </w:tcPr>
          <w:p w14:paraId="7557D6E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2266" w:type="dxa"/>
          </w:tcPr>
          <w:p w14:paraId="45DC7333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2019</w:t>
            </w:r>
          </w:p>
        </w:tc>
      </w:tr>
      <w:tr w:rsidR="00C31F68" w:rsidRPr="00107903" w14:paraId="76A9A9C0" w14:textId="77777777" w:rsidTr="00107903">
        <w:tc>
          <w:tcPr>
            <w:tcW w:w="3114" w:type="dxa"/>
            <w:vAlign w:val="bottom"/>
          </w:tcPr>
          <w:p w14:paraId="62B70A6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tržby z prodeje výrobků služeb</w:t>
            </w:r>
          </w:p>
        </w:tc>
        <w:tc>
          <w:tcPr>
            <w:tcW w:w="1416" w:type="dxa"/>
          </w:tcPr>
          <w:p w14:paraId="2317288D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4A7B6AD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-2,84 %</w:t>
            </w:r>
          </w:p>
        </w:tc>
        <w:tc>
          <w:tcPr>
            <w:tcW w:w="2266" w:type="dxa"/>
            <w:vAlign w:val="bottom"/>
          </w:tcPr>
          <w:p w14:paraId="7BBF584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7,80 %</w:t>
            </w:r>
          </w:p>
        </w:tc>
      </w:tr>
      <w:tr w:rsidR="00C31F68" w:rsidRPr="00107903" w14:paraId="074AAE80" w14:textId="77777777" w:rsidTr="00107903">
        <w:tc>
          <w:tcPr>
            <w:tcW w:w="3114" w:type="dxa"/>
            <w:vAlign w:val="bottom"/>
          </w:tcPr>
          <w:p w14:paraId="65E2199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tržby z prodeje zboží</w:t>
            </w:r>
          </w:p>
        </w:tc>
        <w:tc>
          <w:tcPr>
            <w:tcW w:w="1416" w:type="dxa"/>
          </w:tcPr>
          <w:p w14:paraId="2DFBC264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2E5D53B1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24,92 %</w:t>
            </w:r>
          </w:p>
        </w:tc>
        <w:tc>
          <w:tcPr>
            <w:tcW w:w="2266" w:type="dxa"/>
            <w:vAlign w:val="bottom"/>
          </w:tcPr>
          <w:p w14:paraId="4D606D3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-14,09 %</w:t>
            </w:r>
          </w:p>
        </w:tc>
      </w:tr>
      <w:tr w:rsidR="00C31F68" w:rsidRPr="00107903" w14:paraId="33B5C552" w14:textId="77777777" w:rsidTr="00107903">
        <w:tc>
          <w:tcPr>
            <w:tcW w:w="3114" w:type="dxa"/>
            <w:vAlign w:val="bottom"/>
          </w:tcPr>
          <w:p w14:paraId="57151DF8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výkonová spotřeba</w:t>
            </w:r>
          </w:p>
        </w:tc>
        <w:tc>
          <w:tcPr>
            <w:tcW w:w="1416" w:type="dxa"/>
          </w:tcPr>
          <w:p w14:paraId="602B992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039F096C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5,62 %</w:t>
            </w:r>
          </w:p>
        </w:tc>
        <w:tc>
          <w:tcPr>
            <w:tcW w:w="2266" w:type="dxa"/>
            <w:vAlign w:val="bottom"/>
          </w:tcPr>
          <w:p w14:paraId="073913B5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-0,16 %</w:t>
            </w:r>
          </w:p>
        </w:tc>
      </w:tr>
      <w:tr w:rsidR="00C31F68" w:rsidRPr="00107903" w14:paraId="1B955FDB" w14:textId="77777777" w:rsidTr="00107903">
        <w:tc>
          <w:tcPr>
            <w:tcW w:w="3114" w:type="dxa"/>
            <w:vAlign w:val="bottom"/>
          </w:tcPr>
          <w:p w14:paraId="5F5FA7F7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osobní náklady</w:t>
            </w:r>
          </w:p>
        </w:tc>
        <w:tc>
          <w:tcPr>
            <w:tcW w:w="1416" w:type="dxa"/>
          </w:tcPr>
          <w:p w14:paraId="73BB8C03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2266" w:type="dxa"/>
            <w:vAlign w:val="bottom"/>
          </w:tcPr>
          <w:p w14:paraId="7CF754C2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4,34 %</w:t>
            </w:r>
          </w:p>
        </w:tc>
        <w:tc>
          <w:tcPr>
            <w:tcW w:w="2266" w:type="dxa"/>
            <w:vAlign w:val="bottom"/>
          </w:tcPr>
          <w:p w14:paraId="377B987A" w14:textId="77777777" w:rsidR="00C31F68" w:rsidRPr="00107903" w:rsidRDefault="00C31F68" w:rsidP="00221D60">
            <w:pPr>
              <w:rPr>
                <w:rFonts w:cstheme="minorHAnsi"/>
                <w:b/>
                <w:bCs/>
              </w:rPr>
            </w:pPr>
            <w:r w:rsidRPr="00107903">
              <w:rPr>
                <w:rFonts w:cstheme="minorHAnsi"/>
                <w:color w:val="000000"/>
              </w:rPr>
              <w:t>-0,97 %</w:t>
            </w:r>
          </w:p>
        </w:tc>
      </w:tr>
    </w:tbl>
    <w:p w14:paraId="5B730C95" w14:textId="3407906A" w:rsidR="48F3BE84" w:rsidRDefault="48F3BE84" w:rsidP="00DC2C11"/>
    <w:p w14:paraId="2C3FE613" w14:textId="227626CB" w:rsidR="48F3BE84" w:rsidRDefault="48F3BE84" w:rsidP="48F3BE84">
      <w:pPr>
        <w:ind w:left="1416"/>
      </w:pPr>
    </w:p>
    <w:p w14:paraId="4B658285" w14:textId="6F69BCBC" w:rsidR="48F3BE84" w:rsidRDefault="48F3BE84" w:rsidP="48F3BE84">
      <w:pPr>
        <w:ind w:left="708"/>
      </w:pPr>
    </w:p>
    <w:p w14:paraId="56823BFE" w14:textId="5B7A9EFD" w:rsidR="00C5227A" w:rsidRDefault="00C5227A" w:rsidP="48F3BE84"/>
    <w:sectPr w:rsidR="00C5227A" w:rsidSect="000B5AEA">
      <w:pgSz w:w="11906" w:h="16838"/>
      <w:pgMar w:top="709" w:right="991" w:bottom="1417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A0068"/>
    <w:multiLevelType w:val="hybridMultilevel"/>
    <w:tmpl w:val="FFFFFFFF"/>
    <w:lvl w:ilvl="0" w:tplc="82709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4B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4B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6A3AA">
      <w:start w:val="1"/>
      <w:numFmt w:val="bullet"/>
      <w:lvlText w:val="o"/>
      <w:lvlJc w:val="left"/>
      <w:pPr>
        <w:ind w:left="2880" w:hanging="360"/>
      </w:pPr>
      <w:rPr>
        <w:rFonts w:ascii="Calibri, sans-serif" w:hAnsi="Calibri, sans-serif" w:hint="default"/>
      </w:rPr>
    </w:lvl>
    <w:lvl w:ilvl="4" w:tplc="49D4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CF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E2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8E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A4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B60"/>
    <w:multiLevelType w:val="hybridMultilevel"/>
    <w:tmpl w:val="FFFFFFFF"/>
    <w:lvl w:ilvl="0" w:tplc="CDB2E386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333C1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2C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5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0B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0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C9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22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19B0"/>
    <w:multiLevelType w:val="hybridMultilevel"/>
    <w:tmpl w:val="49F48F10"/>
    <w:lvl w:ilvl="0" w:tplc="7C287192">
      <w:start w:val="100"/>
      <w:numFmt w:val="decimal"/>
      <w:lvlText w:val="%1"/>
      <w:lvlJc w:val="left"/>
      <w:pPr>
        <w:ind w:left="1816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536" w:hanging="360"/>
      </w:pPr>
    </w:lvl>
    <w:lvl w:ilvl="2" w:tplc="0405001B" w:tentative="1">
      <w:start w:val="1"/>
      <w:numFmt w:val="lowerRoman"/>
      <w:lvlText w:val="%3."/>
      <w:lvlJc w:val="right"/>
      <w:pPr>
        <w:ind w:left="3256" w:hanging="180"/>
      </w:pPr>
    </w:lvl>
    <w:lvl w:ilvl="3" w:tplc="0405000F" w:tentative="1">
      <w:start w:val="1"/>
      <w:numFmt w:val="decimal"/>
      <w:lvlText w:val="%4."/>
      <w:lvlJc w:val="left"/>
      <w:pPr>
        <w:ind w:left="3976" w:hanging="360"/>
      </w:pPr>
    </w:lvl>
    <w:lvl w:ilvl="4" w:tplc="04050019" w:tentative="1">
      <w:start w:val="1"/>
      <w:numFmt w:val="lowerLetter"/>
      <w:lvlText w:val="%5."/>
      <w:lvlJc w:val="left"/>
      <w:pPr>
        <w:ind w:left="4696" w:hanging="360"/>
      </w:pPr>
    </w:lvl>
    <w:lvl w:ilvl="5" w:tplc="0405001B" w:tentative="1">
      <w:start w:val="1"/>
      <w:numFmt w:val="lowerRoman"/>
      <w:lvlText w:val="%6."/>
      <w:lvlJc w:val="right"/>
      <w:pPr>
        <w:ind w:left="5416" w:hanging="180"/>
      </w:pPr>
    </w:lvl>
    <w:lvl w:ilvl="6" w:tplc="0405000F" w:tentative="1">
      <w:start w:val="1"/>
      <w:numFmt w:val="decimal"/>
      <w:lvlText w:val="%7."/>
      <w:lvlJc w:val="left"/>
      <w:pPr>
        <w:ind w:left="6136" w:hanging="360"/>
      </w:pPr>
    </w:lvl>
    <w:lvl w:ilvl="7" w:tplc="04050019" w:tentative="1">
      <w:start w:val="1"/>
      <w:numFmt w:val="lowerLetter"/>
      <w:lvlText w:val="%8."/>
      <w:lvlJc w:val="left"/>
      <w:pPr>
        <w:ind w:left="6856" w:hanging="360"/>
      </w:pPr>
    </w:lvl>
    <w:lvl w:ilvl="8" w:tplc="0405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3" w15:restartNumberingAfterBreak="0">
    <w:nsid w:val="2D747013"/>
    <w:multiLevelType w:val="hybridMultilevel"/>
    <w:tmpl w:val="2140D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7581"/>
    <w:multiLevelType w:val="hybridMultilevel"/>
    <w:tmpl w:val="54CC7C04"/>
    <w:lvl w:ilvl="0" w:tplc="0E9A67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98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8F14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CCC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6AF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E7F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E1B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658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0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135E2F"/>
    <w:multiLevelType w:val="hybridMultilevel"/>
    <w:tmpl w:val="FFFFFFFF"/>
    <w:lvl w:ilvl="0" w:tplc="F35EF0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77E7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80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2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A7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44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61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09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0AE4"/>
    <w:multiLevelType w:val="hybridMultilevel"/>
    <w:tmpl w:val="FFFFFFFF"/>
    <w:lvl w:ilvl="0" w:tplc="F3EE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CA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E0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00FE">
      <w:start w:val="1"/>
      <w:numFmt w:val="bullet"/>
      <w:lvlText w:val="o"/>
      <w:lvlJc w:val="left"/>
      <w:pPr>
        <w:ind w:left="2880" w:hanging="360"/>
      </w:pPr>
      <w:rPr>
        <w:rFonts w:ascii="Calibri, sans-serif" w:hAnsi="Calibri, sans-serif" w:hint="default"/>
      </w:rPr>
    </w:lvl>
    <w:lvl w:ilvl="4" w:tplc="7EA04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0B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2D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C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21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5EA1"/>
    <w:multiLevelType w:val="hybridMultilevel"/>
    <w:tmpl w:val="12B05A8E"/>
    <w:lvl w:ilvl="0" w:tplc="91D2911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67234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C9D1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C74C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0650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8E24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DDC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4CDC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A2BE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A24189"/>
    <w:multiLevelType w:val="hybridMultilevel"/>
    <w:tmpl w:val="D2AC8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107E"/>
    <w:multiLevelType w:val="hybridMultilevel"/>
    <w:tmpl w:val="FFFFFFFF"/>
    <w:lvl w:ilvl="0" w:tplc="C846AA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4DC8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6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8E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6B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CA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A3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A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AE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F515A"/>
    <w:multiLevelType w:val="hybridMultilevel"/>
    <w:tmpl w:val="FFFFFFFF"/>
    <w:lvl w:ilvl="0" w:tplc="7C289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E0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AD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6E73E">
      <w:start w:val="1"/>
      <w:numFmt w:val="bullet"/>
      <w:lvlText w:val="o"/>
      <w:lvlJc w:val="left"/>
      <w:pPr>
        <w:ind w:left="2880" w:hanging="360"/>
      </w:pPr>
      <w:rPr>
        <w:rFonts w:ascii="Calibri, sans-serif" w:hAnsi="Calibri, sans-serif" w:hint="default"/>
      </w:rPr>
    </w:lvl>
    <w:lvl w:ilvl="4" w:tplc="E31C2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6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AC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C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6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52903"/>
    <w:multiLevelType w:val="hybridMultilevel"/>
    <w:tmpl w:val="FFFFFFFF"/>
    <w:lvl w:ilvl="0" w:tplc="105E5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67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6A118">
      <w:start w:val="1"/>
      <w:numFmt w:val="bullet"/>
      <w:lvlText w:val="o"/>
      <w:lvlJc w:val="left"/>
      <w:pPr>
        <w:ind w:left="2880" w:hanging="360"/>
      </w:pPr>
      <w:rPr>
        <w:rFonts w:ascii="Calibri, sans-serif" w:hAnsi="Calibri, sans-serif" w:hint="default"/>
      </w:rPr>
    </w:lvl>
    <w:lvl w:ilvl="4" w:tplc="C00C0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88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6B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28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0D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7D"/>
    <w:rsid w:val="0007056E"/>
    <w:rsid w:val="0008052B"/>
    <w:rsid w:val="00093B4E"/>
    <w:rsid w:val="000B00AC"/>
    <w:rsid w:val="000B5AEA"/>
    <w:rsid w:val="000F0757"/>
    <w:rsid w:val="000F0EEE"/>
    <w:rsid w:val="00102D74"/>
    <w:rsid w:val="001052B2"/>
    <w:rsid w:val="00107903"/>
    <w:rsid w:val="00124368"/>
    <w:rsid w:val="001469D5"/>
    <w:rsid w:val="0015192B"/>
    <w:rsid w:val="001821FC"/>
    <w:rsid w:val="00197628"/>
    <w:rsid w:val="001A7B03"/>
    <w:rsid w:val="001C041C"/>
    <w:rsid w:val="001C5017"/>
    <w:rsid w:val="001E697E"/>
    <w:rsid w:val="001E7294"/>
    <w:rsid w:val="00215A56"/>
    <w:rsid w:val="00235E05"/>
    <w:rsid w:val="00240769"/>
    <w:rsid w:val="00243C83"/>
    <w:rsid w:val="00254C24"/>
    <w:rsid w:val="00257C40"/>
    <w:rsid w:val="002652F0"/>
    <w:rsid w:val="00297105"/>
    <w:rsid w:val="002A177D"/>
    <w:rsid w:val="002A5ABB"/>
    <w:rsid w:val="002A6452"/>
    <w:rsid w:val="002D0937"/>
    <w:rsid w:val="002E2A86"/>
    <w:rsid w:val="002F6713"/>
    <w:rsid w:val="003210D9"/>
    <w:rsid w:val="00327889"/>
    <w:rsid w:val="00332BCE"/>
    <w:rsid w:val="003361C5"/>
    <w:rsid w:val="0035294E"/>
    <w:rsid w:val="00364967"/>
    <w:rsid w:val="00370EC5"/>
    <w:rsid w:val="00374CFC"/>
    <w:rsid w:val="0038380A"/>
    <w:rsid w:val="00391345"/>
    <w:rsid w:val="0039238F"/>
    <w:rsid w:val="003A3ACC"/>
    <w:rsid w:val="003C7A4D"/>
    <w:rsid w:val="003D7530"/>
    <w:rsid w:val="003E0FCB"/>
    <w:rsid w:val="004352F9"/>
    <w:rsid w:val="004639A0"/>
    <w:rsid w:val="00466F43"/>
    <w:rsid w:val="00486A29"/>
    <w:rsid w:val="004C1425"/>
    <w:rsid w:val="004C75E9"/>
    <w:rsid w:val="004D03A6"/>
    <w:rsid w:val="004D0497"/>
    <w:rsid w:val="004D3818"/>
    <w:rsid w:val="004F21C5"/>
    <w:rsid w:val="005062CD"/>
    <w:rsid w:val="00524F0B"/>
    <w:rsid w:val="00524FF2"/>
    <w:rsid w:val="00532DA7"/>
    <w:rsid w:val="005400FF"/>
    <w:rsid w:val="005437F9"/>
    <w:rsid w:val="00545894"/>
    <w:rsid w:val="00584AA4"/>
    <w:rsid w:val="0059440E"/>
    <w:rsid w:val="00594F9B"/>
    <w:rsid w:val="00596C28"/>
    <w:rsid w:val="005E2C39"/>
    <w:rsid w:val="00622B1E"/>
    <w:rsid w:val="006319D1"/>
    <w:rsid w:val="00645786"/>
    <w:rsid w:val="006618C7"/>
    <w:rsid w:val="00663CE7"/>
    <w:rsid w:val="00664550"/>
    <w:rsid w:val="00693886"/>
    <w:rsid w:val="006A04A4"/>
    <w:rsid w:val="006A17C9"/>
    <w:rsid w:val="006D31F0"/>
    <w:rsid w:val="006E37FB"/>
    <w:rsid w:val="006F33C9"/>
    <w:rsid w:val="006F4C9D"/>
    <w:rsid w:val="0073241E"/>
    <w:rsid w:val="00746904"/>
    <w:rsid w:val="00756BB6"/>
    <w:rsid w:val="007A78B2"/>
    <w:rsid w:val="007A7C6C"/>
    <w:rsid w:val="007C268A"/>
    <w:rsid w:val="007D7428"/>
    <w:rsid w:val="007F5EEB"/>
    <w:rsid w:val="007F6881"/>
    <w:rsid w:val="00806719"/>
    <w:rsid w:val="00807203"/>
    <w:rsid w:val="00814AFD"/>
    <w:rsid w:val="008224CB"/>
    <w:rsid w:val="00840C97"/>
    <w:rsid w:val="00844636"/>
    <w:rsid w:val="00880D89"/>
    <w:rsid w:val="00884067"/>
    <w:rsid w:val="008870B3"/>
    <w:rsid w:val="008A6555"/>
    <w:rsid w:val="008F4DBB"/>
    <w:rsid w:val="00901347"/>
    <w:rsid w:val="00933AAC"/>
    <w:rsid w:val="009374AA"/>
    <w:rsid w:val="0094078D"/>
    <w:rsid w:val="009433E0"/>
    <w:rsid w:val="00953D57"/>
    <w:rsid w:val="00970167"/>
    <w:rsid w:val="009962C1"/>
    <w:rsid w:val="009D42DE"/>
    <w:rsid w:val="00A14328"/>
    <w:rsid w:val="00A176AC"/>
    <w:rsid w:val="00A24C45"/>
    <w:rsid w:val="00A32B1B"/>
    <w:rsid w:val="00A4208C"/>
    <w:rsid w:val="00A45F33"/>
    <w:rsid w:val="00A65BDE"/>
    <w:rsid w:val="00A80751"/>
    <w:rsid w:val="00A82E7C"/>
    <w:rsid w:val="00AF3F4E"/>
    <w:rsid w:val="00AF6242"/>
    <w:rsid w:val="00B25120"/>
    <w:rsid w:val="00B37EEE"/>
    <w:rsid w:val="00B41539"/>
    <w:rsid w:val="00B417EE"/>
    <w:rsid w:val="00B57C97"/>
    <w:rsid w:val="00B64002"/>
    <w:rsid w:val="00B878FB"/>
    <w:rsid w:val="00BA2080"/>
    <w:rsid w:val="00BB5398"/>
    <w:rsid w:val="00BB7147"/>
    <w:rsid w:val="00BC1E42"/>
    <w:rsid w:val="00BC33B7"/>
    <w:rsid w:val="00BC4A67"/>
    <w:rsid w:val="00BE38E9"/>
    <w:rsid w:val="00BF166D"/>
    <w:rsid w:val="00C12F63"/>
    <w:rsid w:val="00C31F68"/>
    <w:rsid w:val="00C35884"/>
    <w:rsid w:val="00C3674E"/>
    <w:rsid w:val="00C37AC2"/>
    <w:rsid w:val="00C45E58"/>
    <w:rsid w:val="00C5227A"/>
    <w:rsid w:val="00C611F4"/>
    <w:rsid w:val="00C80025"/>
    <w:rsid w:val="00C81E6B"/>
    <w:rsid w:val="00C858E6"/>
    <w:rsid w:val="00C947D7"/>
    <w:rsid w:val="00D0629D"/>
    <w:rsid w:val="00D25456"/>
    <w:rsid w:val="00D70DE1"/>
    <w:rsid w:val="00D96096"/>
    <w:rsid w:val="00DC2C11"/>
    <w:rsid w:val="00DC7050"/>
    <w:rsid w:val="00DF14F1"/>
    <w:rsid w:val="00E762FD"/>
    <w:rsid w:val="00E93889"/>
    <w:rsid w:val="00EB74BB"/>
    <w:rsid w:val="00EE3C8F"/>
    <w:rsid w:val="00EF252F"/>
    <w:rsid w:val="00EF7DCA"/>
    <w:rsid w:val="00F32481"/>
    <w:rsid w:val="00F630C2"/>
    <w:rsid w:val="00F63843"/>
    <w:rsid w:val="00F804E8"/>
    <w:rsid w:val="012BE866"/>
    <w:rsid w:val="01B8923E"/>
    <w:rsid w:val="02F67F3C"/>
    <w:rsid w:val="04949266"/>
    <w:rsid w:val="065231B2"/>
    <w:rsid w:val="07A658E3"/>
    <w:rsid w:val="0C133C9F"/>
    <w:rsid w:val="0CA329A5"/>
    <w:rsid w:val="0F002FD1"/>
    <w:rsid w:val="127B984F"/>
    <w:rsid w:val="12AF24D9"/>
    <w:rsid w:val="12B33510"/>
    <w:rsid w:val="14634573"/>
    <w:rsid w:val="14B077AC"/>
    <w:rsid w:val="14C57D96"/>
    <w:rsid w:val="14FA180A"/>
    <w:rsid w:val="1833EFF2"/>
    <w:rsid w:val="18BAAEBF"/>
    <w:rsid w:val="1984256F"/>
    <w:rsid w:val="19BE83FD"/>
    <w:rsid w:val="1BDC8787"/>
    <w:rsid w:val="1C865FC0"/>
    <w:rsid w:val="1E7B81F2"/>
    <w:rsid w:val="1FD7577B"/>
    <w:rsid w:val="206BCC04"/>
    <w:rsid w:val="22390998"/>
    <w:rsid w:val="2861EB2A"/>
    <w:rsid w:val="28B21652"/>
    <w:rsid w:val="29338AC5"/>
    <w:rsid w:val="29EC6A2E"/>
    <w:rsid w:val="2D1992E4"/>
    <w:rsid w:val="2EB62C93"/>
    <w:rsid w:val="312665D4"/>
    <w:rsid w:val="31665043"/>
    <w:rsid w:val="324EFDA4"/>
    <w:rsid w:val="33EC7B0E"/>
    <w:rsid w:val="34090E58"/>
    <w:rsid w:val="36732D63"/>
    <w:rsid w:val="378FA482"/>
    <w:rsid w:val="3797622D"/>
    <w:rsid w:val="3868250C"/>
    <w:rsid w:val="398877F9"/>
    <w:rsid w:val="39930A97"/>
    <w:rsid w:val="39E89A4D"/>
    <w:rsid w:val="3F1ECA33"/>
    <w:rsid w:val="3F9C4DEF"/>
    <w:rsid w:val="3FBF2887"/>
    <w:rsid w:val="405311CF"/>
    <w:rsid w:val="42462587"/>
    <w:rsid w:val="44A75D4B"/>
    <w:rsid w:val="4542E1D1"/>
    <w:rsid w:val="46431F61"/>
    <w:rsid w:val="48CBCCE1"/>
    <w:rsid w:val="48F3BE84"/>
    <w:rsid w:val="498748A7"/>
    <w:rsid w:val="4A7ACEBD"/>
    <w:rsid w:val="4AD241B1"/>
    <w:rsid w:val="4D4BAB9D"/>
    <w:rsid w:val="4DCEDA34"/>
    <w:rsid w:val="4DE0B43F"/>
    <w:rsid w:val="4E45CB4F"/>
    <w:rsid w:val="4E59C78A"/>
    <w:rsid w:val="4E5FA0B0"/>
    <w:rsid w:val="51E5DC27"/>
    <w:rsid w:val="534275AD"/>
    <w:rsid w:val="53DCB159"/>
    <w:rsid w:val="543B4A39"/>
    <w:rsid w:val="5B0513A1"/>
    <w:rsid w:val="5BA7C7AA"/>
    <w:rsid w:val="5BE2D53B"/>
    <w:rsid w:val="5C6C048D"/>
    <w:rsid w:val="5D06B607"/>
    <w:rsid w:val="5DBE60A3"/>
    <w:rsid w:val="5F7EFA3D"/>
    <w:rsid w:val="61940DAA"/>
    <w:rsid w:val="641778DC"/>
    <w:rsid w:val="65C33250"/>
    <w:rsid w:val="68AC8C58"/>
    <w:rsid w:val="6AEB8AAC"/>
    <w:rsid w:val="6B85A3F8"/>
    <w:rsid w:val="6D301DE5"/>
    <w:rsid w:val="6DB45674"/>
    <w:rsid w:val="71D2B3F5"/>
    <w:rsid w:val="71EAAD62"/>
    <w:rsid w:val="7214F288"/>
    <w:rsid w:val="72FC8D65"/>
    <w:rsid w:val="77BD2BDC"/>
    <w:rsid w:val="7917C44E"/>
    <w:rsid w:val="7B975CB7"/>
    <w:rsid w:val="7CA99949"/>
    <w:rsid w:val="7E33719C"/>
    <w:rsid w:val="7F7BE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A7BA"/>
  <w15:chartTrackingRefBased/>
  <w15:docId w15:val="{53B4D1EB-278E-4EDB-A33F-1B1297B5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9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seminrky">
    <w:name w:val="Text - seminárky"/>
    <w:basedOn w:val="Normln"/>
    <w:link w:val="Text-seminrkyChar"/>
    <w:qFormat/>
    <w:rsid w:val="00664550"/>
    <w:pPr>
      <w:spacing w:line="360" w:lineRule="auto"/>
    </w:pPr>
    <w:rPr>
      <w:iCs/>
      <w:sz w:val="24"/>
      <w:szCs w:val="23"/>
    </w:rPr>
  </w:style>
  <w:style w:type="character" w:customStyle="1" w:styleId="Text-seminrkyChar">
    <w:name w:val="Text - seminárky Char"/>
    <w:basedOn w:val="Standardnpsmoodstavce"/>
    <w:link w:val="Text-seminrky"/>
    <w:rsid w:val="00664550"/>
    <w:rPr>
      <w:iCs/>
      <w:sz w:val="24"/>
      <w:szCs w:val="23"/>
    </w:rPr>
  </w:style>
  <w:style w:type="paragraph" w:styleId="Odstavecseseznamem">
    <w:name w:val="List Paragraph"/>
    <w:basedOn w:val="Normln"/>
    <w:uiPriority w:val="34"/>
    <w:qFormat/>
    <w:rsid w:val="00C5227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40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C3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079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link w:val="BezmezerChar"/>
    <w:uiPriority w:val="1"/>
    <w:qFormat/>
    <w:rsid w:val="000B5A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B5AE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52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2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2020-10-21T00:00:00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F76E46BFFA44810872DD70030CBD" ma:contentTypeVersion="8" ma:contentTypeDescription="Vytvoří nový dokument" ma:contentTypeScope="" ma:versionID="040ba58b443338087044ca917c938c58">
  <xsd:schema xmlns:xsd="http://www.w3.org/2001/XMLSchema" xmlns:xs="http://www.w3.org/2001/XMLSchema" xmlns:p="http://schemas.microsoft.com/office/2006/metadata/properties" xmlns:ns3="23107a6c-e175-4759-80e1-c186fc7565f6" targetNamespace="http://schemas.microsoft.com/office/2006/metadata/properties" ma:root="true" ma:fieldsID="2f8f02578f36556253e02b99b136b172" ns3:_="">
    <xsd:import namespace="23107a6c-e175-4759-80e1-c186fc756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07a6c-e175-4759-80e1-c186fc75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DE0F2-3D99-4D37-92DE-7ED902C36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FB9CB-B572-4038-915E-2C3CF8BE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07a6c-e175-4759-80e1-c186fc756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D499A-73FA-4161-9BE9-9757CE3B7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společnosti</dc:title>
  <dc:subject>Penam a.s.</dc:subject>
  <dc:creator>Markéta Špičková</dc:creator>
  <cp:keywords/>
  <dc:description/>
  <cp:lastModifiedBy>Martina Sponerová</cp:lastModifiedBy>
  <cp:revision>2</cp:revision>
  <dcterms:created xsi:type="dcterms:W3CDTF">2021-02-09T17:12:00Z</dcterms:created>
  <dcterms:modified xsi:type="dcterms:W3CDTF">2021-02-09T17:12:00Z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0x010100EFB6F76E46BFFA44810872DD70030CBD</vt:lpwstr>
  </property>
</Properties>
</file>