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8858" w14:textId="39076DAB" w:rsidR="00020509" w:rsidRPr="0029254D" w:rsidRDefault="00020509" w:rsidP="0029254D">
      <w:pPr>
        <w:spacing w:line="276" w:lineRule="auto"/>
        <w:rPr>
          <w:sz w:val="20"/>
          <w:szCs w:val="20"/>
        </w:rPr>
      </w:pPr>
    </w:p>
    <w:p w14:paraId="6D070BEA" w14:textId="0ACD6F06" w:rsidR="0081107C" w:rsidRPr="0029254D" w:rsidRDefault="0081107C" w:rsidP="0029254D">
      <w:pPr>
        <w:pStyle w:val="ListParagraph"/>
        <w:numPr>
          <w:ilvl w:val="0"/>
          <w:numId w:val="4"/>
        </w:numPr>
        <w:spacing w:line="276" w:lineRule="auto"/>
        <w:rPr>
          <w:b/>
          <w:bCs/>
          <w:sz w:val="24"/>
          <w:szCs w:val="24"/>
        </w:rPr>
      </w:pPr>
      <w:r w:rsidRPr="0029254D">
        <w:rPr>
          <w:b/>
          <w:bCs/>
          <w:sz w:val="24"/>
          <w:szCs w:val="24"/>
        </w:rPr>
        <w:t xml:space="preserve">Sharma, M. K., John, N., &amp; </w:t>
      </w:r>
      <w:proofErr w:type="spellStart"/>
      <w:r w:rsidRPr="0029254D">
        <w:rPr>
          <w:b/>
          <w:bCs/>
          <w:sz w:val="24"/>
          <w:szCs w:val="24"/>
        </w:rPr>
        <w:t>Sahu</w:t>
      </w:r>
      <w:proofErr w:type="spellEnd"/>
      <w:r w:rsidRPr="0029254D">
        <w:rPr>
          <w:b/>
          <w:bCs/>
          <w:sz w:val="24"/>
          <w:szCs w:val="24"/>
        </w:rPr>
        <w:t>, M. (2020). Influence of social media on mental health: a systematic review. Current opinion in psychiatry, 33(5), 467-475.</w:t>
      </w:r>
    </w:p>
    <w:p w14:paraId="0628E671" w14:textId="0EA8CA56" w:rsidR="0081107C" w:rsidRPr="0029254D" w:rsidRDefault="0081107C" w:rsidP="0029254D">
      <w:pPr>
        <w:spacing w:line="276" w:lineRule="auto"/>
        <w:jc w:val="both"/>
      </w:pPr>
      <w:r w:rsidRPr="0029254D">
        <w:t>This article provides a comprehensive review of the existing literature on the impact of social media on mental health. The authors analyze over 40 studies to assess the relationship between social media use and mental health outcomes, such as depression, anxiety, and loneliness. They found that the relationship between social media use and mental health outcomes is complex and nuanced, with mixed evidence for both positive and negative effects. For example, while some studies suggest that social media use can lead to increased feelings of loneliness and depression, others indicate that it can also provide opportunities for social support and connection. The authors conclude that future research should aim to disentangle the specific mechanisms by which social media use affects mental health outcomes and to develop interventions that help mitigate any negative effects.</w:t>
      </w:r>
    </w:p>
    <w:p w14:paraId="7C66F9FD" w14:textId="15915A52" w:rsidR="0081107C" w:rsidRDefault="0081107C" w:rsidP="0029254D">
      <w:pPr>
        <w:spacing w:line="276" w:lineRule="auto"/>
        <w:jc w:val="both"/>
      </w:pPr>
    </w:p>
    <w:p w14:paraId="0442B590" w14:textId="21880E30" w:rsidR="0081107C" w:rsidRPr="0029254D" w:rsidRDefault="0029254D" w:rsidP="0029254D">
      <w:pPr>
        <w:pStyle w:val="ListParagraph"/>
        <w:numPr>
          <w:ilvl w:val="0"/>
          <w:numId w:val="4"/>
        </w:numPr>
        <w:spacing w:line="276" w:lineRule="auto"/>
        <w:jc w:val="both"/>
        <w:rPr>
          <w:b/>
          <w:bCs/>
          <w:sz w:val="24"/>
          <w:szCs w:val="24"/>
        </w:rPr>
      </w:pPr>
      <w:proofErr w:type="spellStart"/>
      <w:r w:rsidRPr="0029254D">
        <w:rPr>
          <w:b/>
          <w:bCs/>
          <w:sz w:val="24"/>
          <w:szCs w:val="24"/>
        </w:rPr>
        <w:t>Cianconi</w:t>
      </w:r>
      <w:proofErr w:type="spellEnd"/>
      <w:r w:rsidRPr="0029254D">
        <w:rPr>
          <w:b/>
          <w:bCs/>
          <w:sz w:val="24"/>
          <w:szCs w:val="24"/>
        </w:rPr>
        <w:t xml:space="preserve">, P., </w:t>
      </w:r>
      <w:proofErr w:type="spellStart"/>
      <w:r w:rsidRPr="0029254D">
        <w:rPr>
          <w:b/>
          <w:bCs/>
          <w:sz w:val="24"/>
          <w:szCs w:val="24"/>
        </w:rPr>
        <w:t>Betrò</w:t>
      </w:r>
      <w:proofErr w:type="spellEnd"/>
      <w:r w:rsidRPr="0029254D">
        <w:rPr>
          <w:b/>
          <w:bCs/>
          <w:sz w:val="24"/>
          <w:szCs w:val="24"/>
        </w:rPr>
        <w:t xml:space="preserve">, S., &amp; </w:t>
      </w:r>
      <w:proofErr w:type="spellStart"/>
      <w:r w:rsidRPr="0029254D">
        <w:rPr>
          <w:b/>
          <w:bCs/>
          <w:sz w:val="24"/>
          <w:szCs w:val="24"/>
        </w:rPr>
        <w:t>Janiri</w:t>
      </w:r>
      <w:proofErr w:type="spellEnd"/>
      <w:r w:rsidRPr="0029254D">
        <w:rPr>
          <w:b/>
          <w:bCs/>
          <w:sz w:val="24"/>
          <w:szCs w:val="24"/>
        </w:rPr>
        <w:t>, L. (2020). The impact of climate change on mental health: a systematic descriptive review. Frontiers in psychiatry, 11, 74.</w:t>
      </w:r>
    </w:p>
    <w:p w14:paraId="7B950D0B" w14:textId="37E98CD6" w:rsidR="0029254D" w:rsidRDefault="0029254D" w:rsidP="0029254D">
      <w:pPr>
        <w:spacing w:line="276" w:lineRule="auto"/>
        <w:jc w:val="both"/>
      </w:pPr>
      <w:r w:rsidRPr="0029254D">
        <w:t xml:space="preserve">This systematic review examines the impact of climate change on mental health, an area of increasing concern as the effects of climate change become more widespread and severe. The authors analyze 57 studies from a variety of disciplines, including psychology, public health, and environmental studies, and find that climate change can have significant negative impacts on mental health outcomes, such as anxiety, depression, and post-traumatic stress disorder. They also identify a number of </w:t>
      </w:r>
      <w:r>
        <w:t>potentially</w:t>
      </w:r>
      <w:r w:rsidRPr="0029254D">
        <w:t xml:space="preserve"> protective factors, such as social support and community resilience, that can help mitigate these negative effects. The authors conclude that further research is needed to better understand the mechanisms by which climate change affects mental health and to develop interventions that can promote resilience and adaptation.</w:t>
      </w:r>
    </w:p>
    <w:p w14:paraId="15CCBDFE" w14:textId="6AA1815A" w:rsidR="0029254D" w:rsidRDefault="0029254D" w:rsidP="0029254D">
      <w:pPr>
        <w:spacing w:line="276" w:lineRule="auto"/>
        <w:jc w:val="both"/>
      </w:pPr>
    </w:p>
    <w:p w14:paraId="50EC4FDB" w14:textId="2C8B54FB" w:rsidR="0029254D" w:rsidRPr="0029254D" w:rsidRDefault="0029254D" w:rsidP="0029254D">
      <w:pPr>
        <w:pStyle w:val="ListParagraph"/>
        <w:numPr>
          <w:ilvl w:val="0"/>
          <w:numId w:val="4"/>
        </w:numPr>
        <w:spacing w:line="276" w:lineRule="auto"/>
        <w:jc w:val="both"/>
        <w:rPr>
          <w:b/>
          <w:bCs/>
          <w:sz w:val="24"/>
          <w:szCs w:val="24"/>
        </w:rPr>
      </w:pPr>
      <w:r w:rsidRPr="0029254D">
        <w:rPr>
          <w:b/>
          <w:bCs/>
          <w:sz w:val="24"/>
          <w:szCs w:val="24"/>
        </w:rPr>
        <w:t xml:space="preserve">Bostrom, N., &amp; </w:t>
      </w:r>
      <w:proofErr w:type="spellStart"/>
      <w:r w:rsidRPr="0029254D">
        <w:rPr>
          <w:b/>
          <w:bCs/>
          <w:sz w:val="24"/>
          <w:szCs w:val="24"/>
        </w:rPr>
        <w:t>Yudkowsky</w:t>
      </w:r>
      <w:proofErr w:type="spellEnd"/>
      <w:r w:rsidRPr="0029254D">
        <w:rPr>
          <w:b/>
          <w:bCs/>
          <w:sz w:val="24"/>
          <w:szCs w:val="24"/>
        </w:rPr>
        <w:t>, E. (2018). The ethics of artificial intelligence. In Artificial intelligence safety and security (pp. 57-69). Chapman and Hall/CRC.</w:t>
      </w:r>
    </w:p>
    <w:p w14:paraId="751A7B3A" w14:textId="35A54F14" w:rsidR="0029254D" w:rsidRDefault="0029254D" w:rsidP="0029254D">
      <w:pPr>
        <w:spacing w:line="276" w:lineRule="auto"/>
        <w:jc w:val="both"/>
      </w:pPr>
      <w:r>
        <w:t xml:space="preserve">Bostrom and </w:t>
      </w:r>
      <w:proofErr w:type="spellStart"/>
      <w:r>
        <w:t>Yudkowsky</w:t>
      </w:r>
      <w:proofErr w:type="spellEnd"/>
      <w:r>
        <w:t xml:space="preserve"> explore the ethical implications of artificial intelligence (AI). They argue that as AI becomes increasingly advanced, it poses significant ethical challenges, including the risk of unintended consequences, the potential for AI to act in ways that conflict with human values, and the possibility of AI systems being used for malicious purposes.</w:t>
      </w:r>
    </w:p>
    <w:p w14:paraId="69DE9CF5" w14:textId="21D7916D" w:rsidR="0029254D" w:rsidRDefault="0029254D" w:rsidP="0029254D">
      <w:pPr>
        <w:spacing w:line="276" w:lineRule="auto"/>
        <w:jc w:val="both"/>
      </w:pPr>
      <w:r>
        <w:t>The authors propose a range of ethical principles that could guide the development and use of AI, including transparency, accountability, and respect for human values. They also discuss the challenges of implementing these principles in practice, given the complexity and unpredictability of AI systems.</w:t>
      </w:r>
    </w:p>
    <w:p w14:paraId="7847F58D" w14:textId="1C38446A" w:rsidR="0029254D" w:rsidRPr="0029254D" w:rsidRDefault="0029254D" w:rsidP="0029254D">
      <w:pPr>
        <w:spacing w:line="276" w:lineRule="auto"/>
        <w:jc w:val="both"/>
      </w:pPr>
      <w:r>
        <w:t>This study provides a comprehensive overview of the ethical challenges posed by AI, as well as potential solutions. The authors' proposed ethical principles could be useful for policymakers and industry leaders seeking to promote the responsible development and use of AI.</w:t>
      </w:r>
    </w:p>
    <w:sectPr w:rsidR="0029254D" w:rsidRPr="00292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1A5"/>
    <w:multiLevelType w:val="multilevel"/>
    <w:tmpl w:val="DBD41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81265"/>
    <w:multiLevelType w:val="multilevel"/>
    <w:tmpl w:val="CEF88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84D35"/>
    <w:multiLevelType w:val="hybridMultilevel"/>
    <w:tmpl w:val="17768AA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77BD5D74"/>
    <w:multiLevelType w:val="multilevel"/>
    <w:tmpl w:val="C5D0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59"/>
    <w:rsid w:val="00020509"/>
    <w:rsid w:val="0029254D"/>
    <w:rsid w:val="0081107C"/>
    <w:rsid w:val="009D2F59"/>
    <w:rsid w:val="00E711EC"/>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1BBD"/>
  <w15:chartTrackingRefBased/>
  <w15:docId w15:val="{D32879C4-6673-46B2-B144-C090C69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F59"/>
    <w:rPr>
      <w:color w:val="0563C1" w:themeColor="hyperlink"/>
      <w:u w:val="single"/>
    </w:rPr>
  </w:style>
  <w:style w:type="character" w:styleId="UnresolvedMention">
    <w:name w:val="Unresolved Mention"/>
    <w:basedOn w:val="DefaultParagraphFont"/>
    <w:uiPriority w:val="99"/>
    <w:semiHidden/>
    <w:unhideWhenUsed/>
    <w:rsid w:val="009D2F59"/>
    <w:rPr>
      <w:color w:val="605E5C"/>
      <w:shd w:val="clear" w:color="auto" w:fill="E1DFDD"/>
    </w:rPr>
  </w:style>
  <w:style w:type="character" w:styleId="FollowedHyperlink">
    <w:name w:val="FollowedHyperlink"/>
    <w:basedOn w:val="DefaultParagraphFont"/>
    <w:uiPriority w:val="99"/>
    <w:semiHidden/>
    <w:unhideWhenUsed/>
    <w:rsid w:val="009D2F59"/>
    <w:rPr>
      <w:color w:val="954F72" w:themeColor="followedHyperlink"/>
      <w:u w:val="single"/>
    </w:rPr>
  </w:style>
  <w:style w:type="paragraph" w:styleId="ListParagraph">
    <w:name w:val="List Paragraph"/>
    <w:basedOn w:val="Normal"/>
    <w:uiPriority w:val="34"/>
    <w:qFormat/>
    <w:rsid w:val="00292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26199">
      <w:bodyDiv w:val="1"/>
      <w:marLeft w:val="0"/>
      <w:marRight w:val="0"/>
      <w:marTop w:val="0"/>
      <w:marBottom w:val="0"/>
      <w:divBdr>
        <w:top w:val="none" w:sz="0" w:space="0" w:color="auto"/>
        <w:left w:val="none" w:sz="0" w:space="0" w:color="auto"/>
        <w:bottom w:val="none" w:sz="0" w:space="0" w:color="auto"/>
        <w:right w:val="none" w:sz="0" w:space="0" w:color="auto"/>
      </w:divBdr>
      <w:divsChild>
        <w:div w:id="228541776">
          <w:marLeft w:val="0"/>
          <w:marRight w:val="0"/>
          <w:marTop w:val="0"/>
          <w:marBottom w:val="0"/>
          <w:divBdr>
            <w:top w:val="single" w:sz="2" w:space="0" w:color="D9D9E3"/>
            <w:left w:val="single" w:sz="2" w:space="0" w:color="D9D9E3"/>
            <w:bottom w:val="single" w:sz="2" w:space="0" w:color="D9D9E3"/>
            <w:right w:val="single" w:sz="2" w:space="0" w:color="D9D9E3"/>
          </w:divBdr>
          <w:divsChild>
            <w:div w:id="535699305">
              <w:marLeft w:val="0"/>
              <w:marRight w:val="0"/>
              <w:marTop w:val="0"/>
              <w:marBottom w:val="0"/>
              <w:divBdr>
                <w:top w:val="single" w:sz="2" w:space="0" w:color="D9D9E3"/>
                <w:left w:val="single" w:sz="2" w:space="0" w:color="D9D9E3"/>
                <w:bottom w:val="single" w:sz="2" w:space="0" w:color="D9D9E3"/>
                <w:right w:val="single" w:sz="2" w:space="0" w:color="D9D9E3"/>
              </w:divBdr>
              <w:divsChild>
                <w:div w:id="1508787185">
                  <w:marLeft w:val="0"/>
                  <w:marRight w:val="0"/>
                  <w:marTop w:val="0"/>
                  <w:marBottom w:val="0"/>
                  <w:divBdr>
                    <w:top w:val="single" w:sz="2" w:space="0" w:color="D9D9E3"/>
                    <w:left w:val="single" w:sz="2" w:space="0" w:color="D9D9E3"/>
                    <w:bottom w:val="single" w:sz="2" w:space="0" w:color="D9D9E3"/>
                    <w:right w:val="single" w:sz="2" w:space="0" w:color="D9D9E3"/>
                  </w:divBdr>
                  <w:divsChild>
                    <w:div w:id="1356420648">
                      <w:marLeft w:val="0"/>
                      <w:marRight w:val="0"/>
                      <w:marTop w:val="0"/>
                      <w:marBottom w:val="0"/>
                      <w:divBdr>
                        <w:top w:val="single" w:sz="2" w:space="0" w:color="D9D9E3"/>
                        <w:left w:val="single" w:sz="2" w:space="0" w:color="D9D9E3"/>
                        <w:bottom w:val="single" w:sz="2" w:space="0" w:color="D9D9E3"/>
                        <w:right w:val="single" w:sz="2" w:space="0" w:color="D9D9E3"/>
                      </w:divBdr>
                      <w:divsChild>
                        <w:div w:id="303315884">
                          <w:marLeft w:val="0"/>
                          <w:marRight w:val="0"/>
                          <w:marTop w:val="0"/>
                          <w:marBottom w:val="0"/>
                          <w:divBdr>
                            <w:top w:val="single" w:sz="2" w:space="0" w:color="auto"/>
                            <w:left w:val="single" w:sz="2" w:space="0" w:color="auto"/>
                            <w:bottom w:val="single" w:sz="6" w:space="0" w:color="auto"/>
                            <w:right w:val="single" w:sz="2" w:space="0" w:color="auto"/>
                          </w:divBdr>
                          <w:divsChild>
                            <w:div w:id="2022968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13939811">
                                  <w:marLeft w:val="0"/>
                                  <w:marRight w:val="0"/>
                                  <w:marTop w:val="0"/>
                                  <w:marBottom w:val="0"/>
                                  <w:divBdr>
                                    <w:top w:val="single" w:sz="2" w:space="0" w:color="D9D9E3"/>
                                    <w:left w:val="single" w:sz="2" w:space="0" w:color="D9D9E3"/>
                                    <w:bottom w:val="single" w:sz="2" w:space="0" w:color="D9D9E3"/>
                                    <w:right w:val="single" w:sz="2" w:space="0" w:color="D9D9E3"/>
                                  </w:divBdr>
                                  <w:divsChild>
                                    <w:div w:id="1241521002">
                                      <w:marLeft w:val="0"/>
                                      <w:marRight w:val="0"/>
                                      <w:marTop w:val="0"/>
                                      <w:marBottom w:val="0"/>
                                      <w:divBdr>
                                        <w:top w:val="single" w:sz="2" w:space="0" w:color="D9D9E3"/>
                                        <w:left w:val="single" w:sz="2" w:space="0" w:color="D9D9E3"/>
                                        <w:bottom w:val="single" w:sz="2" w:space="0" w:color="D9D9E3"/>
                                        <w:right w:val="single" w:sz="2" w:space="0" w:color="D9D9E3"/>
                                      </w:divBdr>
                                      <w:divsChild>
                                        <w:div w:id="732894622">
                                          <w:marLeft w:val="0"/>
                                          <w:marRight w:val="0"/>
                                          <w:marTop w:val="0"/>
                                          <w:marBottom w:val="0"/>
                                          <w:divBdr>
                                            <w:top w:val="single" w:sz="2" w:space="0" w:color="D9D9E3"/>
                                            <w:left w:val="single" w:sz="2" w:space="0" w:color="D9D9E3"/>
                                            <w:bottom w:val="single" w:sz="2" w:space="0" w:color="D9D9E3"/>
                                            <w:right w:val="single" w:sz="2" w:space="0" w:color="D9D9E3"/>
                                          </w:divBdr>
                                          <w:divsChild>
                                            <w:div w:id="455561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341249">
          <w:marLeft w:val="0"/>
          <w:marRight w:val="0"/>
          <w:marTop w:val="0"/>
          <w:marBottom w:val="0"/>
          <w:divBdr>
            <w:top w:val="none" w:sz="0" w:space="0" w:color="auto"/>
            <w:left w:val="none" w:sz="0" w:space="0" w:color="auto"/>
            <w:bottom w:val="none" w:sz="0" w:space="0" w:color="auto"/>
            <w:right w:val="none" w:sz="0" w:space="0" w:color="auto"/>
          </w:divBdr>
          <w:divsChild>
            <w:div w:id="306983806">
              <w:marLeft w:val="0"/>
              <w:marRight w:val="0"/>
              <w:marTop w:val="0"/>
              <w:marBottom w:val="0"/>
              <w:divBdr>
                <w:top w:val="single" w:sz="2" w:space="0" w:color="D9D9E3"/>
                <w:left w:val="single" w:sz="2" w:space="0" w:color="D9D9E3"/>
                <w:bottom w:val="single" w:sz="2" w:space="0" w:color="D9D9E3"/>
                <w:right w:val="single" w:sz="2" w:space="0" w:color="D9D9E3"/>
              </w:divBdr>
              <w:divsChild>
                <w:div w:id="1062632277">
                  <w:marLeft w:val="0"/>
                  <w:marRight w:val="0"/>
                  <w:marTop w:val="0"/>
                  <w:marBottom w:val="0"/>
                  <w:divBdr>
                    <w:top w:val="single" w:sz="2" w:space="0" w:color="D9D9E3"/>
                    <w:left w:val="single" w:sz="2" w:space="0" w:color="D9D9E3"/>
                    <w:bottom w:val="single" w:sz="2" w:space="0" w:color="D9D9E3"/>
                    <w:right w:val="single" w:sz="2" w:space="0" w:color="D9D9E3"/>
                  </w:divBdr>
                  <w:divsChild>
                    <w:div w:id="538276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Sumaila Khan</cp:lastModifiedBy>
  <cp:revision>1</cp:revision>
  <dcterms:created xsi:type="dcterms:W3CDTF">2023-03-18T19:34:00Z</dcterms:created>
  <dcterms:modified xsi:type="dcterms:W3CDTF">2023-03-18T21:15:00Z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21e1d72b-d075-4cfc-aee3-f45b9a41ec7e</vt:lpwstr>
  </property>
</Properties>
</file>