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FCB2" w14:textId="6F670F37" w:rsidR="0048181C" w:rsidRPr="005E4176" w:rsidRDefault="0048181C" w:rsidP="005E4176">
      <w:pPr>
        <w:spacing w:after="100" w:line="276" w:lineRule="auto"/>
        <w:jc w:val="center"/>
        <w:rPr>
          <w:rFonts w:ascii="Arial" w:hAnsi="Arial" w:cs="Arial"/>
          <w:b/>
          <w:bCs/>
          <w:lang w:val="en-GB"/>
        </w:rPr>
      </w:pPr>
      <w:r w:rsidRPr="005E4176">
        <w:rPr>
          <w:rFonts w:ascii="Arial" w:hAnsi="Arial" w:cs="Arial"/>
          <w:b/>
          <w:bCs/>
          <w:lang w:val="en-GB"/>
        </w:rPr>
        <w:t>Annotated bibliography assignment</w:t>
      </w:r>
    </w:p>
    <w:p w14:paraId="28A05D17" w14:textId="77777777" w:rsidR="0048181C" w:rsidRPr="005E4176" w:rsidRDefault="0048181C" w:rsidP="005E4176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54E1ED5" w14:textId="3F5BE38A" w:rsidR="00675499" w:rsidRPr="005E4176" w:rsidRDefault="00675499" w:rsidP="005E4176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5E4176">
        <w:rPr>
          <w:rFonts w:ascii="Arial" w:hAnsi="Arial" w:cs="Arial"/>
          <w:lang w:val="en-US"/>
        </w:rPr>
        <w:t>Serrano-Malebrán, J., &amp; Arenas-Gaitán, J. (2021). When does personalization work on social media? a posteriori segmentation of consumers. Multimedia Tools and Applications, 80, 36509-36528.</w:t>
      </w:r>
    </w:p>
    <w:p w14:paraId="752917FB" w14:textId="130BC34E" w:rsidR="0048181C" w:rsidRPr="005E4176" w:rsidRDefault="00675499" w:rsidP="005E4176">
      <w:pPr>
        <w:spacing w:line="276" w:lineRule="auto"/>
        <w:jc w:val="both"/>
        <w:rPr>
          <w:rFonts w:ascii="Arial" w:hAnsi="Arial" w:cs="Arial"/>
          <w:lang w:val="en-US"/>
        </w:rPr>
      </w:pPr>
      <w:r w:rsidRPr="005E4176">
        <w:rPr>
          <w:rFonts w:ascii="Arial" w:hAnsi="Arial" w:cs="Arial"/>
          <w:lang w:val="en-US"/>
        </w:rPr>
        <w:t>In th</w:t>
      </w:r>
      <w:r w:rsidR="003E70F4" w:rsidRPr="005E4176">
        <w:rPr>
          <w:rFonts w:ascii="Arial" w:hAnsi="Arial" w:cs="Arial"/>
          <w:lang w:val="en-US"/>
        </w:rPr>
        <w:t>i</w:t>
      </w:r>
      <w:r w:rsidRPr="005E4176">
        <w:rPr>
          <w:rFonts w:ascii="Arial" w:hAnsi="Arial" w:cs="Arial"/>
          <w:lang w:val="en-US"/>
        </w:rPr>
        <w:t xml:space="preserve">s article, Serrano-Malebrán and Arenas-Gaitán (2021) explores the effectiveness of personalized content on social media platforms. The authors conducted a study on a sample of 1,012 social media users in Spain to examine how personalization impacts users' attitudes and behaviors. The study found that personalization has a positive impact on users' attitudes and behaviors when it is perceived as relevant and valuable. </w:t>
      </w:r>
      <w:r w:rsidR="003E70F4" w:rsidRPr="005E4176">
        <w:rPr>
          <w:rFonts w:ascii="Arial" w:hAnsi="Arial" w:cs="Arial"/>
          <w:lang w:val="en-US"/>
        </w:rPr>
        <w:t xml:space="preserve">Furthermore, the authors found that the effectiveness of personalization varies depending on the user's segment </w:t>
      </w:r>
      <w:r w:rsidR="00EE5D3C" w:rsidRPr="005E4176">
        <w:rPr>
          <w:rFonts w:ascii="Arial" w:hAnsi="Arial" w:cs="Arial"/>
          <w:lang w:val="en-US"/>
        </w:rPr>
        <w:t xml:space="preserve">and </w:t>
      </w:r>
      <w:r w:rsidR="003E70F4" w:rsidRPr="005E4176">
        <w:rPr>
          <w:rFonts w:ascii="Arial" w:hAnsi="Arial" w:cs="Arial"/>
          <w:lang w:val="en-US"/>
        </w:rPr>
        <w:t xml:space="preserve">the type of content being personalized. </w:t>
      </w:r>
      <w:r w:rsidR="00EE5D3C" w:rsidRPr="005E4176">
        <w:rPr>
          <w:rFonts w:ascii="Arial" w:hAnsi="Arial" w:cs="Arial"/>
          <w:lang w:val="en-US"/>
        </w:rPr>
        <w:t>T</w:t>
      </w:r>
      <w:r w:rsidR="003E70F4" w:rsidRPr="005E4176">
        <w:rPr>
          <w:rFonts w:ascii="Arial" w:hAnsi="Arial" w:cs="Arial"/>
          <w:lang w:val="en-US"/>
        </w:rPr>
        <w:t xml:space="preserve">he article provides valuable insights into the effectiveness of personalization on social media platforms and identifies key factors that influence its impact. </w:t>
      </w:r>
      <w:r w:rsidR="0048181C" w:rsidRPr="005E4176">
        <w:rPr>
          <w:rFonts w:ascii="Arial" w:hAnsi="Arial" w:cs="Arial"/>
          <w:lang w:val="en-US"/>
        </w:rPr>
        <w:t>However, t</w:t>
      </w:r>
      <w:r w:rsidR="003E70F4" w:rsidRPr="005E4176">
        <w:rPr>
          <w:rFonts w:ascii="Arial" w:hAnsi="Arial" w:cs="Arial"/>
          <w:lang w:val="en-US"/>
        </w:rPr>
        <w:t>he study is limited to social media users in Spain, which may not be representative of users in other countrie</w:t>
      </w:r>
      <w:r w:rsidR="00EE5D3C" w:rsidRPr="005E4176">
        <w:rPr>
          <w:rFonts w:ascii="Arial" w:hAnsi="Arial" w:cs="Arial"/>
          <w:lang w:val="en-US"/>
        </w:rPr>
        <w:t>s</w:t>
      </w:r>
      <w:r w:rsidR="003E70F4" w:rsidRPr="005E4176">
        <w:rPr>
          <w:rFonts w:ascii="Arial" w:hAnsi="Arial" w:cs="Arial"/>
          <w:lang w:val="en-US"/>
        </w:rPr>
        <w:t xml:space="preserve">. </w:t>
      </w:r>
      <w:r w:rsidR="00115C88" w:rsidRPr="005E4176">
        <w:rPr>
          <w:rFonts w:ascii="Arial" w:hAnsi="Arial" w:cs="Arial"/>
          <w:lang w:val="en-US"/>
        </w:rPr>
        <w:t>This article is important for my thesis since it investigates the effectiveness of personalized social media content and factors of it.</w:t>
      </w:r>
    </w:p>
    <w:p w14:paraId="71FB7E1E" w14:textId="7560F9EF" w:rsidR="00EE5D3C" w:rsidRPr="005E4176" w:rsidRDefault="00EE5D3C" w:rsidP="005E4176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5E4176">
        <w:rPr>
          <w:rFonts w:ascii="Arial" w:hAnsi="Arial" w:cs="Arial"/>
          <w:lang w:val="en-US"/>
        </w:rPr>
        <w:t>Setyani, V., Zhu, Y. Q., Hidayanto, A. N., Sandhyaduhita, P. I., &amp; Hsiao, B. (2019). Exploring the psychological mechanisms from personalized advertisements to urge to buy impulsively on social media. International Journal of Information Management, 48, 96-107.</w:t>
      </w:r>
    </w:p>
    <w:p w14:paraId="0B8189FB" w14:textId="45503724" w:rsidR="0048181C" w:rsidRPr="005E4176" w:rsidRDefault="00EE5D3C" w:rsidP="005E4176">
      <w:pPr>
        <w:spacing w:line="276" w:lineRule="auto"/>
        <w:jc w:val="both"/>
        <w:rPr>
          <w:rFonts w:ascii="Arial" w:hAnsi="Arial" w:cs="Arial"/>
          <w:lang w:val="en-US"/>
        </w:rPr>
      </w:pPr>
      <w:r w:rsidRPr="005E4176">
        <w:rPr>
          <w:rFonts w:ascii="Arial" w:hAnsi="Arial" w:cs="Arial"/>
          <w:lang w:val="en-US"/>
        </w:rPr>
        <w:t xml:space="preserve">In this article, Setyani et al. (2019), </w:t>
      </w:r>
      <w:r w:rsidR="00970B54" w:rsidRPr="005E4176">
        <w:rPr>
          <w:rFonts w:ascii="Arial" w:hAnsi="Arial" w:cs="Arial"/>
          <w:lang w:val="en-US"/>
        </w:rPr>
        <w:t>explores</w:t>
      </w:r>
      <w:r w:rsidRPr="005E4176">
        <w:rPr>
          <w:rFonts w:ascii="Arial" w:hAnsi="Arial" w:cs="Arial"/>
          <w:lang w:val="en-US"/>
        </w:rPr>
        <w:t xml:space="preserve"> the psychological mechanisms underlying the relationship between personalized advertisements and impulsive buying behavior on social media.</w:t>
      </w:r>
      <w:r w:rsidR="00970B54" w:rsidRPr="005E4176">
        <w:rPr>
          <w:rFonts w:ascii="Arial" w:hAnsi="Arial" w:cs="Arial"/>
          <w:lang w:val="en-US"/>
        </w:rPr>
        <w:t xml:space="preserve"> </w:t>
      </w:r>
      <w:r w:rsidRPr="005E4176">
        <w:rPr>
          <w:rFonts w:ascii="Arial" w:hAnsi="Arial" w:cs="Arial"/>
          <w:lang w:val="en-US"/>
        </w:rPr>
        <w:t>The authors conducted a survey of 315 social media users in Indonesia</w:t>
      </w:r>
      <w:r w:rsidR="00970B54" w:rsidRPr="005E4176">
        <w:rPr>
          <w:rFonts w:ascii="Arial" w:hAnsi="Arial" w:cs="Arial"/>
          <w:lang w:val="en-US"/>
        </w:rPr>
        <w:t xml:space="preserve">. </w:t>
      </w:r>
      <w:r w:rsidRPr="005E4176">
        <w:rPr>
          <w:rFonts w:ascii="Arial" w:hAnsi="Arial" w:cs="Arial"/>
          <w:lang w:val="en-US"/>
        </w:rPr>
        <w:t>The results suggest that personalized advertisements increase users' positive emotions, which in turn increases their urge to buy impulsively. Additionally, the study found that users who have a higher need for uniqueness and who experience a greater sense of identification with the brand are more likely to be influenced by personalized advertisements and to engage in impulsive buying behavior.</w:t>
      </w:r>
      <w:r w:rsidR="00970B54" w:rsidRPr="005E4176">
        <w:rPr>
          <w:rFonts w:ascii="Arial" w:hAnsi="Arial" w:cs="Arial"/>
          <w:lang w:val="en-US"/>
        </w:rPr>
        <w:t xml:space="preserve"> The study has implications for social media marketers to develop more effective advertising strategies</w:t>
      </w:r>
      <w:r w:rsidR="0048181C" w:rsidRPr="005E4176">
        <w:rPr>
          <w:rFonts w:ascii="Arial" w:hAnsi="Arial" w:cs="Arial"/>
          <w:lang w:val="en-US"/>
        </w:rPr>
        <w:t xml:space="preserve"> but t</w:t>
      </w:r>
      <w:r w:rsidR="00970B54" w:rsidRPr="005E4176">
        <w:rPr>
          <w:rFonts w:ascii="Arial" w:hAnsi="Arial" w:cs="Arial"/>
          <w:lang w:val="en-US"/>
        </w:rPr>
        <w:t xml:space="preserve">he article does not address the potential ethical implications of using personalized advertising to target consumers. </w:t>
      </w:r>
      <w:r w:rsidR="00115C88" w:rsidRPr="005E4176">
        <w:rPr>
          <w:rFonts w:ascii="Arial" w:hAnsi="Arial" w:cs="Arial"/>
          <w:lang w:val="en-US"/>
        </w:rPr>
        <w:t xml:space="preserve">This article is important for my thesis since it investigates </w:t>
      </w:r>
      <w:r w:rsidR="00115C88" w:rsidRPr="005E4176">
        <w:rPr>
          <w:rFonts w:ascii="Arial" w:hAnsi="Arial" w:cs="Arial"/>
          <w:lang w:val="en-US"/>
        </w:rPr>
        <w:t xml:space="preserve">the relationship between </w:t>
      </w:r>
      <w:r w:rsidR="00115C88" w:rsidRPr="005E4176">
        <w:rPr>
          <w:rFonts w:ascii="Arial" w:hAnsi="Arial" w:cs="Arial"/>
          <w:lang w:val="en-US"/>
        </w:rPr>
        <w:t xml:space="preserve">personalized advertisements and </w:t>
      </w:r>
      <w:r w:rsidR="00115C88" w:rsidRPr="005E4176">
        <w:rPr>
          <w:rFonts w:ascii="Arial" w:hAnsi="Arial" w:cs="Arial"/>
          <w:lang w:val="en-US"/>
        </w:rPr>
        <w:t>buying behavior.</w:t>
      </w:r>
    </w:p>
    <w:p w14:paraId="43529A29" w14:textId="561F58F7" w:rsidR="00970B54" w:rsidRPr="005E4176" w:rsidRDefault="00970B54" w:rsidP="005E4176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US"/>
        </w:rPr>
      </w:pPr>
      <w:r w:rsidRPr="005E4176">
        <w:rPr>
          <w:rFonts w:ascii="Arial" w:hAnsi="Arial" w:cs="Arial"/>
          <w:lang w:val="en-US"/>
        </w:rPr>
        <w:t>Winter, S., Maslowska, E., &amp; Vos, A. L. (2021). The effects of trait-based personalization in social media advertising. Computers in Human Behavior, 114, 106525.</w:t>
      </w:r>
    </w:p>
    <w:p w14:paraId="2310AE24" w14:textId="5976C93F" w:rsidR="0048181C" w:rsidRPr="005E4176" w:rsidRDefault="0048181C" w:rsidP="005E4176">
      <w:pPr>
        <w:spacing w:line="276" w:lineRule="auto"/>
        <w:jc w:val="both"/>
        <w:rPr>
          <w:rFonts w:ascii="Arial" w:hAnsi="Arial" w:cs="Arial"/>
          <w:lang w:val="en-US"/>
        </w:rPr>
      </w:pPr>
      <w:r w:rsidRPr="005E4176">
        <w:rPr>
          <w:rFonts w:ascii="Arial" w:hAnsi="Arial" w:cs="Arial"/>
          <w:lang w:val="en-US"/>
        </w:rPr>
        <w:t>In this</w:t>
      </w:r>
      <w:r w:rsidR="00970B54" w:rsidRPr="005E4176">
        <w:rPr>
          <w:rFonts w:ascii="Arial" w:hAnsi="Arial" w:cs="Arial"/>
          <w:lang w:val="en-US"/>
        </w:rPr>
        <w:t xml:space="preserve"> article</w:t>
      </w:r>
      <w:r w:rsidRPr="005E4176">
        <w:rPr>
          <w:rFonts w:ascii="Arial" w:hAnsi="Arial" w:cs="Arial"/>
          <w:lang w:val="en-US"/>
        </w:rPr>
        <w:t xml:space="preserve">, </w:t>
      </w:r>
      <w:r w:rsidR="00970B54" w:rsidRPr="005E4176">
        <w:rPr>
          <w:rFonts w:ascii="Arial" w:hAnsi="Arial" w:cs="Arial"/>
          <w:lang w:val="en-US"/>
        </w:rPr>
        <w:t xml:space="preserve">Winter et al. </w:t>
      </w:r>
      <w:r w:rsidRPr="005E4176">
        <w:rPr>
          <w:rFonts w:ascii="Arial" w:hAnsi="Arial" w:cs="Arial"/>
          <w:lang w:val="en-US"/>
        </w:rPr>
        <w:t>(2021) studies on</w:t>
      </w:r>
      <w:r w:rsidR="00970B54" w:rsidRPr="005E4176">
        <w:rPr>
          <w:rFonts w:ascii="Arial" w:hAnsi="Arial" w:cs="Arial"/>
          <w:lang w:val="en-US"/>
        </w:rPr>
        <w:t xml:space="preserve"> the effects of trait-based personalization in social media advertising. The authors conducted an online experiment with 214 participants</w:t>
      </w:r>
      <w:r w:rsidRPr="005E4176">
        <w:rPr>
          <w:rFonts w:ascii="Arial" w:hAnsi="Arial" w:cs="Arial"/>
          <w:lang w:val="en-US"/>
        </w:rPr>
        <w:t xml:space="preserve">. </w:t>
      </w:r>
      <w:r w:rsidR="00970B54" w:rsidRPr="005E4176">
        <w:rPr>
          <w:rFonts w:ascii="Arial" w:hAnsi="Arial" w:cs="Arial"/>
          <w:lang w:val="en-US"/>
        </w:rPr>
        <w:t>The study found that trait-based personalization of social media advertising led to higher levels of perceived relevance, attitude toward the ad, and intention to click on the ad.</w:t>
      </w:r>
      <w:r w:rsidRPr="005E4176">
        <w:rPr>
          <w:rFonts w:ascii="Arial" w:hAnsi="Arial" w:cs="Arial"/>
          <w:lang w:val="en-US"/>
        </w:rPr>
        <w:t xml:space="preserve"> P</w:t>
      </w:r>
      <w:r w:rsidR="00970B54" w:rsidRPr="005E4176">
        <w:rPr>
          <w:rFonts w:ascii="Arial" w:hAnsi="Arial" w:cs="Arial"/>
          <w:lang w:val="en-US"/>
        </w:rPr>
        <w:t>ersonalization increased perceived relevance and attitude toward the ad, which in turn led to greater intention to click on the ad.</w:t>
      </w:r>
      <w:r w:rsidRPr="005E4176">
        <w:rPr>
          <w:rFonts w:ascii="Arial" w:hAnsi="Arial" w:cs="Arial"/>
          <w:lang w:val="en-US"/>
        </w:rPr>
        <w:t xml:space="preserve"> As </w:t>
      </w:r>
      <w:proofErr w:type="gramStart"/>
      <w:r w:rsidRPr="005E4176">
        <w:rPr>
          <w:rFonts w:ascii="Arial" w:hAnsi="Arial" w:cs="Arial"/>
          <w:lang w:val="en-US"/>
        </w:rPr>
        <w:t>an</w:t>
      </w:r>
      <w:proofErr w:type="gramEnd"/>
      <w:r w:rsidRPr="005E4176">
        <w:rPr>
          <w:rFonts w:ascii="Arial" w:hAnsi="Arial" w:cs="Arial"/>
          <w:lang w:val="en-US"/>
        </w:rPr>
        <w:t xml:space="preserve"> one of the strengths of this study is that the authors provide a discussion of the ethical concerns associated with personalization in advertising, which is an important consideration for marketers and researchers. However, the study only examines the effects of personalization on short-term outcomes and does not address the potential long-</w:t>
      </w:r>
      <w:r w:rsidRPr="005E4176">
        <w:rPr>
          <w:rFonts w:ascii="Arial" w:hAnsi="Arial" w:cs="Arial"/>
          <w:lang w:val="en-US"/>
        </w:rPr>
        <w:lastRenderedPageBreak/>
        <w:t xml:space="preserve">term effects on consumer behavior or brand loyalty. </w:t>
      </w:r>
      <w:r w:rsidR="00115C88" w:rsidRPr="005E4176">
        <w:rPr>
          <w:rFonts w:ascii="Arial" w:hAnsi="Arial" w:cs="Arial"/>
          <w:lang w:val="en-US"/>
        </w:rPr>
        <w:t xml:space="preserve">This article is important for my thesis since it investigates </w:t>
      </w:r>
      <w:r w:rsidR="00115C88" w:rsidRPr="005E4176">
        <w:rPr>
          <w:rFonts w:ascii="Arial" w:hAnsi="Arial" w:cs="Arial"/>
          <w:lang w:val="en-US"/>
        </w:rPr>
        <w:t xml:space="preserve">personalization in social media advertising. </w:t>
      </w:r>
    </w:p>
    <w:p w14:paraId="51F56376" w14:textId="77777777" w:rsidR="0048181C" w:rsidRPr="005E4176" w:rsidRDefault="0048181C" w:rsidP="005E4176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726686" w14:textId="77777777" w:rsidR="0048181C" w:rsidRPr="005E4176" w:rsidRDefault="0048181C" w:rsidP="005E4176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4CD28D3" w14:textId="77777777" w:rsidR="00970B54" w:rsidRPr="005E4176" w:rsidRDefault="00970B54" w:rsidP="005E4176">
      <w:pPr>
        <w:spacing w:line="276" w:lineRule="auto"/>
        <w:jc w:val="both"/>
        <w:rPr>
          <w:rFonts w:ascii="Arial" w:hAnsi="Arial" w:cs="Arial"/>
          <w:lang w:val="en-US"/>
        </w:rPr>
      </w:pPr>
    </w:p>
    <w:p w14:paraId="1134D97C" w14:textId="77777777" w:rsidR="00675499" w:rsidRPr="005E4176" w:rsidRDefault="00675499" w:rsidP="005E4176">
      <w:pPr>
        <w:spacing w:line="276" w:lineRule="auto"/>
        <w:jc w:val="both"/>
        <w:rPr>
          <w:rFonts w:ascii="Arial" w:hAnsi="Arial" w:cs="Arial"/>
          <w:lang w:val="en-US"/>
        </w:rPr>
      </w:pPr>
    </w:p>
    <w:p w14:paraId="14253306" w14:textId="77777777" w:rsidR="00675499" w:rsidRPr="005E4176" w:rsidRDefault="00675499" w:rsidP="005E4176">
      <w:pPr>
        <w:spacing w:line="276" w:lineRule="auto"/>
        <w:jc w:val="both"/>
        <w:rPr>
          <w:rFonts w:ascii="Arial" w:hAnsi="Arial" w:cs="Arial"/>
          <w:lang w:val="en-US"/>
        </w:rPr>
      </w:pPr>
    </w:p>
    <w:sectPr w:rsidR="00675499" w:rsidRPr="005E41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146A" w14:textId="77777777" w:rsidR="00A12477" w:rsidRDefault="00A12477" w:rsidP="0048181C">
      <w:pPr>
        <w:spacing w:after="0" w:line="240" w:lineRule="auto"/>
      </w:pPr>
      <w:r>
        <w:separator/>
      </w:r>
    </w:p>
  </w:endnote>
  <w:endnote w:type="continuationSeparator" w:id="0">
    <w:p w14:paraId="6841D234" w14:textId="77777777" w:rsidR="00A12477" w:rsidRDefault="00A12477" w:rsidP="0048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2E61" w14:textId="77777777" w:rsidR="00A12477" w:rsidRDefault="00A12477" w:rsidP="0048181C">
      <w:pPr>
        <w:spacing w:after="0" w:line="240" w:lineRule="auto"/>
      </w:pPr>
      <w:r>
        <w:separator/>
      </w:r>
    </w:p>
  </w:footnote>
  <w:footnote w:type="continuationSeparator" w:id="0">
    <w:p w14:paraId="5D17BE90" w14:textId="77777777" w:rsidR="00A12477" w:rsidRDefault="00A12477" w:rsidP="0048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750F" w14:textId="732F536D" w:rsidR="0048181C" w:rsidRPr="006B1EE9" w:rsidRDefault="0048181C" w:rsidP="0048181C">
    <w:pPr>
      <w:pStyle w:val="stBilgi"/>
      <w:spacing w:before="100" w:beforeAutospacing="1"/>
      <w:jc w:val="center"/>
      <w:rPr>
        <w:rFonts w:cs="Arial"/>
        <w:b/>
        <w:bCs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</w:rPr>
      <w:drawing>
        <wp:anchor distT="0" distB="0" distL="114300" distR="114300" simplePos="0" relativeHeight="251659264" behindDoc="0" locked="0" layoutInCell="1" allowOverlap="1" wp14:anchorId="3FAABA79" wp14:editId="13C0779F">
          <wp:simplePos x="0" y="0"/>
          <wp:positionH relativeFrom="margin">
            <wp:posOffset>-18415</wp:posOffset>
          </wp:positionH>
          <wp:positionV relativeFrom="paragraph">
            <wp:posOffset>-85725</wp:posOffset>
          </wp:positionV>
          <wp:extent cx="788035" cy="533400"/>
          <wp:effectExtent l="0" t="0" r="0" b="0"/>
          <wp:wrapNone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3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1EE9">
      <w:rPr>
        <w:rFonts w:cs="Arial"/>
        <w:b/>
        <w:bCs/>
        <w:color w:val="A6A6A6" w:themeColor="background1" w:themeShade="A6"/>
      </w:rPr>
      <w:t xml:space="preserve">Academic Writing </w:t>
    </w:r>
    <w:r>
      <w:rPr>
        <w:rFonts w:cs="Arial"/>
        <w:b/>
        <w:bCs/>
        <w:color w:val="A6A6A6" w:themeColor="background1" w:themeShade="A6"/>
      </w:rPr>
      <w:t xml:space="preserve">                                            </w:t>
    </w:r>
  </w:p>
  <w:p w14:paraId="19F9AF32" w14:textId="77777777" w:rsidR="0048181C" w:rsidRDefault="0048181C" w:rsidP="0048181C">
    <w:pPr>
      <w:pStyle w:val="stBilgi"/>
      <w:ind w:firstLine="3828"/>
      <w:jc w:val="center"/>
      <w:rPr>
        <w:rFonts w:cs="Arial"/>
        <w:b/>
        <w:bCs/>
        <w:color w:val="A6A6A6" w:themeColor="background1" w:themeShade="A6"/>
      </w:rPr>
    </w:pPr>
  </w:p>
  <w:p w14:paraId="1AC2D67A" w14:textId="77777777" w:rsidR="0048181C" w:rsidRPr="006B1EE9" w:rsidRDefault="0048181C" w:rsidP="0048181C">
    <w:pPr>
      <w:pStyle w:val="stBilgi"/>
      <w:tabs>
        <w:tab w:val="clear" w:pos="4536"/>
        <w:tab w:val="center" w:pos="9072"/>
      </w:tabs>
      <w:jc w:val="center"/>
      <w:rPr>
        <w:rFonts w:cs="Arial"/>
        <w:b/>
        <w:bCs/>
        <w:color w:val="A6A6A6" w:themeColor="background1" w:themeShade="A6"/>
      </w:rPr>
    </w:pPr>
  </w:p>
  <w:p w14:paraId="234AB361" w14:textId="77777777" w:rsidR="0048181C" w:rsidRDefault="004818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32FE"/>
    <w:multiLevelType w:val="hybridMultilevel"/>
    <w:tmpl w:val="3FA65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816F3"/>
    <w:multiLevelType w:val="multilevel"/>
    <w:tmpl w:val="1B0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9202">
    <w:abstractNumId w:val="1"/>
  </w:num>
  <w:num w:numId="2" w16cid:durableId="69731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99"/>
    <w:rsid w:val="00115C88"/>
    <w:rsid w:val="003E70F4"/>
    <w:rsid w:val="0048181C"/>
    <w:rsid w:val="005E4176"/>
    <w:rsid w:val="00675499"/>
    <w:rsid w:val="006C5FF5"/>
    <w:rsid w:val="0083138F"/>
    <w:rsid w:val="009604EB"/>
    <w:rsid w:val="00970B54"/>
    <w:rsid w:val="00A12477"/>
    <w:rsid w:val="00DC00E4"/>
    <w:rsid w:val="00E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503D"/>
  <w15:chartTrackingRefBased/>
  <w15:docId w15:val="{F433DC88-BADE-4901-8913-ED8B05A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1C"/>
  </w:style>
  <w:style w:type="paragraph" w:styleId="AltBilgi">
    <w:name w:val="footer"/>
    <w:basedOn w:val="Normal"/>
    <w:link w:val="AltBilgiChar"/>
    <w:uiPriority w:val="99"/>
    <w:unhideWhenUsed/>
    <w:rsid w:val="00481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1C"/>
  </w:style>
  <w:style w:type="paragraph" w:styleId="ListeParagraf">
    <w:name w:val="List Paragraph"/>
    <w:basedOn w:val="Normal"/>
    <w:uiPriority w:val="34"/>
    <w:qFormat/>
    <w:rsid w:val="005E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51088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48220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43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59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75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4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59869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6636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8328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20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47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 Uzun</dc:creator>
  <cp:keywords/>
  <dc:description/>
  <cp:lastModifiedBy>Bengisu Uzun</cp:lastModifiedBy>
  <cp:revision>3</cp:revision>
  <dcterms:created xsi:type="dcterms:W3CDTF">2023-03-12T22:55:00Z</dcterms:created>
  <dcterms:modified xsi:type="dcterms:W3CDTF">2023-03-13T17:22:00Z</dcterms:modified>
</cp:coreProperties>
</file>