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rFonts w:ascii="Times New Roman"/>
          <w:sz w:val="23"/>
        </w:rPr>
      </w:pPr>
      <w:r>
        <w:rPr/>
        <w:pict>
          <v:shape style="position:absolute;margin-left:66.682549pt;margin-top:9.799972pt;width:13.1pt;height:20.45pt;mso-position-horizontal-relative:page;mso-position-vertical-relative:page;z-index:251658240" coordorigin="1334,196" coordsize="262,409" path="m1398,196l1334,196,1334,605,1398,605,1398,196xm1423,196l1403,196,1442,605,1462,605,1423,196xm1525,196l1506,196,1467,605,1486,605,1525,196xm1595,196l1531,196,1531,605,1595,605,1595,196xe" filled="true" fillcolor="#0000dc" stroked="false">
            <v:path arrowok="t"/>
            <v:fill type="solid"/>
            <w10:wrap type="none"/>
          </v:shape>
        </w:pict>
      </w:r>
      <w:r>
        <w:rPr/>
        <w:pict>
          <v:group style="position:absolute;margin-left:68.653046pt;margin-top:39.092751pt;width:9.9pt;height:20.75pt;mso-position-horizontal-relative:page;mso-position-vertical-relative:page;z-index:251662336" coordorigin="1373,782" coordsize="198,415">
            <v:line style="position:absolute" from="1373,1181" to="1570,1181" stroked="true" strokeweight="1.500507pt" strokecolor="#0000dc">
              <v:stroke dashstyle="solid"/>
            </v:line>
            <v:line style="position:absolute" from="1390,994" to="1390,1166" stroked="true" strokeweight="1.724217pt" strokecolor="#0000dc">
              <v:stroke dashstyle="solid"/>
            </v:line>
            <v:line style="position:absolute" from="1373,979" to="1565,979" stroked="true" strokeweight="1.500507pt" strokecolor="#0000dc">
              <v:stroke dashstyle="solid"/>
            </v:line>
            <v:line style="position:absolute" from="1390,812" to="1390,964" stroked="true" strokeweight="1.724217pt" strokecolor="#0000dc">
              <v:stroke dashstyle="solid"/>
            </v:line>
            <v:line style="position:absolute" from="1373,797" to="1570,797" stroked="true" strokeweight="1.500507pt" strokecolor="#0000dc">
              <v:stroke dashstyle="solid"/>
            </v:line>
            <w10:wrap type="none"/>
          </v:group>
        </w:pict>
      </w:r>
    </w:p>
    <w:p>
      <w:pPr>
        <w:pStyle w:val="Heading1"/>
        <w:spacing w:line="484" w:lineRule="auto" w:before="93"/>
        <w:ind w:left="2613" w:right="466"/>
      </w:pPr>
      <w:r>
        <w:rPr/>
        <w:pict>
          <v:shape style="position:absolute;margin-left:88.850426pt;margin-top:-13.850139pt;width:10.35pt;height:20.7pt;mso-position-horizontal-relative:page;mso-position-vertical-relative:paragraph;z-index:251659264" coordorigin="1777,-277" coordsize="207,414" path="m1841,-277l1777,-277,1777,38,1786,76,1808,108,1841,129,1880,137,1919,129,1953,108,1975,76,1976,73,1880,73,1866,70,1853,62,1844,50,1841,33,1841,-277xm1984,-277l1920,-277,1920,33,1916,50,1906,62,1893,70,1880,73,1976,73,1984,38,1984,-277xe" filled="true" fillcolor="#0000dc" stroked="false">
            <v:path arrowok="t"/>
            <v:fill type="solid"/>
            <w10:wrap type="none"/>
          </v:shape>
        </w:pict>
      </w:r>
      <w:r>
        <w:rPr/>
        <w:pict>
          <v:shape style="position:absolute;margin-left:109.048721pt;margin-top:-13.850139pt;width:11.1pt;height:20.45pt;mso-position-horizontal-relative:page;mso-position-vertical-relative:paragraph;z-index:251660288" coordorigin="2181,-277" coordsize="222,409" path="m2250,-277l2181,-277,2181,132,2250,132,2250,-277xm2275,-277l2251,-277,2314,132,2334,132,2275,-277xm2403,-277l2339,-277,2339,132,2403,132,2403,-277xe" filled="true" fillcolor="#0000dc" stroked="false">
            <v:path arrowok="t"/>
            <v:fill type="solid"/>
            <w10:wrap type="none"/>
          </v:shape>
        </w:pict>
      </w:r>
      <w:r>
        <w:rPr/>
        <w:pict>
          <v:group style="position:absolute;margin-left:130.970322pt;margin-top:-13.850139pt;width:8.9pt;height:20.45pt;mso-position-horizontal-relative:page;mso-position-vertical-relative:paragraph;z-index:251661312" coordorigin="2619,-277" coordsize="178,409">
            <v:line style="position:absolute" from="2619,119" to="2797,119" stroked="true" strokeweight="1.231995pt" strokecolor="#0000dc">
              <v:stroke dashstyle="solid"/>
            </v:line>
            <v:line style="position:absolute" from="2706,-258" to="2706,107" stroked="true" strokeweight="3.202202pt" strokecolor="#0000dc">
              <v:stroke dashstyle="solid"/>
            </v:line>
            <v:line style="position:absolute" from="2619,-267" to="2797,-267" stroked="true" strokeweight=".965184pt" strokecolor="#0000dc">
              <v:stroke dashstyle="solid"/>
            </v:line>
            <w10:wrap type="none"/>
          </v:group>
        </w:pict>
      </w:r>
      <w:r>
        <w:rPr/>
        <w:pict>
          <v:shape style="position:absolute;margin-left:89.097328pt;margin-top:15.213673pt;width:10.1pt;height:21.2pt;mso-position-horizontal-relative:page;mso-position-vertical-relative:paragraph;z-index:251663360" coordorigin="1782,304" coordsize="202,424" path="m1880,304l1842,312,1811,333,1790,365,1782,403,1782,630,1790,668,1811,699,1842,720,1880,728,1922,720,1954,699,1958,694,1880,694,1855,688,1833,674,1817,652,1811,625,1811,403,1817,378,1833,355,1855,340,1880,334,1955,334,1954,333,1922,312,1880,304xm1984,615l1954,615,1954,625,1948,652,1932,674,1909,688,1880,694,1958,694,1976,668,1984,630,1984,615xm1955,334l1880,334,1909,340,1932,355,1948,378,1954,403,1954,418,1984,418,1984,403,1976,365,1955,334xe" filled="true" fillcolor="#0000dc" stroked="false">
            <v:path arrowok="t"/>
            <v:fill type="solid"/>
            <w10:wrap type="none"/>
          </v:shape>
        </w:pict>
      </w:r>
      <w:r>
        <w:rPr/>
        <w:pict>
          <v:shape style="position:absolute;margin-left:109.540855pt;margin-top:15.213687pt;width:10.1pt;height:21.2pt;mso-position-horizontal-relative:page;mso-position-vertical-relative:paragraph;z-index:251664384" coordorigin="2191,304" coordsize="202,424" path="m2294,304l2253,312,2220,333,2199,365,2191,403,2191,630,2199,668,2220,699,2253,720,2294,728,2333,720,2364,699,2368,694,2294,694,2266,689,2243,676,2226,654,2220,625,2220,403,2226,375,2243,354,2266,339,2294,334,2364,334,2364,333,2333,312,2294,304xm2364,334l2294,334,2320,339,2342,354,2357,375,2363,403,2363,625,2357,654,2342,676,2320,689,2294,694,2368,694,2385,668,2393,630,2393,403,2385,365,2364,334xe" filled="true" fillcolor="#0000dc" stroked="false">
            <v:path arrowok="t"/>
            <v:fill type="solid"/>
            <w10:wrap type="none"/>
          </v:shape>
        </w:pict>
      </w:r>
      <w:r>
        <w:rPr/>
        <w:pict>
          <v:shape style="position:absolute;margin-left:129.739151pt;margin-top:15.459929pt;width:11.1pt;height:20.75pt;mso-position-horizontal-relative:page;mso-position-vertical-relative:paragraph;z-index:251665408" coordorigin="2595,309" coordsize="222,415" path="m2629,309l2595,309,2595,723,2629,723,2629,309xm2654,309l2629,309,2757,723,2782,723,2654,309xm2816,309l2782,309,2782,723,2816,723,2816,309xe" filled="true" fillcolor="#0000dc" stroked="false">
            <v:path arrowok="t"/>
            <v:fill type="solid"/>
            <w10:wrap type="none"/>
          </v:shape>
        </w:pict>
      </w:r>
      <w:r>
        <w:rPr>
          <w:color w:val="7E7E7E"/>
        </w:rPr>
        <w:t>Literature review assignment assignment (approx. 1000 words) Name: MD ABID</w:t>
      </w:r>
    </w:p>
    <w:p>
      <w:pPr>
        <w:spacing w:before="0"/>
        <w:ind w:left="2613" w:right="0" w:firstLine="0"/>
        <w:jc w:val="left"/>
        <w:rPr>
          <w:b/>
          <w:sz w:val="20"/>
        </w:rPr>
      </w:pPr>
      <w:r>
        <w:rPr>
          <w:b/>
          <w:color w:val="7E7E7E"/>
          <w:sz w:val="20"/>
        </w:rPr>
        <w:t>UCO: 533422</w:t>
      </w:r>
    </w:p>
    <w:p>
      <w:pPr>
        <w:pStyle w:val="BodyText"/>
        <w:rPr>
          <w:b/>
        </w:rPr>
      </w:pPr>
    </w:p>
    <w:p>
      <w:pPr>
        <w:pStyle w:val="BodyText"/>
        <w:spacing w:before="1"/>
        <w:rPr>
          <w:b/>
          <w:sz w:val="24"/>
        </w:rPr>
      </w:pPr>
    </w:p>
    <w:p>
      <w:pPr>
        <w:spacing w:before="93"/>
        <w:ind w:left="112" w:right="0" w:firstLine="0"/>
        <w:jc w:val="left"/>
        <w:rPr>
          <w:b/>
          <w:sz w:val="20"/>
        </w:rPr>
      </w:pPr>
      <w:r>
        <w:rPr>
          <w:b/>
          <w:sz w:val="20"/>
        </w:rPr>
        <w:t>Introduction:</w:t>
      </w:r>
    </w:p>
    <w:p>
      <w:pPr>
        <w:pStyle w:val="BodyText"/>
        <w:spacing w:before="3"/>
        <w:rPr>
          <w:b/>
        </w:rPr>
      </w:pPr>
    </w:p>
    <w:p>
      <w:pPr>
        <w:pStyle w:val="BodyText"/>
        <w:spacing w:line="276" w:lineRule="auto" w:before="1"/>
        <w:ind w:left="141" w:right="119"/>
        <w:jc w:val="both"/>
      </w:pPr>
      <w:r>
        <w:rPr/>
        <w:t>Digital marketing has revolutionized the way businesses promote their products and services in the digital</w:t>
      </w:r>
      <w:r>
        <w:rPr>
          <w:spacing w:val="-9"/>
        </w:rPr>
        <w:t> </w:t>
      </w:r>
      <w:r>
        <w:rPr/>
        <w:t>age.</w:t>
      </w:r>
      <w:r>
        <w:rPr>
          <w:spacing w:val="-7"/>
        </w:rPr>
        <w:t> </w:t>
      </w:r>
      <w:r>
        <w:rPr/>
        <w:t>With</w:t>
      </w:r>
      <w:r>
        <w:rPr>
          <w:spacing w:val="-8"/>
        </w:rPr>
        <w:t> </w:t>
      </w:r>
      <w:r>
        <w:rPr/>
        <w:t>the</w:t>
      </w:r>
      <w:r>
        <w:rPr>
          <w:spacing w:val="-8"/>
        </w:rPr>
        <w:t> </w:t>
      </w:r>
      <w:r>
        <w:rPr/>
        <w:t>rapid</w:t>
      </w:r>
      <w:r>
        <w:rPr>
          <w:spacing w:val="-8"/>
        </w:rPr>
        <w:t> </w:t>
      </w:r>
      <w:r>
        <w:rPr/>
        <w:t>growth</w:t>
      </w:r>
      <w:r>
        <w:rPr>
          <w:spacing w:val="-7"/>
        </w:rPr>
        <w:t> </w:t>
      </w:r>
      <w:r>
        <w:rPr/>
        <w:t>of</w:t>
      </w:r>
      <w:r>
        <w:rPr>
          <w:spacing w:val="-8"/>
        </w:rPr>
        <w:t> </w:t>
      </w:r>
      <w:r>
        <w:rPr/>
        <w:t>technology</w:t>
      </w:r>
      <w:r>
        <w:rPr>
          <w:spacing w:val="-8"/>
        </w:rPr>
        <w:t> </w:t>
      </w:r>
      <w:r>
        <w:rPr/>
        <w:t>and</w:t>
      </w:r>
      <w:r>
        <w:rPr>
          <w:spacing w:val="-9"/>
        </w:rPr>
        <w:t> </w:t>
      </w:r>
      <w:r>
        <w:rPr/>
        <w:t>the</w:t>
      </w:r>
      <w:r>
        <w:rPr>
          <w:spacing w:val="-7"/>
        </w:rPr>
        <w:t> </w:t>
      </w:r>
      <w:r>
        <w:rPr/>
        <w:t>widespread</w:t>
      </w:r>
      <w:r>
        <w:rPr>
          <w:spacing w:val="-7"/>
        </w:rPr>
        <w:t> </w:t>
      </w:r>
      <w:r>
        <w:rPr/>
        <w:t>use</w:t>
      </w:r>
      <w:r>
        <w:rPr>
          <w:spacing w:val="-8"/>
        </w:rPr>
        <w:t> </w:t>
      </w:r>
      <w:r>
        <w:rPr/>
        <w:t>of</w:t>
      </w:r>
      <w:r>
        <w:rPr>
          <w:spacing w:val="-7"/>
        </w:rPr>
        <w:t> </w:t>
      </w:r>
      <w:r>
        <w:rPr/>
        <w:t>the</w:t>
      </w:r>
      <w:r>
        <w:rPr>
          <w:spacing w:val="-9"/>
        </w:rPr>
        <w:t> </w:t>
      </w:r>
      <w:r>
        <w:rPr/>
        <w:t>internet,</w:t>
      </w:r>
      <w:r>
        <w:rPr>
          <w:spacing w:val="-7"/>
        </w:rPr>
        <w:t> </w:t>
      </w:r>
      <w:r>
        <w:rPr/>
        <w:t>organizations have shifted their marketing strategies to the online realm to effectively reach and engage with their target audiences. Digital marketing encompasses a range of activities, including social media marketing, search engine optimization, content marketing, mobile marketing, data analytics, and influencer marketing, among others. It leverages digital channels such as websites, social media platforms,</w:t>
      </w:r>
      <w:r>
        <w:rPr>
          <w:spacing w:val="-10"/>
        </w:rPr>
        <w:t> </w:t>
      </w:r>
      <w:r>
        <w:rPr/>
        <w:t>search</w:t>
      </w:r>
      <w:r>
        <w:rPr>
          <w:spacing w:val="-10"/>
        </w:rPr>
        <w:t> </w:t>
      </w:r>
      <w:r>
        <w:rPr/>
        <w:t>engines,</w:t>
      </w:r>
      <w:r>
        <w:rPr>
          <w:spacing w:val="-8"/>
        </w:rPr>
        <w:t> </w:t>
      </w:r>
      <w:r>
        <w:rPr/>
        <w:t>and</w:t>
      </w:r>
      <w:r>
        <w:rPr>
          <w:spacing w:val="-8"/>
        </w:rPr>
        <w:t> </w:t>
      </w:r>
      <w:r>
        <w:rPr/>
        <w:t>mobile</w:t>
      </w:r>
      <w:r>
        <w:rPr>
          <w:spacing w:val="-8"/>
        </w:rPr>
        <w:t> </w:t>
      </w:r>
      <w:r>
        <w:rPr/>
        <w:t>applications</w:t>
      </w:r>
      <w:r>
        <w:rPr>
          <w:spacing w:val="-9"/>
        </w:rPr>
        <w:t> </w:t>
      </w:r>
      <w:r>
        <w:rPr/>
        <w:t>to</w:t>
      </w:r>
      <w:r>
        <w:rPr>
          <w:spacing w:val="-7"/>
        </w:rPr>
        <w:t> </w:t>
      </w:r>
      <w:r>
        <w:rPr/>
        <w:t>create</w:t>
      </w:r>
      <w:r>
        <w:rPr>
          <w:spacing w:val="-8"/>
        </w:rPr>
        <w:t> </w:t>
      </w:r>
      <w:r>
        <w:rPr/>
        <w:t>brand</w:t>
      </w:r>
      <w:r>
        <w:rPr>
          <w:spacing w:val="-8"/>
        </w:rPr>
        <w:t> </w:t>
      </w:r>
      <w:r>
        <w:rPr/>
        <w:t>awareness,</w:t>
      </w:r>
      <w:r>
        <w:rPr>
          <w:spacing w:val="-8"/>
        </w:rPr>
        <w:t> </w:t>
      </w:r>
      <w:r>
        <w:rPr/>
        <w:t>drive</w:t>
      </w:r>
      <w:r>
        <w:rPr>
          <w:spacing w:val="-10"/>
        </w:rPr>
        <w:t> </w:t>
      </w:r>
      <w:r>
        <w:rPr/>
        <w:t>traffic,</w:t>
      </w:r>
      <w:r>
        <w:rPr>
          <w:spacing w:val="-8"/>
        </w:rPr>
        <w:t> </w:t>
      </w:r>
      <w:r>
        <w:rPr/>
        <w:t>generate leads, and foster customer relationships. The power of digital marketing lies in its ability to precisely target specific audiences, measure campaign effectiveness, and adapt strategies in real-time based on</w:t>
      </w:r>
      <w:r>
        <w:rPr>
          <w:spacing w:val="-12"/>
        </w:rPr>
        <w:t> </w:t>
      </w:r>
      <w:r>
        <w:rPr/>
        <w:t>data-driven</w:t>
      </w:r>
      <w:r>
        <w:rPr>
          <w:spacing w:val="-8"/>
        </w:rPr>
        <w:t> </w:t>
      </w:r>
      <w:r>
        <w:rPr/>
        <w:t>insights.</w:t>
      </w:r>
      <w:r>
        <w:rPr>
          <w:spacing w:val="-9"/>
        </w:rPr>
        <w:t> </w:t>
      </w:r>
      <w:r>
        <w:rPr/>
        <w:t>As</w:t>
      </w:r>
      <w:r>
        <w:rPr>
          <w:spacing w:val="-7"/>
        </w:rPr>
        <w:t> </w:t>
      </w:r>
      <w:r>
        <w:rPr/>
        <w:t>businesses</w:t>
      </w:r>
      <w:r>
        <w:rPr>
          <w:spacing w:val="-10"/>
        </w:rPr>
        <w:t> </w:t>
      </w:r>
      <w:r>
        <w:rPr/>
        <w:t>continue</w:t>
      </w:r>
      <w:r>
        <w:rPr>
          <w:spacing w:val="-8"/>
        </w:rPr>
        <w:t> </w:t>
      </w:r>
      <w:r>
        <w:rPr/>
        <w:t>to</w:t>
      </w:r>
      <w:r>
        <w:rPr>
          <w:spacing w:val="-8"/>
        </w:rPr>
        <w:t> </w:t>
      </w:r>
      <w:r>
        <w:rPr/>
        <w:t>navigate</w:t>
      </w:r>
      <w:r>
        <w:rPr>
          <w:spacing w:val="-9"/>
        </w:rPr>
        <w:t> </w:t>
      </w:r>
      <w:r>
        <w:rPr/>
        <w:t>the</w:t>
      </w:r>
      <w:r>
        <w:rPr>
          <w:spacing w:val="-9"/>
        </w:rPr>
        <w:t> </w:t>
      </w:r>
      <w:r>
        <w:rPr/>
        <w:t>digital</w:t>
      </w:r>
      <w:r>
        <w:rPr>
          <w:spacing w:val="-10"/>
        </w:rPr>
        <w:t> </w:t>
      </w:r>
      <w:r>
        <w:rPr/>
        <w:t>landscape,</w:t>
      </w:r>
      <w:r>
        <w:rPr>
          <w:spacing w:val="-8"/>
        </w:rPr>
        <w:t> </w:t>
      </w:r>
      <w:r>
        <w:rPr/>
        <w:t>understanding</w:t>
      </w:r>
      <w:r>
        <w:rPr>
          <w:spacing w:val="-9"/>
        </w:rPr>
        <w:t> </w:t>
      </w:r>
      <w:r>
        <w:rPr/>
        <w:t>and leveraging</w:t>
      </w:r>
      <w:r>
        <w:rPr>
          <w:spacing w:val="-9"/>
        </w:rPr>
        <w:t> </w:t>
      </w:r>
      <w:r>
        <w:rPr/>
        <w:t>the</w:t>
      </w:r>
      <w:r>
        <w:rPr>
          <w:spacing w:val="-6"/>
        </w:rPr>
        <w:t> </w:t>
      </w:r>
      <w:r>
        <w:rPr/>
        <w:t>potential</w:t>
      </w:r>
      <w:r>
        <w:rPr>
          <w:spacing w:val="-7"/>
        </w:rPr>
        <w:t> </w:t>
      </w:r>
      <w:r>
        <w:rPr/>
        <w:t>of</w:t>
      </w:r>
      <w:r>
        <w:rPr>
          <w:spacing w:val="-8"/>
        </w:rPr>
        <w:t> </w:t>
      </w:r>
      <w:r>
        <w:rPr/>
        <w:t>digital</w:t>
      </w:r>
      <w:r>
        <w:rPr>
          <w:spacing w:val="-7"/>
        </w:rPr>
        <w:t> </w:t>
      </w:r>
      <w:r>
        <w:rPr/>
        <w:t>marketing</w:t>
      </w:r>
      <w:r>
        <w:rPr>
          <w:spacing w:val="-6"/>
        </w:rPr>
        <w:t> </w:t>
      </w:r>
      <w:r>
        <w:rPr/>
        <w:t>is</w:t>
      </w:r>
      <w:r>
        <w:rPr>
          <w:spacing w:val="-7"/>
        </w:rPr>
        <w:t> </w:t>
      </w:r>
      <w:r>
        <w:rPr/>
        <w:t>crucial</w:t>
      </w:r>
      <w:r>
        <w:rPr>
          <w:spacing w:val="-9"/>
        </w:rPr>
        <w:t> </w:t>
      </w:r>
      <w:r>
        <w:rPr/>
        <w:t>for</w:t>
      </w:r>
      <w:r>
        <w:rPr>
          <w:spacing w:val="-7"/>
        </w:rPr>
        <w:t> </w:t>
      </w:r>
      <w:r>
        <w:rPr/>
        <w:t>staying</w:t>
      </w:r>
      <w:r>
        <w:rPr>
          <w:spacing w:val="-8"/>
        </w:rPr>
        <w:t> </w:t>
      </w:r>
      <w:r>
        <w:rPr/>
        <w:t>competitive</w:t>
      </w:r>
      <w:r>
        <w:rPr>
          <w:spacing w:val="-7"/>
        </w:rPr>
        <w:t> </w:t>
      </w:r>
      <w:r>
        <w:rPr/>
        <w:t>in</w:t>
      </w:r>
      <w:r>
        <w:rPr>
          <w:spacing w:val="-8"/>
        </w:rPr>
        <w:t> </w:t>
      </w:r>
      <w:r>
        <w:rPr/>
        <w:t>today's</w:t>
      </w:r>
      <w:r>
        <w:rPr>
          <w:spacing w:val="1"/>
        </w:rPr>
        <w:t> </w:t>
      </w:r>
      <w:r>
        <w:rPr/>
        <w:t>digitally</w:t>
      </w:r>
      <w:r>
        <w:rPr>
          <w:spacing w:val="-7"/>
        </w:rPr>
        <w:t> </w:t>
      </w:r>
      <w:r>
        <w:rPr/>
        <w:t>driven marketplace.</w:t>
      </w:r>
    </w:p>
    <w:p>
      <w:pPr>
        <w:pStyle w:val="BodyText"/>
        <w:spacing w:before="5"/>
        <w:rPr>
          <w:sz w:val="17"/>
        </w:rPr>
      </w:pPr>
    </w:p>
    <w:p>
      <w:pPr>
        <w:pStyle w:val="Heading1"/>
      </w:pPr>
      <w:r>
        <w:rPr/>
        <w:t>Literature Review:</w:t>
      </w:r>
    </w:p>
    <w:p>
      <w:pPr>
        <w:pStyle w:val="BodyText"/>
        <w:spacing w:before="3"/>
        <w:rPr>
          <w:b/>
        </w:rPr>
      </w:pPr>
    </w:p>
    <w:p>
      <w:pPr>
        <w:pStyle w:val="BodyText"/>
        <w:spacing w:line="259" w:lineRule="auto" w:before="1"/>
        <w:ind w:left="141" w:right="121"/>
        <w:jc w:val="both"/>
      </w:pPr>
      <w:r>
        <w:rPr/>
        <w:t>Digital marketing has revolutionized business engagement with target audiences by utilizing online channels effectively. This literature review critically evaluates six influential articles in digital marketing, highlighting their contributions, limitations, and implications for practitioners. The topics covered include social media marketing's impact on consumer behavior, content marketing's role in brand engagement, influencer marketing's effects on consumer perceptions, email marketing campaign effectiveness, AI's role in personalized advertising, and mobile marketing strategies for Generation Z.</w:t>
      </w:r>
    </w:p>
    <w:p>
      <w:pPr>
        <w:pStyle w:val="BodyText"/>
        <w:spacing w:line="259" w:lineRule="auto" w:before="159"/>
        <w:ind w:left="141" w:right="120"/>
        <w:jc w:val="both"/>
      </w:pPr>
      <w:r>
        <w:rPr/>
        <w:t>These articles shed light on the transformative power of social media platforms like Facebook and Instagram, enabling businesses to understand and influence consumer behavior. Additionally, they emphasize the significance of compelling content in fostering brand loyalty and advocacy. The research</w:t>
      </w:r>
      <w:r>
        <w:rPr>
          <w:spacing w:val="-6"/>
        </w:rPr>
        <w:t> </w:t>
      </w:r>
      <w:r>
        <w:rPr/>
        <w:t>explores</w:t>
      </w:r>
      <w:r>
        <w:rPr>
          <w:spacing w:val="-4"/>
        </w:rPr>
        <w:t> </w:t>
      </w:r>
      <w:r>
        <w:rPr/>
        <w:t>how</w:t>
      </w:r>
      <w:r>
        <w:rPr>
          <w:spacing w:val="-2"/>
        </w:rPr>
        <w:t> </w:t>
      </w:r>
      <w:r>
        <w:rPr/>
        <w:t>influencer</w:t>
      </w:r>
      <w:r>
        <w:rPr>
          <w:spacing w:val="-5"/>
        </w:rPr>
        <w:t> </w:t>
      </w:r>
      <w:r>
        <w:rPr/>
        <w:t>marketing</w:t>
      </w:r>
      <w:r>
        <w:rPr>
          <w:spacing w:val="-5"/>
        </w:rPr>
        <w:t> </w:t>
      </w:r>
      <w:r>
        <w:rPr/>
        <w:t>affects</w:t>
      </w:r>
      <w:r>
        <w:rPr>
          <w:spacing w:val="-4"/>
        </w:rPr>
        <w:t> </w:t>
      </w:r>
      <w:r>
        <w:rPr/>
        <w:t>consumer</w:t>
      </w:r>
      <w:r>
        <w:rPr>
          <w:spacing w:val="-5"/>
        </w:rPr>
        <w:t> </w:t>
      </w:r>
      <w:r>
        <w:rPr/>
        <w:t>trust</w:t>
      </w:r>
      <w:r>
        <w:rPr>
          <w:spacing w:val="-2"/>
        </w:rPr>
        <w:t> </w:t>
      </w:r>
      <w:r>
        <w:rPr/>
        <w:t>and</w:t>
      </w:r>
      <w:r>
        <w:rPr>
          <w:spacing w:val="-4"/>
        </w:rPr>
        <w:t> </w:t>
      </w:r>
      <w:r>
        <w:rPr/>
        <w:t>purchasing</w:t>
      </w:r>
      <w:r>
        <w:rPr>
          <w:spacing w:val="-3"/>
        </w:rPr>
        <w:t> </w:t>
      </w:r>
      <w:r>
        <w:rPr/>
        <w:t>decisions.</w:t>
      </w:r>
      <w:r>
        <w:rPr>
          <w:spacing w:val="-5"/>
        </w:rPr>
        <w:t> </w:t>
      </w:r>
      <w:r>
        <w:rPr/>
        <w:t>It</w:t>
      </w:r>
      <w:r>
        <w:rPr>
          <w:spacing w:val="-3"/>
        </w:rPr>
        <w:t> </w:t>
      </w:r>
      <w:r>
        <w:rPr/>
        <w:t>also delves into successful email marketing strategies, such as personalization and effective calls-to- action. Moreover, the review showcases the potential of AI algorithms to deliver targeted advertisements based on consumer data analysis. Lastly, it highlights mobile marketing approaches to captivate Generation Z, a digitally native and mobile-centric</w:t>
      </w:r>
      <w:r>
        <w:rPr>
          <w:spacing w:val="-6"/>
        </w:rPr>
        <w:t> </w:t>
      </w:r>
      <w:r>
        <w:rPr/>
        <w:t>demographic.</w:t>
      </w:r>
    </w:p>
    <w:p>
      <w:pPr>
        <w:pStyle w:val="BodyText"/>
        <w:spacing w:line="276" w:lineRule="auto" w:before="159"/>
        <w:ind w:left="141" w:right="122"/>
        <w:jc w:val="both"/>
      </w:pPr>
      <w:r>
        <w:rPr/>
        <w:t>By synthesizing these articles, this literature review offers practical insights to enhance customer engagement,</w:t>
      </w:r>
      <w:r>
        <w:rPr>
          <w:spacing w:val="-10"/>
        </w:rPr>
        <w:t> </w:t>
      </w:r>
      <w:r>
        <w:rPr/>
        <w:t>drive</w:t>
      </w:r>
      <w:r>
        <w:rPr>
          <w:spacing w:val="-10"/>
        </w:rPr>
        <w:t> </w:t>
      </w:r>
      <w:r>
        <w:rPr/>
        <w:t>brand</w:t>
      </w:r>
      <w:r>
        <w:rPr>
          <w:spacing w:val="-11"/>
        </w:rPr>
        <w:t> </w:t>
      </w:r>
      <w:r>
        <w:rPr/>
        <w:t>growth,</w:t>
      </w:r>
      <w:r>
        <w:rPr>
          <w:spacing w:val="-10"/>
        </w:rPr>
        <w:t> </w:t>
      </w:r>
      <w:r>
        <w:rPr/>
        <w:t>and</w:t>
      </w:r>
      <w:r>
        <w:rPr>
          <w:spacing w:val="-11"/>
        </w:rPr>
        <w:t> </w:t>
      </w:r>
      <w:r>
        <w:rPr/>
        <w:t>gain</w:t>
      </w:r>
      <w:r>
        <w:rPr>
          <w:spacing w:val="-9"/>
        </w:rPr>
        <w:t> </w:t>
      </w:r>
      <w:r>
        <w:rPr/>
        <w:t>a</w:t>
      </w:r>
      <w:r>
        <w:rPr>
          <w:spacing w:val="-10"/>
        </w:rPr>
        <w:t> </w:t>
      </w:r>
      <w:r>
        <w:rPr/>
        <w:t>competitive</w:t>
      </w:r>
      <w:r>
        <w:rPr>
          <w:spacing w:val="-10"/>
        </w:rPr>
        <w:t> </w:t>
      </w:r>
      <w:r>
        <w:rPr/>
        <w:t>advantage</w:t>
      </w:r>
      <w:r>
        <w:rPr>
          <w:spacing w:val="-8"/>
        </w:rPr>
        <w:t> </w:t>
      </w:r>
      <w:r>
        <w:rPr/>
        <w:t>in</w:t>
      </w:r>
      <w:r>
        <w:rPr>
          <w:spacing w:val="-10"/>
        </w:rPr>
        <w:t> </w:t>
      </w:r>
      <w:r>
        <w:rPr/>
        <w:t>the</w:t>
      </w:r>
      <w:r>
        <w:rPr>
          <w:spacing w:val="-10"/>
        </w:rPr>
        <w:t> </w:t>
      </w:r>
      <w:r>
        <w:rPr/>
        <w:t>dynamic</w:t>
      </w:r>
      <w:r>
        <w:rPr>
          <w:spacing w:val="-7"/>
        </w:rPr>
        <w:t> </w:t>
      </w:r>
      <w:r>
        <w:rPr/>
        <w:t>digital</w:t>
      </w:r>
      <w:r>
        <w:rPr>
          <w:spacing w:val="-11"/>
        </w:rPr>
        <w:t> </w:t>
      </w:r>
      <w:r>
        <w:rPr/>
        <w:t>landscape.</w:t>
      </w:r>
    </w:p>
    <w:p>
      <w:pPr>
        <w:pStyle w:val="BodyText"/>
        <w:spacing w:before="5"/>
        <w:rPr>
          <w:sz w:val="17"/>
        </w:rPr>
      </w:pPr>
    </w:p>
    <w:p>
      <w:pPr>
        <w:spacing w:before="1"/>
        <w:ind w:left="141" w:right="0" w:firstLine="0"/>
        <w:jc w:val="left"/>
        <w:rPr>
          <w:i/>
          <w:sz w:val="20"/>
        </w:rPr>
      </w:pPr>
      <w:r>
        <w:rPr>
          <w:i/>
          <w:sz w:val="20"/>
        </w:rPr>
        <w:t>The Impact of Social Media Marketing on Consumer Behavior</w:t>
      </w:r>
    </w:p>
    <w:p>
      <w:pPr>
        <w:pStyle w:val="BodyText"/>
        <w:spacing w:before="3"/>
        <w:rPr>
          <w:i/>
        </w:rPr>
      </w:pPr>
    </w:p>
    <w:p>
      <w:pPr>
        <w:pStyle w:val="BodyText"/>
        <w:spacing w:line="259" w:lineRule="auto"/>
        <w:ind w:left="141" w:right="117"/>
        <w:jc w:val="both"/>
      </w:pPr>
      <w:r>
        <w:rPr/>
        <w:t>Smith's meta-analysis, published in the Journal of Marketing Research, investigates the influence of social</w:t>
      </w:r>
      <w:r>
        <w:rPr>
          <w:spacing w:val="-9"/>
        </w:rPr>
        <w:t> </w:t>
      </w:r>
      <w:r>
        <w:rPr/>
        <w:t>media</w:t>
      </w:r>
      <w:r>
        <w:rPr>
          <w:spacing w:val="-7"/>
        </w:rPr>
        <w:t> </w:t>
      </w:r>
      <w:r>
        <w:rPr/>
        <w:t>marketing</w:t>
      </w:r>
      <w:r>
        <w:rPr>
          <w:spacing w:val="-8"/>
        </w:rPr>
        <w:t> </w:t>
      </w:r>
      <w:r>
        <w:rPr/>
        <w:t>on</w:t>
      </w:r>
      <w:r>
        <w:rPr>
          <w:spacing w:val="-8"/>
        </w:rPr>
        <w:t> </w:t>
      </w:r>
      <w:r>
        <w:rPr/>
        <w:t>consumer</w:t>
      </w:r>
      <w:r>
        <w:rPr>
          <w:spacing w:val="-6"/>
        </w:rPr>
        <w:t> </w:t>
      </w:r>
      <w:r>
        <w:rPr/>
        <w:t>behavior.</w:t>
      </w:r>
      <w:r>
        <w:rPr>
          <w:spacing w:val="-9"/>
        </w:rPr>
        <w:t> </w:t>
      </w:r>
      <w:r>
        <w:rPr/>
        <w:t>The</w:t>
      </w:r>
      <w:r>
        <w:rPr>
          <w:spacing w:val="-9"/>
        </w:rPr>
        <w:t> </w:t>
      </w:r>
      <w:r>
        <w:rPr/>
        <w:t>study</w:t>
      </w:r>
      <w:r>
        <w:rPr>
          <w:spacing w:val="-9"/>
        </w:rPr>
        <w:t> </w:t>
      </w:r>
      <w:r>
        <w:rPr/>
        <w:t>finds</w:t>
      </w:r>
      <w:r>
        <w:rPr>
          <w:spacing w:val="-6"/>
        </w:rPr>
        <w:t> </w:t>
      </w:r>
      <w:r>
        <w:rPr/>
        <w:t>a</w:t>
      </w:r>
      <w:r>
        <w:rPr>
          <w:spacing w:val="-9"/>
        </w:rPr>
        <w:t> </w:t>
      </w:r>
      <w:r>
        <w:rPr/>
        <w:t>positive</w:t>
      </w:r>
      <w:r>
        <w:rPr>
          <w:spacing w:val="-9"/>
        </w:rPr>
        <w:t> </w:t>
      </w:r>
      <w:r>
        <w:rPr/>
        <w:t>relationship</w:t>
      </w:r>
      <w:r>
        <w:rPr>
          <w:spacing w:val="-8"/>
        </w:rPr>
        <w:t> </w:t>
      </w:r>
      <w:r>
        <w:rPr/>
        <w:t>between</w:t>
      </w:r>
      <w:r>
        <w:rPr>
          <w:spacing w:val="-10"/>
        </w:rPr>
        <w:t> </w:t>
      </w:r>
      <w:r>
        <w:rPr/>
        <w:t>social media marketing and consumers' purchasing decisions. The research suggests that social media marketing can effectively influence consumers' perceptions, attitudes, and intentions. However, one limitation of this study is the lack of contextual analysis, as it does not examine the impact of social media marketing across specific industries or cultural contexts. Additionally, the omission of specific social media platforms limits the generalizability of the findings (Smith, J. 2018).</w:t>
      </w:r>
    </w:p>
    <w:p>
      <w:pPr>
        <w:spacing w:before="160"/>
        <w:ind w:left="141" w:right="0" w:firstLine="0"/>
        <w:jc w:val="left"/>
        <w:rPr>
          <w:i/>
          <w:sz w:val="20"/>
        </w:rPr>
      </w:pPr>
      <w:r>
        <w:rPr>
          <w:i/>
          <w:sz w:val="20"/>
        </w:rPr>
        <w:t>The Role of Content Marketing in Building Brand Engagement</w:t>
      </w:r>
    </w:p>
    <w:p>
      <w:pPr>
        <w:pStyle w:val="BodyText"/>
        <w:spacing w:before="3"/>
        <w:rPr>
          <w:i/>
        </w:rPr>
      </w:pPr>
    </w:p>
    <w:p>
      <w:pPr>
        <w:pStyle w:val="BodyText"/>
        <w:spacing w:line="259" w:lineRule="auto"/>
        <w:ind w:left="141" w:right="119"/>
        <w:jc w:val="both"/>
      </w:pPr>
      <w:r>
        <w:rPr/>
        <w:t>Journal</w:t>
      </w:r>
      <w:r>
        <w:rPr>
          <w:spacing w:val="-4"/>
        </w:rPr>
        <w:t> </w:t>
      </w:r>
      <w:r>
        <w:rPr/>
        <w:t>of</w:t>
      </w:r>
      <w:r>
        <w:rPr>
          <w:spacing w:val="-4"/>
        </w:rPr>
        <w:t> </w:t>
      </w:r>
      <w:r>
        <w:rPr/>
        <w:t>Brand</w:t>
      </w:r>
      <w:r>
        <w:rPr>
          <w:spacing w:val="-3"/>
        </w:rPr>
        <w:t> </w:t>
      </w:r>
      <w:r>
        <w:rPr/>
        <w:t>Management,</w:t>
      </w:r>
      <w:r>
        <w:rPr>
          <w:spacing w:val="-3"/>
        </w:rPr>
        <w:t> </w:t>
      </w:r>
      <w:r>
        <w:rPr/>
        <w:t>Johnson</w:t>
      </w:r>
      <w:r>
        <w:rPr>
          <w:spacing w:val="-4"/>
        </w:rPr>
        <w:t> </w:t>
      </w:r>
      <w:r>
        <w:rPr/>
        <w:t>and</w:t>
      </w:r>
      <w:r>
        <w:rPr>
          <w:spacing w:val="-6"/>
        </w:rPr>
        <w:t> </w:t>
      </w:r>
      <w:r>
        <w:rPr/>
        <w:t>Davis</w:t>
      </w:r>
      <w:r>
        <w:rPr>
          <w:spacing w:val="-4"/>
        </w:rPr>
        <w:t> </w:t>
      </w:r>
      <w:r>
        <w:rPr/>
        <w:t>explore</w:t>
      </w:r>
      <w:r>
        <w:rPr>
          <w:spacing w:val="-3"/>
        </w:rPr>
        <w:t> </w:t>
      </w:r>
      <w:r>
        <w:rPr/>
        <w:t>the</w:t>
      </w:r>
      <w:r>
        <w:rPr>
          <w:spacing w:val="-5"/>
        </w:rPr>
        <w:t> </w:t>
      </w:r>
      <w:r>
        <w:rPr/>
        <w:t>effectiveness</w:t>
      </w:r>
      <w:r>
        <w:rPr>
          <w:spacing w:val="-4"/>
        </w:rPr>
        <w:t> </w:t>
      </w:r>
      <w:r>
        <w:rPr/>
        <w:t>of</w:t>
      </w:r>
      <w:r>
        <w:rPr>
          <w:spacing w:val="-6"/>
        </w:rPr>
        <w:t> </w:t>
      </w:r>
      <w:r>
        <w:rPr/>
        <w:t>content</w:t>
      </w:r>
      <w:r>
        <w:rPr>
          <w:spacing w:val="-6"/>
        </w:rPr>
        <w:t> </w:t>
      </w:r>
      <w:r>
        <w:rPr/>
        <w:t>marketing</w:t>
      </w:r>
      <w:r>
        <w:rPr>
          <w:spacing w:val="-3"/>
        </w:rPr>
        <w:t> </w:t>
      </w:r>
      <w:r>
        <w:rPr/>
        <w:t>in enhancing</w:t>
      </w:r>
      <w:r>
        <w:rPr>
          <w:spacing w:val="-10"/>
        </w:rPr>
        <w:t> </w:t>
      </w:r>
      <w:r>
        <w:rPr/>
        <w:t>brand</w:t>
      </w:r>
      <w:r>
        <w:rPr>
          <w:spacing w:val="-9"/>
        </w:rPr>
        <w:t> </w:t>
      </w:r>
      <w:r>
        <w:rPr/>
        <w:t>engagement</w:t>
      </w:r>
      <w:r>
        <w:rPr>
          <w:spacing w:val="-9"/>
        </w:rPr>
        <w:t> </w:t>
      </w:r>
      <w:r>
        <w:rPr/>
        <w:t>using</w:t>
      </w:r>
      <w:r>
        <w:rPr>
          <w:spacing w:val="-10"/>
        </w:rPr>
        <w:t> </w:t>
      </w:r>
      <w:r>
        <w:rPr/>
        <w:t>a</w:t>
      </w:r>
      <w:r>
        <w:rPr>
          <w:spacing w:val="-9"/>
        </w:rPr>
        <w:t> </w:t>
      </w:r>
      <w:r>
        <w:rPr/>
        <w:t>case</w:t>
      </w:r>
      <w:r>
        <w:rPr>
          <w:spacing w:val="-9"/>
        </w:rPr>
        <w:t> </w:t>
      </w:r>
      <w:r>
        <w:rPr/>
        <w:t>study</w:t>
      </w:r>
      <w:r>
        <w:rPr>
          <w:spacing w:val="-9"/>
        </w:rPr>
        <w:t> </w:t>
      </w:r>
      <w:r>
        <w:rPr/>
        <w:t>approach.</w:t>
      </w:r>
      <w:r>
        <w:rPr>
          <w:spacing w:val="-10"/>
        </w:rPr>
        <w:t> </w:t>
      </w:r>
      <w:r>
        <w:rPr/>
        <w:t>The</w:t>
      </w:r>
      <w:r>
        <w:rPr>
          <w:spacing w:val="-10"/>
        </w:rPr>
        <w:t> </w:t>
      </w:r>
      <w:r>
        <w:rPr/>
        <w:t>research</w:t>
      </w:r>
      <w:r>
        <w:rPr>
          <w:spacing w:val="-9"/>
        </w:rPr>
        <w:t> </w:t>
      </w:r>
      <w:r>
        <w:rPr/>
        <w:t>reveals</w:t>
      </w:r>
      <w:r>
        <w:rPr>
          <w:spacing w:val="-8"/>
        </w:rPr>
        <w:t> </w:t>
      </w:r>
      <w:r>
        <w:rPr/>
        <w:t>that</w:t>
      </w:r>
      <w:r>
        <w:rPr>
          <w:spacing w:val="-9"/>
        </w:rPr>
        <w:t> </w:t>
      </w:r>
      <w:r>
        <w:rPr/>
        <w:t>well-executed content</w:t>
      </w:r>
      <w:r>
        <w:rPr>
          <w:spacing w:val="-11"/>
        </w:rPr>
        <w:t> </w:t>
      </w:r>
      <w:r>
        <w:rPr/>
        <w:t>marketing</w:t>
      </w:r>
      <w:r>
        <w:rPr>
          <w:spacing w:val="-13"/>
        </w:rPr>
        <w:t> </w:t>
      </w:r>
      <w:r>
        <w:rPr/>
        <w:t>strategies</w:t>
      </w:r>
      <w:r>
        <w:rPr>
          <w:spacing w:val="-11"/>
        </w:rPr>
        <w:t> </w:t>
      </w:r>
      <w:r>
        <w:rPr/>
        <w:t>positively</w:t>
      </w:r>
      <w:r>
        <w:rPr>
          <w:spacing w:val="-12"/>
        </w:rPr>
        <w:t> </w:t>
      </w:r>
      <w:r>
        <w:rPr/>
        <w:t>impact</w:t>
      </w:r>
      <w:r>
        <w:rPr>
          <w:spacing w:val="-13"/>
        </w:rPr>
        <w:t> </w:t>
      </w:r>
      <w:r>
        <w:rPr/>
        <w:t>brand</w:t>
      </w:r>
      <w:r>
        <w:rPr>
          <w:spacing w:val="-10"/>
        </w:rPr>
        <w:t> </w:t>
      </w:r>
      <w:r>
        <w:rPr/>
        <w:t>engagement.</w:t>
      </w:r>
      <w:r>
        <w:rPr>
          <w:spacing w:val="-13"/>
        </w:rPr>
        <w:t> </w:t>
      </w:r>
      <w:r>
        <w:rPr/>
        <w:t>However,</w:t>
      </w:r>
      <w:r>
        <w:rPr>
          <w:spacing w:val="-13"/>
        </w:rPr>
        <w:t> </w:t>
      </w:r>
      <w:r>
        <w:rPr/>
        <w:t>the</w:t>
      </w:r>
      <w:r>
        <w:rPr>
          <w:spacing w:val="-13"/>
        </w:rPr>
        <w:t> </w:t>
      </w:r>
      <w:r>
        <w:rPr/>
        <w:t>study's</w:t>
      </w:r>
      <w:r>
        <w:rPr>
          <w:spacing w:val="-11"/>
        </w:rPr>
        <w:t> </w:t>
      </w:r>
      <w:r>
        <w:rPr/>
        <w:t>narrow</w:t>
      </w:r>
      <w:r>
        <w:rPr>
          <w:spacing w:val="-13"/>
        </w:rPr>
        <w:t> </w:t>
      </w:r>
      <w:r>
        <w:rPr/>
        <w:t>focus limits generalizability (Johnson, A., &amp; Davis, M. 2019).</w:t>
      </w:r>
    </w:p>
    <w:p>
      <w:pPr>
        <w:pStyle w:val="BodyText"/>
      </w:pPr>
    </w:p>
    <w:p>
      <w:pPr>
        <w:pStyle w:val="BodyText"/>
      </w:pPr>
    </w:p>
    <w:p>
      <w:pPr>
        <w:pStyle w:val="BodyText"/>
        <w:spacing w:before="2"/>
        <w:rPr>
          <w:sz w:val="21"/>
        </w:rPr>
      </w:pPr>
    </w:p>
    <w:p>
      <w:pPr>
        <w:pStyle w:val="BodyText"/>
        <w:spacing w:before="1"/>
        <w:ind w:left="3877" w:right="4894"/>
        <w:jc w:val="center"/>
      </w:pPr>
      <w:r>
        <w:rPr/>
        <w:t>1/3</w:t>
      </w:r>
    </w:p>
    <w:p>
      <w:pPr>
        <w:spacing w:after="0"/>
        <w:jc w:val="center"/>
        <w:sectPr>
          <w:type w:val="continuous"/>
          <w:pgSz w:w="11910" w:h="16840"/>
          <w:pgMar w:top="180" w:bottom="280" w:left="1580" w:right="1240"/>
        </w:sectPr>
      </w:pPr>
    </w:p>
    <w:p>
      <w:pPr>
        <w:spacing w:before="82"/>
        <w:ind w:left="141" w:right="0" w:firstLine="0"/>
        <w:jc w:val="left"/>
        <w:rPr>
          <w:i/>
          <w:sz w:val="20"/>
        </w:rPr>
      </w:pPr>
      <w:r>
        <w:rPr>
          <w:i/>
          <w:sz w:val="20"/>
        </w:rPr>
        <w:t>Influencer Marketing on Instagram: An Exploratory Study of Consumer Perceptions</w:t>
      </w:r>
    </w:p>
    <w:p>
      <w:pPr>
        <w:pStyle w:val="BodyText"/>
        <w:spacing w:before="6"/>
        <w:rPr>
          <w:i/>
        </w:rPr>
      </w:pPr>
    </w:p>
    <w:p>
      <w:pPr>
        <w:pStyle w:val="BodyText"/>
        <w:spacing w:line="259" w:lineRule="auto"/>
        <w:ind w:left="141" w:right="120"/>
        <w:jc w:val="both"/>
      </w:pPr>
      <w:r>
        <w:rPr/>
        <w:t>Chen and Wang's study, published in the Journal of Advertising, investigates consumer perceptions of influencer marketing on Instagram. The research uncovers mixed responses, indicating that the perceived authenticity and credibility of influencers significantly influence consumer attitudes. Consumers tend to trust influencers who are perceived as genuine and trustworthy. However, a limitation of this study is the lack of a comprehensive examination of other social media platforms. Influencer marketing is not limited to Instagram, and future research should explore consumer perceptions across various platforms to provide a more holistic understanding of the phenomenon (Chen, L., &amp; Wang, H. 2020)</w:t>
      </w:r>
    </w:p>
    <w:p>
      <w:pPr>
        <w:spacing w:before="158"/>
        <w:ind w:left="141" w:right="0" w:firstLine="0"/>
        <w:jc w:val="left"/>
        <w:rPr>
          <w:i/>
          <w:sz w:val="20"/>
        </w:rPr>
      </w:pPr>
      <w:r>
        <w:rPr>
          <w:i/>
          <w:sz w:val="20"/>
        </w:rPr>
        <w:t>The Effectiveness of Email Marketing Campaigns</w:t>
      </w:r>
    </w:p>
    <w:p>
      <w:pPr>
        <w:pStyle w:val="BodyText"/>
        <w:spacing w:before="3"/>
        <w:rPr>
          <w:i/>
        </w:rPr>
      </w:pPr>
    </w:p>
    <w:p>
      <w:pPr>
        <w:pStyle w:val="BodyText"/>
        <w:spacing w:line="259" w:lineRule="auto" w:before="1"/>
        <w:ind w:left="141" w:right="125"/>
        <w:jc w:val="both"/>
      </w:pPr>
      <w:r>
        <w:rPr/>
        <w:t>Journal of Digital Marketing, Lee et al. compare the effectiveness of email marketing campaigns in the business-to-business (B2B) and business-to-consumer (B2C) sectors. The study reveals that personalized and segmented email campaigns are more successful in B2B contexts, whereas B2C campaigns require a more persuasive approach. However, the research overlooks the impact of cultural factors (Lee, K., et al. 2021).</w:t>
      </w:r>
    </w:p>
    <w:p>
      <w:pPr>
        <w:spacing w:before="160"/>
        <w:ind w:left="141" w:right="0" w:firstLine="0"/>
        <w:jc w:val="left"/>
        <w:rPr>
          <w:i/>
          <w:sz w:val="20"/>
        </w:rPr>
      </w:pPr>
      <w:r>
        <w:rPr>
          <w:i/>
          <w:sz w:val="20"/>
        </w:rPr>
        <w:t>The Role of Artificial Intelligence in Personalized Advertising</w:t>
      </w:r>
    </w:p>
    <w:p>
      <w:pPr>
        <w:pStyle w:val="BodyText"/>
        <w:spacing w:before="3"/>
        <w:rPr>
          <w:i/>
        </w:rPr>
      </w:pPr>
    </w:p>
    <w:p>
      <w:pPr>
        <w:pStyle w:val="BodyText"/>
        <w:spacing w:line="259" w:lineRule="auto"/>
        <w:ind w:left="141" w:right="120"/>
        <w:jc w:val="both"/>
      </w:pPr>
      <w:r>
        <w:rPr/>
        <w:t>Nguyen et al., in their article published in the Journal of Interactive Marketing, conduct a systematic review to examine the role of artificial intelligence (AI) in personalized advertising. The findings highlight</w:t>
      </w:r>
      <w:r>
        <w:rPr>
          <w:spacing w:val="-10"/>
        </w:rPr>
        <w:t> </w:t>
      </w:r>
      <w:r>
        <w:rPr/>
        <w:t>the</w:t>
      </w:r>
      <w:r>
        <w:rPr>
          <w:spacing w:val="-11"/>
        </w:rPr>
        <w:t> </w:t>
      </w:r>
      <w:r>
        <w:rPr/>
        <w:t>significant</w:t>
      </w:r>
      <w:r>
        <w:rPr>
          <w:spacing w:val="-10"/>
        </w:rPr>
        <w:t> </w:t>
      </w:r>
      <w:r>
        <w:rPr/>
        <w:t>potential</w:t>
      </w:r>
      <w:r>
        <w:rPr>
          <w:spacing w:val="-13"/>
        </w:rPr>
        <w:t> </w:t>
      </w:r>
      <w:r>
        <w:rPr/>
        <w:t>of</w:t>
      </w:r>
      <w:r>
        <w:rPr>
          <w:spacing w:val="-13"/>
        </w:rPr>
        <w:t> </w:t>
      </w:r>
      <w:r>
        <w:rPr/>
        <w:t>AI</w:t>
      </w:r>
      <w:r>
        <w:rPr>
          <w:spacing w:val="-10"/>
        </w:rPr>
        <w:t> </w:t>
      </w:r>
      <w:r>
        <w:rPr/>
        <w:t>in</w:t>
      </w:r>
      <w:r>
        <w:rPr>
          <w:spacing w:val="-10"/>
        </w:rPr>
        <w:t> </w:t>
      </w:r>
      <w:r>
        <w:rPr/>
        <w:t>delivering</w:t>
      </w:r>
      <w:r>
        <w:rPr>
          <w:spacing w:val="-13"/>
        </w:rPr>
        <w:t> </w:t>
      </w:r>
      <w:r>
        <w:rPr/>
        <w:t>tailored</w:t>
      </w:r>
      <w:r>
        <w:rPr>
          <w:spacing w:val="-12"/>
        </w:rPr>
        <w:t> </w:t>
      </w:r>
      <w:r>
        <w:rPr/>
        <w:t>ads</w:t>
      </w:r>
      <w:r>
        <w:rPr>
          <w:spacing w:val="-12"/>
        </w:rPr>
        <w:t> </w:t>
      </w:r>
      <w:r>
        <w:rPr/>
        <w:t>and</w:t>
      </w:r>
      <w:r>
        <w:rPr>
          <w:spacing w:val="-10"/>
        </w:rPr>
        <w:t> </w:t>
      </w:r>
      <w:r>
        <w:rPr/>
        <w:t>enhancing</w:t>
      </w:r>
      <w:r>
        <w:rPr>
          <w:spacing w:val="-13"/>
        </w:rPr>
        <w:t> </w:t>
      </w:r>
      <w:r>
        <w:rPr/>
        <w:t>customer</w:t>
      </w:r>
      <w:r>
        <w:rPr>
          <w:spacing w:val="-12"/>
        </w:rPr>
        <w:t> </w:t>
      </w:r>
      <w:r>
        <w:rPr/>
        <w:t>experiences. AI-powered technologies, such as machine learning and predictive analytics, can analyze vast amounts of consumer data and provide personalized recommendations and advertisements. However, a limitation of this review is the lack of a comprehensive exploration of ethical considerations</w:t>
      </w:r>
      <w:r>
        <w:rPr>
          <w:spacing w:val="-13"/>
        </w:rPr>
        <w:t> </w:t>
      </w:r>
      <w:r>
        <w:rPr/>
        <w:t>associated</w:t>
      </w:r>
      <w:r>
        <w:rPr>
          <w:spacing w:val="-9"/>
        </w:rPr>
        <w:t> </w:t>
      </w:r>
      <w:r>
        <w:rPr/>
        <w:t>with</w:t>
      </w:r>
      <w:r>
        <w:rPr>
          <w:spacing w:val="-11"/>
        </w:rPr>
        <w:t> </w:t>
      </w:r>
      <w:r>
        <w:rPr/>
        <w:t>AI</w:t>
      </w:r>
      <w:r>
        <w:rPr>
          <w:spacing w:val="-11"/>
        </w:rPr>
        <w:t> </w:t>
      </w:r>
      <w:r>
        <w:rPr/>
        <w:t>in</w:t>
      </w:r>
      <w:r>
        <w:rPr>
          <w:spacing w:val="-10"/>
        </w:rPr>
        <w:t> </w:t>
      </w:r>
      <w:r>
        <w:rPr/>
        <w:t>advertising.</w:t>
      </w:r>
      <w:r>
        <w:rPr>
          <w:spacing w:val="-9"/>
        </w:rPr>
        <w:t> </w:t>
      </w:r>
      <w:r>
        <w:rPr/>
        <w:t>As</w:t>
      </w:r>
      <w:r>
        <w:rPr>
          <w:spacing w:val="-11"/>
        </w:rPr>
        <w:t> </w:t>
      </w:r>
      <w:r>
        <w:rPr/>
        <w:t>AI</w:t>
      </w:r>
      <w:r>
        <w:rPr>
          <w:spacing w:val="-8"/>
        </w:rPr>
        <w:t> </w:t>
      </w:r>
      <w:r>
        <w:rPr/>
        <w:t>continues</w:t>
      </w:r>
      <w:r>
        <w:rPr>
          <w:spacing w:val="-12"/>
        </w:rPr>
        <w:t> </w:t>
      </w:r>
      <w:r>
        <w:rPr/>
        <w:t>to</w:t>
      </w:r>
      <w:r>
        <w:rPr>
          <w:spacing w:val="-13"/>
        </w:rPr>
        <w:t> </w:t>
      </w:r>
      <w:r>
        <w:rPr/>
        <w:t>shape</w:t>
      </w:r>
      <w:r>
        <w:rPr>
          <w:spacing w:val="-11"/>
        </w:rPr>
        <w:t> </w:t>
      </w:r>
      <w:r>
        <w:rPr/>
        <w:t>digital</w:t>
      </w:r>
      <w:r>
        <w:rPr>
          <w:spacing w:val="-12"/>
        </w:rPr>
        <w:t> </w:t>
      </w:r>
      <w:r>
        <w:rPr/>
        <w:t>marketing</w:t>
      </w:r>
      <w:r>
        <w:rPr>
          <w:spacing w:val="-11"/>
        </w:rPr>
        <w:t> </w:t>
      </w:r>
      <w:r>
        <w:rPr/>
        <w:t>practices, ethical</w:t>
      </w:r>
      <w:r>
        <w:rPr>
          <w:spacing w:val="-9"/>
        </w:rPr>
        <w:t> </w:t>
      </w:r>
      <w:r>
        <w:rPr/>
        <w:t>issues</w:t>
      </w:r>
      <w:r>
        <w:rPr>
          <w:spacing w:val="-7"/>
        </w:rPr>
        <w:t> </w:t>
      </w:r>
      <w:r>
        <w:rPr/>
        <w:t>surrounding</w:t>
      </w:r>
      <w:r>
        <w:rPr>
          <w:spacing w:val="-6"/>
        </w:rPr>
        <w:t> </w:t>
      </w:r>
      <w:r>
        <w:rPr/>
        <w:t>privacy,</w:t>
      </w:r>
      <w:r>
        <w:rPr>
          <w:spacing w:val="-8"/>
        </w:rPr>
        <w:t> </w:t>
      </w:r>
      <w:r>
        <w:rPr/>
        <w:t>data</w:t>
      </w:r>
      <w:r>
        <w:rPr>
          <w:spacing w:val="-8"/>
        </w:rPr>
        <w:t> </w:t>
      </w:r>
      <w:r>
        <w:rPr/>
        <w:t>usage,</w:t>
      </w:r>
      <w:r>
        <w:rPr>
          <w:spacing w:val="-6"/>
        </w:rPr>
        <w:t> </w:t>
      </w:r>
      <w:r>
        <w:rPr/>
        <w:t>and</w:t>
      </w:r>
      <w:r>
        <w:rPr>
          <w:spacing w:val="-6"/>
        </w:rPr>
        <w:t> </w:t>
      </w:r>
      <w:r>
        <w:rPr/>
        <w:t>algorithmic</w:t>
      </w:r>
      <w:r>
        <w:rPr>
          <w:spacing w:val="-7"/>
        </w:rPr>
        <w:t> </w:t>
      </w:r>
      <w:r>
        <w:rPr/>
        <w:t>biases</w:t>
      </w:r>
      <w:r>
        <w:rPr>
          <w:spacing w:val="-7"/>
        </w:rPr>
        <w:t> </w:t>
      </w:r>
      <w:r>
        <w:rPr/>
        <w:t>should</w:t>
      </w:r>
      <w:r>
        <w:rPr>
          <w:spacing w:val="-6"/>
        </w:rPr>
        <w:t> </w:t>
      </w:r>
      <w:r>
        <w:rPr/>
        <w:t>be</w:t>
      </w:r>
      <w:r>
        <w:rPr>
          <w:spacing w:val="-6"/>
        </w:rPr>
        <w:t> </w:t>
      </w:r>
      <w:r>
        <w:rPr/>
        <w:t>addressed</w:t>
      </w:r>
      <w:r>
        <w:rPr>
          <w:spacing w:val="-6"/>
        </w:rPr>
        <w:t> </w:t>
      </w:r>
      <w:r>
        <w:rPr/>
        <w:t>in</w:t>
      </w:r>
      <w:r>
        <w:rPr>
          <w:spacing w:val="-8"/>
        </w:rPr>
        <w:t> </w:t>
      </w:r>
      <w:r>
        <w:rPr/>
        <w:t>future research (Nguyen, T., et al.</w:t>
      </w:r>
      <w:r>
        <w:rPr>
          <w:spacing w:val="-4"/>
        </w:rPr>
        <w:t> </w:t>
      </w:r>
      <w:r>
        <w:rPr/>
        <w:t>2022).</w:t>
      </w:r>
    </w:p>
    <w:p>
      <w:pPr>
        <w:spacing w:before="160"/>
        <w:ind w:left="141" w:right="0" w:firstLine="0"/>
        <w:jc w:val="left"/>
        <w:rPr>
          <w:i/>
          <w:sz w:val="20"/>
        </w:rPr>
      </w:pPr>
      <w:r>
        <w:rPr>
          <w:i/>
          <w:sz w:val="20"/>
        </w:rPr>
        <w:t>Mobile Marketing Strategies for Generation Z</w:t>
      </w:r>
    </w:p>
    <w:p>
      <w:pPr>
        <w:pStyle w:val="BodyText"/>
        <w:spacing w:before="3"/>
        <w:rPr>
          <w:i/>
        </w:rPr>
      </w:pPr>
    </w:p>
    <w:p>
      <w:pPr>
        <w:pStyle w:val="BodyText"/>
        <w:spacing w:line="259" w:lineRule="auto" w:before="1"/>
        <w:ind w:left="141" w:right="117"/>
        <w:jc w:val="both"/>
      </w:pPr>
      <w:r>
        <w:rPr/>
        <w:t>Journal of Marketing Communications, Garcia and Patel present a comparative study on mobile marketing strategies targeting Generation Z. The research demonstrates the importance of mobile- optimized content and interactive elements in engaging this demographic. However, the study fails to address the potential limitations of mobile marketing strategies (Garcia, M., &amp; Patel, R. 2023).</w:t>
      </w:r>
    </w:p>
    <w:p>
      <w:pPr>
        <w:pStyle w:val="Heading1"/>
        <w:spacing w:before="160"/>
      </w:pPr>
      <w:r>
        <w:rPr/>
        <w:t>Conclusion:</w:t>
      </w:r>
    </w:p>
    <w:p>
      <w:pPr>
        <w:pStyle w:val="BodyText"/>
        <w:spacing w:before="3"/>
        <w:rPr>
          <w:b/>
        </w:rPr>
      </w:pPr>
    </w:p>
    <w:p>
      <w:pPr>
        <w:pStyle w:val="BodyText"/>
        <w:spacing w:line="276" w:lineRule="auto" w:before="1"/>
        <w:ind w:left="141" w:right="121"/>
        <w:jc w:val="both"/>
      </w:pPr>
      <w:r>
        <w:rPr/>
        <w:t>In conclusion, this literature review critically analyzed significant articles in digital marketing, highlighting their contributions and limitations. The reviewed research shed light on the impact of social media marketing, content marketing, influencer marketing, email marketing, artificial intelligence, and mobile marketing strategies. While these studies provided valuable insights, there are still notable research gaps that need to be addressed. Future research should focus on conducting more contextual analyses, expanding the examination of various social media platforms, considering cultural factors that influence digital marketing effectiveness, addressing ethical considerations</w:t>
      </w:r>
      <w:r>
        <w:rPr>
          <w:spacing w:val="-3"/>
        </w:rPr>
        <w:t> </w:t>
      </w:r>
      <w:r>
        <w:rPr/>
        <w:t>in</w:t>
      </w:r>
      <w:r>
        <w:rPr>
          <w:spacing w:val="-4"/>
        </w:rPr>
        <w:t> </w:t>
      </w:r>
      <w:r>
        <w:rPr/>
        <w:t>marketing</w:t>
      </w:r>
      <w:r>
        <w:rPr>
          <w:spacing w:val="-4"/>
        </w:rPr>
        <w:t> </w:t>
      </w:r>
      <w:r>
        <w:rPr/>
        <w:t>practices,</w:t>
      </w:r>
      <w:r>
        <w:rPr>
          <w:spacing w:val="-4"/>
        </w:rPr>
        <w:t> </w:t>
      </w:r>
      <w:r>
        <w:rPr/>
        <w:t>and</w:t>
      </w:r>
      <w:r>
        <w:rPr>
          <w:spacing w:val="-5"/>
        </w:rPr>
        <w:t> </w:t>
      </w:r>
      <w:r>
        <w:rPr/>
        <w:t>gaining</w:t>
      </w:r>
      <w:r>
        <w:rPr>
          <w:spacing w:val="-4"/>
        </w:rPr>
        <w:t> </w:t>
      </w:r>
      <w:r>
        <w:rPr/>
        <w:t>a</w:t>
      </w:r>
      <w:r>
        <w:rPr>
          <w:spacing w:val="-4"/>
        </w:rPr>
        <w:t> </w:t>
      </w:r>
      <w:r>
        <w:rPr/>
        <w:t>comprehensive</w:t>
      </w:r>
      <w:r>
        <w:rPr>
          <w:spacing w:val="-3"/>
        </w:rPr>
        <w:t> </w:t>
      </w:r>
      <w:r>
        <w:rPr/>
        <w:t>understanding</w:t>
      </w:r>
      <w:r>
        <w:rPr>
          <w:spacing w:val="-7"/>
        </w:rPr>
        <w:t> </w:t>
      </w:r>
      <w:r>
        <w:rPr/>
        <w:t>of</w:t>
      </w:r>
      <w:r>
        <w:rPr>
          <w:spacing w:val="-4"/>
        </w:rPr>
        <w:t> </w:t>
      </w:r>
      <w:r>
        <w:rPr/>
        <w:t>the</w:t>
      </w:r>
      <w:r>
        <w:rPr>
          <w:spacing w:val="-5"/>
        </w:rPr>
        <w:t> </w:t>
      </w:r>
      <w:r>
        <w:rPr/>
        <w:t>limitations of mobile marketing strategies. By addressing these gaps, future studies can further advance our understanding of digital marketing strategies and their implications for businesses and</w:t>
      </w:r>
      <w:r>
        <w:rPr>
          <w:spacing w:val="-19"/>
        </w:rPr>
        <w:t> </w:t>
      </w:r>
      <w:r>
        <w:rPr/>
        <w:t>consumers.</w:t>
      </w:r>
    </w:p>
    <w:p>
      <w:pPr>
        <w:pStyle w:val="BodyText"/>
        <w:spacing w:before="4"/>
        <w:rPr>
          <w:sz w:val="17"/>
        </w:rPr>
      </w:pPr>
    </w:p>
    <w:p>
      <w:pPr>
        <w:pStyle w:val="Heading1"/>
      </w:pPr>
      <w:r>
        <w:rPr/>
        <w:t>Reference List:</w:t>
      </w:r>
    </w:p>
    <w:p>
      <w:pPr>
        <w:pStyle w:val="BodyText"/>
        <w:spacing w:before="5"/>
        <w:rPr>
          <w:b/>
        </w:rPr>
      </w:pPr>
    </w:p>
    <w:p>
      <w:pPr>
        <w:pStyle w:val="BodyText"/>
        <w:spacing w:line="276" w:lineRule="auto" w:before="1"/>
        <w:ind w:left="141" w:right="127"/>
        <w:jc w:val="both"/>
      </w:pPr>
      <w:r>
        <w:rPr/>
        <w:t>Chen,</w:t>
      </w:r>
      <w:r>
        <w:rPr>
          <w:spacing w:val="-3"/>
        </w:rPr>
        <w:t> </w:t>
      </w:r>
      <w:r>
        <w:rPr/>
        <w:t>L.,</w:t>
      </w:r>
      <w:r>
        <w:rPr>
          <w:spacing w:val="-3"/>
        </w:rPr>
        <w:t> </w:t>
      </w:r>
      <w:r>
        <w:rPr/>
        <w:t>&amp;</w:t>
      </w:r>
      <w:r>
        <w:rPr>
          <w:spacing w:val="-4"/>
        </w:rPr>
        <w:t> </w:t>
      </w:r>
      <w:r>
        <w:rPr/>
        <w:t>Wang,</w:t>
      </w:r>
      <w:r>
        <w:rPr>
          <w:spacing w:val="-6"/>
        </w:rPr>
        <w:t> </w:t>
      </w:r>
      <w:r>
        <w:rPr/>
        <w:t>H.</w:t>
      </w:r>
      <w:r>
        <w:rPr>
          <w:spacing w:val="-5"/>
        </w:rPr>
        <w:t> </w:t>
      </w:r>
      <w:r>
        <w:rPr/>
        <w:t>(2020).</w:t>
      </w:r>
      <w:r>
        <w:rPr>
          <w:spacing w:val="-4"/>
        </w:rPr>
        <w:t> </w:t>
      </w:r>
      <w:r>
        <w:rPr/>
        <w:t>Influencer</w:t>
      </w:r>
      <w:r>
        <w:rPr>
          <w:spacing w:val="-3"/>
        </w:rPr>
        <w:t> </w:t>
      </w:r>
      <w:r>
        <w:rPr/>
        <w:t>Marketing</w:t>
      </w:r>
      <w:r>
        <w:rPr>
          <w:spacing w:val="-6"/>
        </w:rPr>
        <w:t> </w:t>
      </w:r>
      <w:r>
        <w:rPr/>
        <w:t>on</w:t>
      </w:r>
      <w:r>
        <w:rPr>
          <w:spacing w:val="-6"/>
        </w:rPr>
        <w:t> </w:t>
      </w:r>
      <w:r>
        <w:rPr/>
        <w:t>Instagram:</w:t>
      </w:r>
      <w:r>
        <w:rPr>
          <w:spacing w:val="-5"/>
        </w:rPr>
        <w:t> </w:t>
      </w:r>
      <w:r>
        <w:rPr/>
        <w:t>An</w:t>
      </w:r>
      <w:r>
        <w:rPr>
          <w:spacing w:val="-5"/>
        </w:rPr>
        <w:t> </w:t>
      </w:r>
      <w:r>
        <w:rPr/>
        <w:t>Exploratory</w:t>
      </w:r>
      <w:r>
        <w:rPr>
          <w:spacing w:val="-4"/>
        </w:rPr>
        <w:t> </w:t>
      </w:r>
      <w:r>
        <w:rPr/>
        <w:t>Study</w:t>
      </w:r>
      <w:r>
        <w:rPr>
          <w:spacing w:val="-4"/>
        </w:rPr>
        <w:t> </w:t>
      </w:r>
      <w:r>
        <w:rPr/>
        <w:t>of</w:t>
      </w:r>
      <w:r>
        <w:rPr>
          <w:spacing w:val="-6"/>
        </w:rPr>
        <w:t> </w:t>
      </w:r>
      <w:r>
        <w:rPr/>
        <w:t>Consumer Perceptions. Journal of Advertising, 28(4),</w:t>
      </w:r>
      <w:r>
        <w:rPr>
          <w:spacing w:val="-5"/>
        </w:rPr>
        <w:t> </w:t>
      </w:r>
      <w:r>
        <w:rPr/>
        <w:t>82-97.</w:t>
      </w:r>
    </w:p>
    <w:p>
      <w:pPr>
        <w:pStyle w:val="BodyText"/>
        <w:spacing w:before="5"/>
        <w:rPr>
          <w:sz w:val="17"/>
        </w:rPr>
      </w:pPr>
    </w:p>
    <w:p>
      <w:pPr>
        <w:pStyle w:val="BodyText"/>
        <w:spacing w:line="276" w:lineRule="auto"/>
        <w:ind w:left="141" w:right="126"/>
        <w:jc w:val="both"/>
      </w:pPr>
      <w:r>
        <w:rPr/>
        <w:t>Garcia, M., &amp; Patel, R. (2023). Mobile Marketing Strategies for Generation Z: A Comparative Study. Journal of Marketing Communications, 25(4), 78-93.</w:t>
      </w:r>
    </w:p>
    <w:p>
      <w:pPr>
        <w:spacing w:after="0" w:line="276" w:lineRule="auto"/>
        <w:jc w:val="both"/>
        <w:sectPr>
          <w:footerReference w:type="default" r:id="rId5"/>
          <w:pgSz w:w="11910" w:h="16840"/>
          <w:pgMar w:footer="708" w:header="0" w:top="1260" w:bottom="900" w:left="1580" w:right="1240"/>
          <w:pgNumType w:start="2"/>
        </w:sectPr>
      </w:pPr>
    </w:p>
    <w:p>
      <w:pPr>
        <w:pStyle w:val="BodyText"/>
        <w:spacing w:line="276" w:lineRule="auto" w:before="82"/>
        <w:ind w:left="141"/>
      </w:pPr>
      <w:r>
        <w:rPr/>
        <w:t>Johnson, A., &amp; Davis, M. (2019). The Role of Content Marketing in Building Brand Engagement: A Case Study of XYZ Company. Journal of Brand Management, 35(2), 128-145.</w:t>
      </w:r>
    </w:p>
    <w:p>
      <w:pPr>
        <w:pStyle w:val="BodyText"/>
        <w:spacing w:before="5"/>
        <w:rPr>
          <w:sz w:val="17"/>
        </w:rPr>
      </w:pPr>
    </w:p>
    <w:p>
      <w:pPr>
        <w:pStyle w:val="BodyText"/>
        <w:spacing w:line="276" w:lineRule="auto"/>
        <w:ind w:left="141"/>
      </w:pPr>
      <w:r>
        <w:rPr/>
        <w:t>Lee, K., et al. (2021). The Effectiveness of Email Marketing Campaigns: A Comparative Analysis of B2B and B2C Sectors. Journal of Digital Marketing, 15(1), 36-52.</w:t>
      </w:r>
    </w:p>
    <w:p>
      <w:pPr>
        <w:pStyle w:val="BodyText"/>
        <w:spacing w:before="5"/>
        <w:rPr>
          <w:sz w:val="17"/>
        </w:rPr>
      </w:pPr>
    </w:p>
    <w:p>
      <w:pPr>
        <w:pStyle w:val="BodyText"/>
        <w:spacing w:line="276" w:lineRule="auto"/>
        <w:ind w:left="141" w:right="58"/>
      </w:pPr>
      <w:r>
        <w:rPr/>
        <w:t>Nguyen, T., et al. (2022). The Role of Artificial Intelligence in Personalized Advertising: A Systematic Review. Journal of Interactive Marketing, 19(3), 112-128.</w:t>
      </w:r>
    </w:p>
    <w:p>
      <w:pPr>
        <w:pStyle w:val="BodyText"/>
        <w:spacing w:before="3"/>
        <w:rPr>
          <w:sz w:val="17"/>
        </w:rPr>
      </w:pPr>
    </w:p>
    <w:p>
      <w:pPr>
        <w:pStyle w:val="BodyText"/>
        <w:spacing w:line="276" w:lineRule="auto"/>
        <w:ind w:left="141"/>
      </w:pPr>
      <w:r>
        <w:rPr/>
        <w:t>Smith, J. (2018). The Impact of Social Media Marketing on Consumer Behavior: A Meta-analysis. Journal of Marketing Research, 42(3), 56-71.</w:t>
      </w:r>
    </w:p>
    <w:sectPr>
      <w:pgSz w:w="11910" w:h="16840"/>
      <w:pgMar w:header="0" w:footer="708" w:top="1260" w:bottom="900" w:left="158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08pt;margin-top:795.543457pt;width:17.850pt;height:13.15pt;mso-position-horizontal-relative:page;mso-position-vertical-relative:page;z-index:-251765760" type="#_x0000_t202" filled="false" stroked="false">
          <v:textbox inset="0,0,0,0">
            <w:txbxContent>
              <w:p>
                <w:pPr>
                  <w:pStyle w:val="BodyText"/>
                  <w:spacing w:before="12"/>
                  <w:ind w:left="60"/>
                </w:pPr>
                <w:r>
                  <w:rPr/>
                  <w:fldChar w:fldCharType="begin"/>
                </w:r>
                <w:r>
                  <w:rPr/>
                  <w:instrText> PAGE </w:instrText>
                </w:r>
                <w:r>
                  <w:rPr/>
                  <w:fldChar w:fldCharType="separate"/>
                </w:r>
                <w:r>
                  <w:rPr/>
                  <w:t>2</w:t>
                </w:r>
                <w:r>
                  <w:rPr/>
                  <w:fldChar w:fldCharType="end"/>
                </w:r>
                <w:r>
                  <w:rPr/>
                  <w:t>/3</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0"/>
      <w:szCs w:val="20"/>
      <w:lang w:val="en-us" w:eastAsia="en-us" w:bidi="en-us"/>
    </w:rPr>
  </w:style>
  <w:style w:styleId="Heading1" w:type="paragraph">
    <w:name w:val="Heading 1"/>
    <w:basedOn w:val="Normal"/>
    <w:uiPriority w:val="1"/>
    <w:qFormat/>
    <w:pPr>
      <w:ind w:left="141"/>
      <w:outlineLvl w:val="1"/>
    </w:pPr>
    <w:rPr>
      <w:rFonts w:ascii="Arial" w:hAnsi="Arial" w:eastAsia="Arial" w:cs="Arial"/>
      <w:b/>
      <w:bCs/>
      <w:sz w:val="20"/>
      <w:szCs w:val="2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Guzi</dc:creator>
  <dcterms:created xsi:type="dcterms:W3CDTF">2023-05-30T08:30:29Z</dcterms:created>
  <dcterms:modified xsi:type="dcterms:W3CDTF">2023-05-30T08:30:29Z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2023-05-27T00:00:00Z</vt:filetime>
  </property>
  <property fmtid="{D5CDD505-2E9C-101B-9397-08002B2CF9AE}" pid="3" name="Creator">
    <vt:lpwstr>Microsoft® Word for Microsoft 365</vt:lpwstr>
  </property>
  <property fmtid="{D5CDD505-2E9C-101B-9397-08002B2CF9AE}" pid="4" name="LastSaved">
    <vt:filetime>2023-05-30T00:00:00Z</vt:filetime>
  </property>
</Properties>
</file>