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79" w:rsidRPr="00403279" w:rsidRDefault="00403279" w:rsidP="00403279">
      <w:pPr>
        <w:shd w:val="clear" w:color="auto" w:fill="FFFFFF"/>
        <w:spacing w:line="345" w:lineRule="atLeast"/>
        <w:textAlignment w:val="baseline"/>
        <w:outlineLvl w:val="2"/>
        <w:rPr>
          <w:rFonts w:ascii="Helvetica" w:hAnsi="Helvetica" w:cs="Helvetica"/>
          <w:b/>
          <w:bCs/>
          <w:color w:val="191919"/>
          <w:sz w:val="29"/>
          <w:szCs w:val="29"/>
          <w:lang w:val="es-DO" w:eastAsia="cs-CZ"/>
        </w:rPr>
      </w:pPr>
      <w:bookmarkStart w:id="0" w:name="_GoBack"/>
      <w:bookmarkEnd w:id="0"/>
      <w:r w:rsidRPr="00403279">
        <w:rPr>
          <w:rFonts w:ascii="Helvetica" w:hAnsi="Helvetica" w:cs="Helvetica"/>
          <w:b/>
          <w:bCs/>
          <w:color w:val="191919"/>
          <w:sz w:val="29"/>
          <w:szCs w:val="29"/>
          <w:bdr w:val="none" w:sz="0" w:space="0" w:color="auto" w:frame="1"/>
          <w:lang w:val="es-DO" w:eastAsia="cs-CZ"/>
        </w:rPr>
        <w:t>Características del ensayo argumentativo</w:t>
      </w:r>
    </w:p>
    <w:p w:rsidR="00403279" w:rsidRPr="00403279" w:rsidRDefault="00403279" w:rsidP="00403279">
      <w:pPr>
        <w:shd w:val="clear" w:color="auto" w:fill="FFFFFF"/>
        <w:spacing w:after="255"/>
        <w:textAlignment w:val="baseline"/>
        <w:rPr>
          <w:rFonts w:ascii="Helvetica" w:hAnsi="Helvetica" w:cs="Helvetica"/>
          <w:color w:val="191919"/>
          <w:lang w:val="es-DO" w:eastAsia="cs-CZ"/>
        </w:rPr>
      </w:pPr>
      <w:r w:rsidRPr="00403279">
        <w:rPr>
          <w:rFonts w:ascii="Helvetica" w:hAnsi="Helvetica" w:cs="Helvetica"/>
          <w:color w:val="191919"/>
          <w:lang w:val="es-DO" w:eastAsia="cs-CZ"/>
        </w:rPr>
        <w:t>- Presentación de un punto de vista sustentado en la estructura de todo ensayo: introducción, cuerpo o contenido, y conclusión.</w:t>
      </w:r>
      <w:r w:rsidRPr="00403279">
        <w:rPr>
          <w:rFonts w:ascii="Helvetica" w:hAnsi="Helvetica" w:cs="Helvetica"/>
          <w:color w:val="191919"/>
          <w:lang w:val="es-DO" w:eastAsia="cs-CZ"/>
        </w:rPr>
        <w:br/>
        <w:t>- Desarrollar el argumento en forma detallada y coherente.</w:t>
      </w:r>
      <w:r w:rsidRPr="00403279">
        <w:rPr>
          <w:rFonts w:ascii="Helvetica" w:hAnsi="Helvetica" w:cs="Helvetica"/>
          <w:color w:val="191919"/>
          <w:lang w:val="es-DO" w:eastAsia="cs-CZ"/>
        </w:rPr>
        <w:br/>
        <w:t>- Análisis de los pro y los contras de las posiciones u opiniones relacionadas al tema</w:t>
      </w:r>
      <w:r w:rsidRPr="00403279">
        <w:rPr>
          <w:rFonts w:ascii="Helvetica" w:hAnsi="Helvetica" w:cs="Helvetica"/>
          <w:color w:val="191919"/>
          <w:lang w:val="es-DO" w:eastAsia="cs-CZ"/>
        </w:rPr>
        <w:br/>
        <w:t>- Una conclusión tendiente a convencer al lector de la posición del ensayista.​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Un texto argumentativo, puede, sin embargo, informar y al mismo tiempo, procurar la adhesión del lector a la idea que se propone.</w:t>
      </w:r>
    </w:p>
    <w:p w:rsidR="00403279" w:rsidRPr="00403279" w:rsidRDefault="0070094B" w:rsidP="004032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91919"/>
          <w:lang w:val="es-DO"/>
        </w:rPr>
      </w:pPr>
      <w:hyperlink r:id="rId5" w:history="1">
        <w:r w:rsidR="00403279" w:rsidRPr="00403279">
          <w:rPr>
            <w:rStyle w:val="Siln"/>
            <w:rFonts w:ascii="Helvetica" w:hAnsi="Helvetica" w:cs="Helvetica"/>
            <w:color w:val="0099CC"/>
            <w:u w:val="single"/>
            <w:bdr w:val="none" w:sz="0" w:space="0" w:color="auto" w:frame="1"/>
            <w:lang w:val="es-DO"/>
          </w:rPr>
          <w:t>Características del texto argumentativo</w:t>
        </w:r>
      </w:hyperlink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- Su función principal es presentar una idea con la finalidad de convencer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-  Al mismo tiempo que expone un tema, el autor presenta una postura respecto a ese tema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- Argumentos lógicamente elaborados, siguiendo un orden, sistemáticos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- Un lenguaje claro y conciso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Style w:val="Siln"/>
          <w:rFonts w:ascii="Helvetica" w:hAnsi="Helvetica" w:cs="Helvetica"/>
          <w:color w:val="191919"/>
          <w:bdr w:val="none" w:sz="0" w:space="0" w:color="auto" w:frame="1"/>
          <w:lang w:val="es-DO"/>
        </w:rPr>
        <w:t>Estructura del texto argumentativo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La estructura sigue el esquema del texto expositivo. Es decir, se empieza con una introducción acerca de lo que va argumentar, seguido del desarrollo y contenido de los argumentos, y finalmente, una conclusión.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br/>
      </w:r>
      <w:hyperlink r:id="rId6" w:history="1">
        <w:r w:rsidRPr="00403279">
          <w:rPr>
            <w:rStyle w:val="Siln"/>
            <w:rFonts w:ascii="Helvetica" w:hAnsi="Helvetica" w:cs="Helvetica"/>
            <w:color w:val="0099CC"/>
            <w:u w:val="single"/>
            <w:bdr w:val="none" w:sz="0" w:space="0" w:color="auto" w:frame="1"/>
            <w:lang w:val="es-DO"/>
          </w:rPr>
          <w:t>Ejemplo de texto argumentativo</w:t>
        </w:r>
      </w:hyperlink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El siguiente fragmento habla de las ventajas y desventajas de las redes sociales.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La idea de los argumentos es simple y claramente se puede notar que, por un lado, se expone el aspecto positivo, y por otro, el negativo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El autor transmite un mensaje conciso: Que el uso de las redes sociales, si bien supone una herramienta sumamente útil hoy día para las personas, también puede ser contraproducente en algunos casos.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Style w:val="Zdraznn"/>
          <w:rFonts w:ascii="Helvetica" w:hAnsi="Helvetica" w:cs="Helvetica"/>
          <w:b/>
          <w:bCs/>
          <w:color w:val="191919"/>
          <w:bdr w:val="none" w:sz="0" w:space="0" w:color="auto" w:frame="1"/>
          <w:lang w:val="es-DO"/>
        </w:rPr>
        <w:t>Ventajas y desventajas en el uso de las redes sociales.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/>
        <w:textAlignment w:val="baseline"/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</w:pP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t>El surgimiento de las redes sociales puede ser considerado uno de las revoluciones más importantes que produjo esta era de internet.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t>La web, entre otras funciones, es una excelente forma de comunicarse. Y especialmente, una comunicación que acorta distancias entre los internautas.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t>Esa sería su principal ventaja: el de posibilidad una comunicación muy peculiar entre sus miembros. No hay nada mejor que poder observar las fotografías de nuestros seres queridos que se encuentran lejos y poder mantener una conversacion a traves de este medio.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t>Y no solo eso. Sino que se ha convertido en una excelente forma de conocer personas.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lastRenderedPageBreak/>
        <w:t>Todo lo mencionado podría ser catalogadas como las ventajas del uso de las redes sociales.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t>Pero, es todo positivo realmente? No. Lamentablemente, tambiénn posee sus desventajas.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t>El primero, y quizás más importante, hace referencia a la privacidad.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t>¿Como estamos seguros de que nuestros datos personales, nuestras fotografías más íntimas, no pueden ser vulnerados?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draznn"/>
          <w:rFonts w:ascii="Helvetica" w:hAnsi="Helvetica" w:cs="Helvetica"/>
          <w:color w:val="191919"/>
          <w:bdr w:val="none" w:sz="0" w:space="0" w:color="auto" w:frame="1"/>
          <w:lang w:val="es-DO"/>
        </w:rPr>
        <w:t>Por más que  las políticas de privacidad de esas redes nos aseguren que respetan nuestra privacidad, en verdad, nunca podemos tener esa seguridad.</w:t>
      </w:r>
    </w:p>
    <w:p w:rsidR="00403279" w:rsidRDefault="00403279" w:rsidP="00403279">
      <w:pPr>
        <w:pStyle w:val="Normlnweb"/>
        <w:shd w:val="clear" w:color="auto" w:fill="FFFFFF"/>
        <w:spacing w:before="0" w:beforeAutospacing="0" w:after="0"/>
        <w:textAlignment w:val="baseline"/>
        <w:rPr>
          <w:rStyle w:val="Zdraznn"/>
          <w:rFonts w:ascii="Helvetica" w:hAnsi="Helvetica" w:cs="Helvetica"/>
          <w:color w:val="191919"/>
          <w:bdr w:val="none" w:sz="0" w:space="0" w:color="auto" w:frame="1"/>
        </w:rPr>
      </w:pPr>
    </w:p>
    <w:p w:rsidR="00403279" w:rsidRPr="00403279" w:rsidRDefault="0070094B" w:rsidP="00403279">
      <w:pPr>
        <w:outlineLvl w:val="0"/>
        <w:rPr>
          <w:rFonts w:ascii="Helvetica" w:hAnsi="Helvetica" w:cs="Helvetica"/>
          <w:b/>
          <w:bCs/>
          <w:color w:val="222222"/>
          <w:kern w:val="36"/>
          <w:lang w:val="cs-CZ" w:eastAsia="cs-CZ"/>
        </w:rPr>
      </w:pPr>
      <w:hyperlink r:id="rId7" w:history="1">
        <w:r w:rsidR="00403279" w:rsidRPr="00403279">
          <w:rPr>
            <w:rFonts w:ascii="Helvetica" w:hAnsi="Helvetica" w:cs="Helvetica"/>
            <w:b/>
            <w:bCs/>
            <w:color w:val="222222"/>
            <w:kern w:val="36"/>
            <w:lang w:val="cs-CZ" w:eastAsia="cs-CZ"/>
          </w:rPr>
          <w:t xml:space="preserve">Jak správně napsat </w:t>
        </w:r>
        <w:proofErr w:type="spellStart"/>
        <w:r w:rsidR="00403279" w:rsidRPr="00403279">
          <w:rPr>
            <w:rFonts w:ascii="Helvetica" w:hAnsi="Helvetica" w:cs="Helvetica"/>
            <w:b/>
            <w:bCs/>
            <w:color w:val="222222"/>
            <w:kern w:val="36"/>
            <w:lang w:val="cs-CZ" w:eastAsia="cs-CZ"/>
          </w:rPr>
          <w:t>argumentativní</w:t>
        </w:r>
        <w:proofErr w:type="spellEnd"/>
        <w:r w:rsidR="00403279" w:rsidRPr="00403279">
          <w:rPr>
            <w:rFonts w:ascii="Helvetica" w:hAnsi="Helvetica" w:cs="Helvetica"/>
            <w:b/>
            <w:bCs/>
            <w:color w:val="222222"/>
            <w:kern w:val="36"/>
            <w:lang w:val="cs-CZ" w:eastAsia="cs-CZ"/>
          </w:rPr>
          <w:t xml:space="preserve"> esej</w:t>
        </w:r>
      </w:hyperlink>
    </w:p>
    <w:p w:rsidR="00403279" w:rsidRDefault="00403279" w:rsidP="00403279">
      <w:pPr>
        <w:pStyle w:val="Normlnweb"/>
        <w:shd w:val="clear" w:color="auto" w:fill="FFFFFF"/>
        <w:spacing w:before="0" w:beforeAutospacing="0" w:after="0"/>
        <w:textAlignment w:val="baseline"/>
        <w:rPr>
          <w:rFonts w:ascii="Helvetica" w:hAnsi="Helvetica" w:cs="Helvetica"/>
          <w:color w:val="545454"/>
          <w:shd w:val="clear" w:color="auto" w:fill="FFFFFF"/>
        </w:rPr>
      </w:pPr>
      <w:r>
        <w:rPr>
          <w:rFonts w:ascii="Helvetica" w:hAnsi="Helvetica" w:cs="Helvetica"/>
          <w:color w:val="545454"/>
          <w:shd w:val="clear" w:color="auto" w:fill="FFFFFF"/>
        </w:rPr>
        <w:t xml:space="preserve">Je dobré vědět, jak správně strukturovat a psát </w:t>
      </w:r>
      <w:proofErr w:type="spellStart"/>
      <w:r>
        <w:rPr>
          <w:rFonts w:ascii="Helvetica" w:hAnsi="Helvetica" w:cs="Helvetica"/>
          <w:color w:val="545454"/>
          <w:shd w:val="clear" w:color="auto" w:fill="FFFFFF"/>
        </w:rPr>
        <w:t>argumentativní</w:t>
      </w:r>
      <w:proofErr w:type="spellEnd"/>
      <w:r>
        <w:rPr>
          <w:rFonts w:ascii="Helvetica" w:hAnsi="Helvetica" w:cs="Helvetica"/>
          <w:color w:val="545454"/>
          <w:shd w:val="clear" w:color="auto" w:fill="FFFFFF"/>
        </w:rPr>
        <w:t xml:space="preserve"> esej. Kvalitně napsané </w:t>
      </w:r>
      <w:proofErr w:type="spellStart"/>
      <w:r>
        <w:rPr>
          <w:rFonts w:ascii="Helvetica" w:hAnsi="Helvetica" w:cs="Helvetica"/>
          <w:color w:val="545454"/>
          <w:shd w:val="clear" w:color="auto" w:fill="FFFFFF"/>
        </w:rPr>
        <w:t>argumentativní</w:t>
      </w:r>
      <w:proofErr w:type="spellEnd"/>
      <w:r>
        <w:rPr>
          <w:rFonts w:ascii="Helvetica" w:hAnsi="Helvetica" w:cs="Helvetica"/>
          <w:color w:val="545454"/>
          <w:shd w:val="clear" w:color="auto" w:fill="FFFFFF"/>
        </w:rPr>
        <w:t xml:space="preserve"> eseje uvádějí relevantní důkazy, které podporují určitý názor a přesvědčují čtenáře o tom, že je tento názor správný. Tento typ eseje poskytuje detailní přehled daného tématu, zabývá se všemi úhly pohledu, ale také se snaží čtenáře přesvědčit o tom, že názor autora je správný.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/>
        <w:textAlignment w:val="baseline"/>
        <w:rPr>
          <w:rFonts w:ascii="Helvetica" w:hAnsi="Helvetica" w:cs="Helvetica"/>
          <w:color w:val="191919"/>
        </w:rPr>
      </w:pPr>
    </w:p>
    <w:p w:rsidR="00CE5499" w:rsidRPr="00403279" w:rsidRDefault="00CE5499">
      <w:pPr>
        <w:rPr>
          <w:lang w:val="cs-CZ"/>
        </w:rPr>
      </w:pPr>
    </w:p>
    <w:sectPr w:rsidR="00CE5499" w:rsidRPr="00403279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12B3F"/>
    <w:multiLevelType w:val="multilevel"/>
    <w:tmpl w:val="79F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79"/>
    <w:rsid w:val="002E2937"/>
    <w:rsid w:val="00403279"/>
    <w:rsid w:val="0070094B"/>
    <w:rsid w:val="00A655AC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E36AA-3D23-433A-9C85-BC9E38E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403279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327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03279"/>
    <w:rPr>
      <w:b/>
      <w:bCs/>
    </w:rPr>
  </w:style>
  <w:style w:type="character" w:styleId="Zdraznn">
    <w:name w:val="Emphasis"/>
    <w:basedOn w:val="Standardnpsmoodstavce"/>
    <w:uiPriority w:val="20"/>
    <w:qFormat/>
    <w:rsid w:val="00403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831">
              <w:marLeft w:val="0"/>
              <w:marRight w:val="7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80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how.com/Jak-spr%C3%A1vn%C4%9B-napsat-argumentativn%C3%AD-es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lasespanol.about.com/od/redaccionyestilo/fl/Ejemplo-de-texto-argumentativo.htm" TargetMode="External"/><Relationship Id="rId5" Type="http://schemas.openxmlformats.org/officeDocument/2006/relationships/hyperlink" Target="https://www.google.com.mx/url?sa=t&amp;rct=j&amp;q=&amp;esrc=s&amp;source=web&amp;cd=16&amp;cad=rja&amp;uact=8&amp;ved=0CD0QFjAFOAo&amp;url=http%3A%2F%2Freglasespanol.about.com%2Fod%2FTipos-de-textos%2Ffl%2FCaracteriacutesticas-de-los-textos-argumentativos.htm&amp;ei=5nERVOck0_BoofWB-A4&amp;usg=AFQjCNFg4ZAbeaDShEzZLV8NgLbT2-y0wg&amp;bvm=bv.74894050,d.d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 Azevedo</cp:lastModifiedBy>
  <cp:revision>2</cp:revision>
  <dcterms:created xsi:type="dcterms:W3CDTF">2020-09-21T10:31:00Z</dcterms:created>
  <dcterms:modified xsi:type="dcterms:W3CDTF">2020-09-21T10:31:00Z</dcterms:modified>
</cp:coreProperties>
</file>