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B4" w:rsidRDefault="005213CF">
      <w:pPr>
        <w:rPr>
          <w:rFonts w:asciiTheme="majorHAnsi" w:hAnsiTheme="majorHAnsi"/>
          <w:b/>
          <w:sz w:val="32"/>
          <w:szCs w:val="32"/>
        </w:rPr>
      </w:pPr>
      <w:r w:rsidRPr="005213CF">
        <w:rPr>
          <w:rFonts w:asciiTheme="majorHAnsi" w:hAnsiTheme="majorHAnsi"/>
          <w:b/>
          <w:sz w:val="32"/>
          <w:szCs w:val="32"/>
        </w:rPr>
        <w:t>Okruhy ke zkoušce předmětu Ekonomika životního prostředí</w:t>
      </w:r>
    </w:p>
    <w:p w:rsidR="005213CF" w:rsidRPr="00361568" w:rsidRDefault="005213CF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Základní východiska a pojmy z oblasti životního prostředí (příroda, životní prostředí, ochrana životního prostředí, ekosystém, problémy životního prostředí v ČR a ve světě) – </w:t>
      </w:r>
      <w:r w:rsidRPr="00361568">
        <w:rPr>
          <w:rFonts w:asciiTheme="majorHAnsi" w:hAnsiTheme="majorHAnsi"/>
          <w:i/>
          <w:sz w:val="26"/>
          <w:szCs w:val="26"/>
        </w:rPr>
        <w:t>využijte znalosti z 1. Přednášky a skript a z vlastního poznání a studia</w:t>
      </w:r>
    </w:p>
    <w:p w:rsidR="005213CF" w:rsidRPr="00361568" w:rsidRDefault="005213CF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Trvale udržitelný rozvoj – vznik pojmu, koncepce, strategie, TUR a ekonomie a ekonomika, možnosti a problémy TUR –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přednášky č. 1, ze skript a z literatury a médií</w:t>
      </w:r>
    </w:p>
    <w:p w:rsidR="005213CF" w:rsidRPr="00361568" w:rsidRDefault="005213CF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Financování ochrany ŽP v ČR a ve světě – </w:t>
      </w:r>
      <w:r w:rsidRPr="00361568">
        <w:rPr>
          <w:rFonts w:asciiTheme="majorHAnsi" w:hAnsiTheme="majorHAnsi"/>
          <w:i/>
          <w:sz w:val="26"/>
          <w:szCs w:val="26"/>
        </w:rPr>
        <w:t>využijte</w:t>
      </w:r>
      <w:r w:rsidRPr="00361568">
        <w:rPr>
          <w:rFonts w:asciiTheme="majorHAnsi" w:hAnsiTheme="majorHAnsi"/>
          <w:sz w:val="26"/>
          <w:szCs w:val="26"/>
        </w:rPr>
        <w:t xml:space="preserve"> </w:t>
      </w:r>
      <w:r w:rsidRPr="00361568">
        <w:rPr>
          <w:rFonts w:asciiTheme="majorHAnsi" w:hAnsiTheme="majorHAnsi"/>
          <w:i/>
          <w:sz w:val="26"/>
          <w:szCs w:val="26"/>
        </w:rPr>
        <w:t>znalostí ze skript, vlastního studia a doporučené literatury</w:t>
      </w:r>
    </w:p>
    <w:p w:rsidR="005213CF" w:rsidRPr="00361568" w:rsidRDefault="005213CF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Ekonomie, ekonomika a ŽP </w:t>
      </w:r>
      <w:bookmarkStart w:id="0" w:name="_GoBack"/>
      <w:bookmarkEnd w:id="0"/>
      <w:r w:rsidRPr="00361568">
        <w:rPr>
          <w:rFonts w:asciiTheme="majorHAnsi" w:hAnsiTheme="majorHAnsi"/>
          <w:sz w:val="26"/>
          <w:szCs w:val="26"/>
        </w:rPr>
        <w:t>(ochrana ŽP a národní hospodářství, životní prostředí jako veřejný statek, životní prostředí jako externalita, trh-vlastnická práva-vládní regulace a ŽP, ekonomické škody a metody jejich kvantifikace, makro a mikro souvislosti ochrany ŽP) –</w:t>
      </w:r>
      <w:r w:rsidRPr="00361568">
        <w:rPr>
          <w:rFonts w:asciiTheme="majorHAnsi" w:hAnsiTheme="majorHAnsi"/>
          <w:i/>
          <w:sz w:val="26"/>
          <w:szCs w:val="26"/>
        </w:rPr>
        <w:t xml:space="preserve"> využijte znalosti ze skript, makroekonomie a doporučené literatury </w:t>
      </w:r>
    </w:p>
    <w:p w:rsidR="005213CF" w:rsidRPr="00361568" w:rsidRDefault="005213CF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Role ziskového a neziskového sektoru v ochraně ŽP (veřejný sektor a ochrana ŽP, NNO a ochrana ŽP) –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přednášky NNO a ze skript</w:t>
      </w:r>
    </w:p>
    <w:p w:rsidR="005213CF" w:rsidRPr="00361568" w:rsidRDefault="005213CF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Politika ŽP ve světě a v ČR –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přednášek, ze skript, z</w:t>
      </w:r>
      <w:r w:rsidR="00361568" w:rsidRPr="00361568">
        <w:rPr>
          <w:rFonts w:asciiTheme="majorHAnsi" w:hAnsiTheme="majorHAnsi"/>
          <w:i/>
          <w:sz w:val="26"/>
          <w:szCs w:val="26"/>
        </w:rPr>
        <w:t> doporučené literatury a z</w:t>
      </w:r>
      <w:r w:rsidRPr="00361568">
        <w:rPr>
          <w:rFonts w:asciiTheme="majorHAnsi" w:hAnsiTheme="majorHAnsi"/>
          <w:i/>
          <w:sz w:val="26"/>
          <w:szCs w:val="26"/>
        </w:rPr>
        <w:t xml:space="preserve"> médií </w:t>
      </w:r>
    </w:p>
    <w:p w:rsidR="00361568" w:rsidRPr="00361568" w:rsidRDefault="00361568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Ekonomické nástroje ochrany ŽP (podstata, klasifikace, využití ekonomických nástrojů v ČR) -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přednášek, ze skript, z doporučené literatury a z médií</w:t>
      </w:r>
    </w:p>
    <w:p w:rsidR="00361568" w:rsidRPr="00361568" w:rsidRDefault="00361568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Ekologické daně (ekologické daně a jejich využití ve světě a ekologická daňová reforma v ČR) -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přednášek, ze skript, z doporučené literatury a z</w:t>
      </w:r>
      <w:r w:rsidRPr="00361568">
        <w:rPr>
          <w:rFonts w:asciiTheme="majorHAnsi" w:hAnsiTheme="majorHAnsi"/>
          <w:i/>
          <w:sz w:val="26"/>
          <w:szCs w:val="26"/>
        </w:rPr>
        <w:t> </w:t>
      </w:r>
      <w:r w:rsidRPr="00361568">
        <w:rPr>
          <w:rFonts w:asciiTheme="majorHAnsi" w:hAnsiTheme="majorHAnsi"/>
          <w:i/>
          <w:sz w:val="26"/>
          <w:szCs w:val="26"/>
        </w:rPr>
        <w:t>médií</w:t>
      </w:r>
    </w:p>
    <w:p w:rsidR="00361568" w:rsidRPr="00361568" w:rsidRDefault="00361568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Ochrana vod a její ekonomické aspekty (čištění odpadních </w:t>
      </w:r>
      <w:proofErr w:type="gramStart"/>
      <w:r w:rsidRPr="00361568">
        <w:rPr>
          <w:rFonts w:asciiTheme="majorHAnsi" w:hAnsiTheme="majorHAnsi"/>
          <w:sz w:val="26"/>
          <w:szCs w:val="26"/>
        </w:rPr>
        <w:t>vod,  povodně</w:t>
      </w:r>
      <w:proofErr w:type="gramEnd"/>
      <w:r w:rsidRPr="00361568">
        <w:rPr>
          <w:rFonts w:asciiTheme="majorHAnsi" w:hAnsiTheme="majorHAnsi"/>
          <w:sz w:val="26"/>
          <w:szCs w:val="26"/>
        </w:rPr>
        <w:t xml:space="preserve">, nástroje ochrany vod) -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přednášek, ze skript, z doporučené literatury a z</w:t>
      </w:r>
      <w:r w:rsidRPr="00361568">
        <w:rPr>
          <w:rFonts w:asciiTheme="majorHAnsi" w:hAnsiTheme="majorHAnsi"/>
          <w:i/>
          <w:sz w:val="26"/>
          <w:szCs w:val="26"/>
        </w:rPr>
        <w:t> exkurse</w:t>
      </w:r>
    </w:p>
    <w:p w:rsidR="00361568" w:rsidRPr="00361568" w:rsidRDefault="00361568" w:rsidP="00361568">
      <w:pPr>
        <w:pStyle w:val="Odstavecseseznamem"/>
        <w:numPr>
          <w:ilvl w:val="0"/>
          <w:numId w:val="1"/>
        </w:numPr>
        <w:ind w:left="567" w:hanging="567"/>
        <w:contextualSpacing w:val="0"/>
        <w:jc w:val="both"/>
        <w:rPr>
          <w:rFonts w:asciiTheme="majorHAnsi" w:hAnsiTheme="majorHAnsi"/>
          <w:i/>
          <w:sz w:val="26"/>
          <w:szCs w:val="26"/>
        </w:rPr>
      </w:pPr>
      <w:r w:rsidRPr="00361568">
        <w:rPr>
          <w:rFonts w:asciiTheme="majorHAnsi" w:hAnsiTheme="majorHAnsi"/>
          <w:sz w:val="26"/>
          <w:szCs w:val="26"/>
        </w:rPr>
        <w:t xml:space="preserve">Odpadové hospodářství a jeho ekonomické aspekty (nakládání s odpady, nástroje snižování množství odpadu, ekonomické a dobrovolné nástroje) </w:t>
      </w:r>
      <w:r w:rsidRPr="00361568">
        <w:rPr>
          <w:rFonts w:asciiTheme="majorHAnsi" w:hAnsiTheme="majorHAnsi"/>
          <w:sz w:val="26"/>
          <w:szCs w:val="26"/>
        </w:rPr>
        <w:t xml:space="preserve">- </w:t>
      </w:r>
      <w:r w:rsidRPr="00361568">
        <w:rPr>
          <w:rFonts w:asciiTheme="majorHAnsi" w:hAnsiTheme="majorHAnsi"/>
          <w:i/>
          <w:sz w:val="26"/>
          <w:szCs w:val="26"/>
        </w:rPr>
        <w:t>využijte znalosti z přednášek, ze skript, z doporučené literatury a z exkurse</w:t>
      </w:r>
    </w:p>
    <w:p w:rsidR="00361568" w:rsidRPr="00361568" w:rsidRDefault="00361568" w:rsidP="00361568">
      <w:pPr>
        <w:ind w:left="357"/>
        <w:rPr>
          <w:rFonts w:asciiTheme="majorHAnsi" w:hAnsiTheme="majorHAnsi"/>
          <w:i/>
          <w:sz w:val="28"/>
          <w:szCs w:val="28"/>
        </w:rPr>
      </w:pPr>
    </w:p>
    <w:sectPr w:rsidR="00361568" w:rsidRPr="0036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4EE7"/>
    <w:multiLevelType w:val="hybridMultilevel"/>
    <w:tmpl w:val="981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CF"/>
    <w:rsid w:val="00361568"/>
    <w:rsid w:val="004F49B4"/>
    <w:rsid w:val="0052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Soukopová</dc:creator>
  <cp:lastModifiedBy>Jana Soukopová</cp:lastModifiedBy>
  <cp:revision>1</cp:revision>
  <dcterms:created xsi:type="dcterms:W3CDTF">2012-12-10T22:06:00Z</dcterms:created>
  <dcterms:modified xsi:type="dcterms:W3CDTF">2012-12-10T22:23:00Z</dcterms:modified>
</cp:coreProperties>
</file>