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73" w:rsidRPr="00096473" w:rsidRDefault="00096473" w:rsidP="00096473">
      <w:pPr>
        <w:rPr>
          <w:b/>
          <w:i/>
          <w:sz w:val="32"/>
          <w:szCs w:val="32"/>
        </w:rPr>
      </w:pPr>
      <w:r w:rsidRPr="00096473">
        <w:rPr>
          <w:b/>
          <w:i/>
          <w:sz w:val="32"/>
          <w:szCs w:val="32"/>
        </w:rPr>
        <w:t>Reklamní agentura</w:t>
      </w:r>
    </w:p>
    <w:p w:rsidR="00096473" w:rsidRPr="00F61A09" w:rsidRDefault="00096473" w:rsidP="00096473">
      <w:pPr>
        <w:jc w:val="both"/>
        <w:rPr>
          <w:sz w:val="23"/>
          <w:szCs w:val="23"/>
        </w:rPr>
      </w:pPr>
      <w:r w:rsidRPr="00F61A09">
        <w:rPr>
          <w:sz w:val="23"/>
          <w:szCs w:val="23"/>
        </w:rPr>
        <w:t xml:space="preserve">Reklamní agentura se sídlem v Brně se zabývá zejména kreativními návrhy reklam podle požadavků klienta, grafickým zpracováním, </w:t>
      </w:r>
      <w:proofErr w:type="spellStart"/>
      <w:r w:rsidRPr="00F61A09">
        <w:rPr>
          <w:sz w:val="23"/>
          <w:szCs w:val="23"/>
        </w:rPr>
        <w:t>webdesignem</w:t>
      </w:r>
      <w:proofErr w:type="spellEnd"/>
      <w:r w:rsidRPr="00F61A09">
        <w:rPr>
          <w:sz w:val="23"/>
          <w:szCs w:val="23"/>
        </w:rPr>
        <w:t xml:space="preserve"> a administrací webu, tiskem folií, bannerů, </w:t>
      </w:r>
      <w:proofErr w:type="spellStart"/>
      <w:r w:rsidRPr="00F61A09">
        <w:rPr>
          <w:sz w:val="23"/>
          <w:szCs w:val="23"/>
        </w:rPr>
        <w:t>backlightů</w:t>
      </w:r>
      <w:proofErr w:type="spellEnd"/>
      <w:r w:rsidRPr="00F61A09">
        <w:rPr>
          <w:sz w:val="23"/>
          <w:szCs w:val="23"/>
        </w:rPr>
        <w:t xml:space="preserve"> (prosvětlených reklamních panelů), výrobou polepů na automobily, pořádáním </w:t>
      </w:r>
      <w:proofErr w:type="spellStart"/>
      <w:r w:rsidRPr="00F61A09">
        <w:rPr>
          <w:sz w:val="23"/>
          <w:szCs w:val="23"/>
        </w:rPr>
        <w:t>promoakcí</w:t>
      </w:r>
      <w:proofErr w:type="spellEnd"/>
      <w:r w:rsidRPr="00F61A09">
        <w:rPr>
          <w:sz w:val="23"/>
          <w:szCs w:val="23"/>
        </w:rPr>
        <w:t xml:space="preserve"> a prodejem reklamních předmětů.</w:t>
      </w:r>
    </w:p>
    <w:p w:rsidR="00096473" w:rsidRPr="00F61A09" w:rsidRDefault="00096473" w:rsidP="00096473">
      <w:pPr>
        <w:jc w:val="both"/>
        <w:rPr>
          <w:sz w:val="23"/>
          <w:szCs w:val="23"/>
        </w:rPr>
      </w:pPr>
      <w:r w:rsidRPr="00F61A09">
        <w:rPr>
          <w:sz w:val="23"/>
          <w:szCs w:val="23"/>
        </w:rPr>
        <w:t xml:space="preserve">Stávající společnost je rozdělena na tři hlavní úseky – Reklamní předměty, </w:t>
      </w:r>
      <w:proofErr w:type="spellStart"/>
      <w:r w:rsidRPr="00F61A09">
        <w:rPr>
          <w:sz w:val="23"/>
          <w:szCs w:val="23"/>
        </w:rPr>
        <w:t>Kreativa</w:t>
      </w:r>
      <w:proofErr w:type="spellEnd"/>
      <w:r w:rsidRPr="00F61A09">
        <w:rPr>
          <w:sz w:val="23"/>
          <w:szCs w:val="23"/>
        </w:rPr>
        <w:t xml:space="preserve"> a Administrativa. V úseku Reklamní předměty se nachází oddělení správy a administrace e-shopu (1 zaměstnanec), nákup (1 zaměstnanec), sklad (vedoucí skladu a dva skladníci), výroba (vedoucí dílny a dva tiskaři, kteří zajišťují potisk reklamních předmětů) a objednávky a expedice (2 zaměstnanci). V úseku </w:t>
      </w:r>
      <w:proofErr w:type="spellStart"/>
      <w:r w:rsidRPr="00F61A09">
        <w:rPr>
          <w:sz w:val="23"/>
          <w:szCs w:val="23"/>
        </w:rPr>
        <w:t>Kreativa</w:t>
      </w:r>
      <w:proofErr w:type="spellEnd"/>
      <w:r w:rsidRPr="00F61A09">
        <w:rPr>
          <w:sz w:val="23"/>
          <w:szCs w:val="23"/>
        </w:rPr>
        <w:t xml:space="preserve"> je grafické oddělení (3 grafici s odlišnou specializací), výroba (vedoucí dílny a tři tiskaři, kteří zajišťují tisk plošné reklamy, folií a polepů na automobily), event team (tři zaměstnanci, kteří se specializují na pořádání </w:t>
      </w:r>
      <w:proofErr w:type="spellStart"/>
      <w:r w:rsidRPr="00F61A09">
        <w:rPr>
          <w:sz w:val="23"/>
          <w:szCs w:val="23"/>
        </w:rPr>
        <w:t>promoakcí</w:t>
      </w:r>
      <w:proofErr w:type="spellEnd"/>
      <w:r w:rsidRPr="00F61A09">
        <w:rPr>
          <w:sz w:val="23"/>
          <w:szCs w:val="23"/>
        </w:rPr>
        <w:t>) a IT (2 zaměstnanci, kteří ve spolupráci s grafickým oddělením realizují pro klienty webové stránky a administrují je). Každý úsek má svého vedoucího. Do úseku administrativy, na jehož vrcholu stojí provozní ředitel, spadá oddělení financí a controllingu (2 samostatné účetní podřízené vedoucímu financí a controllingu), nákup (dvě pracovnice, které mají na starost nákup spotřebního materiálu pro výrobu a provoz společnost, jednání s dodavateli, distributory apod.), oddělení kontroly kvality (1 zaměstnanec) a marketingové oddělení (2 zaměstnanci ve vzájemném vztahu nadřízenosti a podřízenosti, kteří se zabývají propagací společnosti. Na vrcholu společnosti stojí výkonný ředitel, který je současně jedním ze tří jednatelů. K dispozici má asistentku.</w:t>
      </w:r>
    </w:p>
    <w:p w:rsidR="00F61A09" w:rsidRPr="00F61A09" w:rsidRDefault="00096473" w:rsidP="00096473">
      <w:pPr>
        <w:pStyle w:val="Odstavecseseznamem"/>
        <w:numPr>
          <w:ilvl w:val="0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Na základě popisu znázorněte stávající organizační strukturu společnosti</w:t>
      </w:r>
      <w:r w:rsidR="00F61A09">
        <w:rPr>
          <w:sz w:val="23"/>
          <w:szCs w:val="23"/>
        </w:rPr>
        <w:t xml:space="preserve">. </w:t>
      </w:r>
      <w:r w:rsidRPr="00F61A09">
        <w:rPr>
          <w:sz w:val="23"/>
          <w:szCs w:val="23"/>
        </w:rPr>
        <w:t xml:space="preserve"> </w:t>
      </w:r>
    </w:p>
    <w:p w:rsidR="00F61A09" w:rsidRPr="00F61A09" w:rsidRDefault="00F61A09" w:rsidP="00096473">
      <w:pPr>
        <w:pStyle w:val="Odstavecseseznamem"/>
        <w:numPr>
          <w:ilvl w:val="0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 xml:space="preserve">Organizační strukturu popište </w:t>
      </w:r>
      <w:r w:rsidR="00096473" w:rsidRPr="00F61A09">
        <w:rPr>
          <w:sz w:val="23"/>
          <w:szCs w:val="23"/>
        </w:rPr>
        <w:t xml:space="preserve">pomocí standardních charakteristik </w:t>
      </w:r>
    </w:p>
    <w:p w:rsidR="00096473" w:rsidRPr="00F61A09" w:rsidRDefault="00096473" w:rsidP="00F61A09">
      <w:pPr>
        <w:pStyle w:val="Odstavecseseznamem"/>
        <w:rPr>
          <w:sz w:val="23"/>
          <w:szCs w:val="23"/>
        </w:rPr>
      </w:pPr>
      <w:r w:rsidRPr="00F61A09">
        <w:rPr>
          <w:sz w:val="23"/>
          <w:szCs w:val="23"/>
        </w:rPr>
        <w:t>(typ, počet stupňů řízení, rozpětí řízení, intenzita řízení).</w:t>
      </w:r>
    </w:p>
    <w:p w:rsidR="00096473" w:rsidRPr="00F61A09" w:rsidRDefault="00096473" w:rsidP="00096473">
      <w:pPr>
        <w:pStyle w:val="Odstavecseseznamem"/>
        <w:numPr>
          <w:ilvl w:val="0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Vypište základní podnikové funkce a přiřaďte jim jednotlivá oddělení.</w:t>
      </w:r>
    </w:p>
    <w:p w:rsidR="00096473" w:rsidRPr="00F61A09" w:rsidRDefault="00096473" w:rsidP="00096473">
      <w:pPr>
        <w:pStyle w:val="Odstavecseseznamem"/>
        <w:numPr>
          <w:ilvl w:val="0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Přiřaďte následující činnosti pozici nebo pozicím, které je pravděpodobn</w:t>
      </w:r>
      <w:r w:rsidR="00F61A09">
        <w:rPr>
          <w:sz w:val="23"/>
          <w:szCs w:val="23"/>
        </w:rPr>
        <w:t>ě budou</w:t>
      </w:r>
      <w:r w:rsidRPr="00F61A09">
        <w:rPr>
          <w:sz w:val="23"/>
          <w:szCs w:val="23"/>
        </w:rPr>
        <w:t xml:space="preserve"> zajišťovat (může se jednat o komplexní úkoly, na nichž spolupracuje více zaměstnanců):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strategické plánování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kontrola plnění finančního plánu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nákup papírů do tiskárny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jednání s významným klientem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grafický návrh nových webových stránek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příjem a zpracování objednávky z e-shopu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zařazení nového reklamního předmětu do elektronického obchodu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propagační email s novinkami pro stávající klienty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objednání prostor pro ochutnávku nového produktu, který zavádí na trh klient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přijímání nového zaměstnance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vyhodnocení ziskovosti jednotlivých produkčních oddělení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upomínání klientů ohledně faktur po datu splatnosti</w:t>
      </w:r>
    </w:p>
    <w:p w:rsidR="00096473" w:rsidRPr="00F61A09" w:rsidRDefault="00096473" w:rsidP="00096473">
      <w:pPr>
        <w:pStyle w:val="Odstavecseseznamem"/>
        <w:numPr>
          <w:ilvl w:val="1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>údržba a opravy tiskových strojů</w:t>
      </w:r>
    </w:p>
    <w:p w:rsidR="00096473" w:rsidRPr="00F61A09" w:rsidRDefault="00096473" w:rsidP="00096473">
      <w:pPr>
        <w:pStyle w:val="Odstavecseseznamem"/>
        <w:ind w:left="1440"/>
        <w:rPr>
          <w:sz w:val="10"/>
          <w:szCs w:val="10"/>
        </w:rPr>
      </w:pPr>
    </w:p>
    <w:p w:rsidR="007A275E" w:rsidRDefault="00096473" w:rsidP="00096473">
      <w:pPr>
        <w:pStyle w:val="Odstavecseseznamem"/>
        <w:numPr>
          <w:ilvl w:val="0"/>
          <w:numId w:val="9"/>
        </w:numPr>
        <w:rPr>
          <w:sz w:val="23"/>
          <w:szCs w:val="23"/>
        </w:rPr>
      </w:pPr>
      <w:r w:rsidRPr="00F61A09">
        <w:rPr>
          <w:sz w:val="23"/>
          <w:szCs w:val="23"/>
        </w:rPr>
        <w:t xml:space="preserve">Jestliže se domníváte, že je některá činnost do stávající struktury obtížně včlenitelná, </w:t>
      </w:r>
    </w:p>
    <w:p w:rsidR="00096473" w:rsidRPr="007A275E" w:rsidRDefault="00096473" w:rsidP="007A275E">
      <w:pPr>
        <w:pStyle w:val="Odstavecseseznamem"/>
        <w:rPr>
          <w:sz w:val="23"/>
          <w:szCs w:val="23"/>
        </w:rPr>
      </w:pPr>
      <w:r w:rsidRPr="00F61A09">
        <w:rPr>
          <w:sz w:val="23"/>
          <w:szCs w:val="23"/>
        </w:rPr>
        <w:t>upravte strukturu tak, aby bylo možné všechny činnosti přiřadit oddělením či pozicím.</w:t>
      </w:r>
    </w:p>
    <w:sectPr w:rsidR="00096473" w:rsidRPr="007A275E" w:rsidSect="007A275E">
      <w:pgSz w:w="11906" w:h="16838"/>
      <w:pgMar w:top="1134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7A7"/>
    <w:multiLevelType w:val="hybridMultilevel"/>
    <w:tmpl w:val="35E05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5AC0"/>
    <w:multiLevelType w:val="hybridMultilevel"/>
    <w:tmpl w:val="7B448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40A61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00387"/>
    <w:multiLevelType w:val="hybridMultilevel"/>
    <w:tmpl w:val="10FE24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3499"/>
    <w:multiLevelType w:val="hybridMultilevel"/>
    <w:tmpl w:val="05FE2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153DE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548AC"/>
    <w:multiLevelType w:val="hybridMultilevel"/>
    <w:tmpl w:val="46FC7D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C2297"/>
    <w:multiLevelType w:val="hybridMultilevel"/>
    <w:tmpl w:val="E4CA9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350BE"/>
    <w:multiLevelType w:val="hybridMultilevel"/>
    <w:tmpl w:val="178A8D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11C59"/>
    <w:multiLevelType w:val="hybridMultilevel"/>
    <w:tmpl w:val="5A7A90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159F4"/>
    <w:multiLevelType w:val="hybridMultilevel"/>
    <w:tmpl w:val="3E28E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F3390"/>
    <w:rsid w:val="00006068"/>
    <w:rsid w:val="00096473"/>
    <w:rsid w:val="000E3D5A"/>
    <w:rsid w:val="001165EF"/>
    <w:rsid w:val="00147C84"/>
    <w:rsid w:val="0018137F"/>
    <w:rsid w:val="00196F9A"/>
    <w:rsid w:val="002E47C0"/>
    <w:rsid w:val="003D05B0"/>
    <w:rsid w:val="00435F9E"/>
    <w:rsid w:val="004E7D02"/>
    <w:rsid w:val="00624BBA"/>
    <w:rsid w:val="00634E8F"/>
    <w:rsid w:val="007A275E"/>
    <w:rsid w:val="0084323C"/>
    <w:rsid w:val="009F3390"/>
    <w:rsid w:val="00B82102"/>
    <w:rsid w:val="00C415B1"/>
    <w:rsid w:val="00CA213C"/>
    <w:rsid w:val="00D80A15"/>
    <w:rsid w:val="00E86796"/>
    <w:rsid w:val="00F05DA9"/>
    <w:rsid w:val="00F6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3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3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admin</cp:lastModifiedBy>
  <cp:revision>4</cp:revision>
  <dcterms:created xsi:type="dcterms:W3CDTF">2013-10-24T23:14:00Z</dcterms:created>
  <dcterms:modified xsi:type="dcterms:W3CDTF">2013-10-25T09:25:00Z</dcterms:modified>
</cp:coreProperties>
</file>