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16" w:rsidRPr="0055474C" w:rsidRDefault="00525C16" w:rsidP="00525C16">
      <w:pPr>
        <w:jc w:val="center"/>
        <w:outlineLvl w:val="0"/>
        <w:rPr>
          <w:rFonts w:ascii="Arial" w:hAnsi="Arial" w:cs="Arial"/>
          <w:szCs w:val="22"/>
          <w:lang w:val="cs-CZ"/>
        </w:rPr>
      </w:pPr>
      <w:r w:rsidRPr="0055474C">
        <w:rPr>
          <w:rFonts w:ascii="Arial" w:hAnsi="Arial" w:cs="Arial"/>
          <w:szCs w:val="22"/>
          <w:lang w:val="cs-CZ"/>
        </w:rPr>
        <w:t>Ekonomicko-správní fakulta, Masarykova univerzita, Brno</w:t>
      </w:r>
    </w:p>
    <w:p w:rsidR="00525C16" w:rsidRPr="0055474C" w:rsidRDefault="00525C16" w:rsidP="00525C16">
      <w:pPr>
        <w:pStyle w:val="Nzev"/>
        <w:jc w:val="left"/>
        <w:rPr>
          <w:lang w:val="cs-CZ"/>
        </w:rPr>
      </w:pPr>
    </w:p>
    <w:p w:rsidR="00227CFD" w:rsidRPr="0055474C" w:rsidRDefault="00525C16" w:rsidP="00525C16">
      <w:pPr>
        <w:pStyle w:val="Nzev"/>
        <w:rPr>
          <w:lang w:val="cs-CZ"/>
        </w:rPr>
      </w:pPr>
      <w:r w:rsidRPr="0055474C">
        <w:rPr>
          <w:lang w:val="cs-CZ"/>
        </w:rPr>
        <w:t>DOTAZNÍK</w:t>
      </w:r>
    </w:p>
    <w:p w:rsidR="00525C16" w:rsidRPr="0055474C" w:rsidRDefault="00525C16" w:rsidP="00525C16">
      <w:pPr>
        <w:pStyle w:val="Nzev"/>
        <w:rPr>
          <w:lang w:val="cs-CZ"/>
        </w:rPr>
      </w:pPr>
      <w:r w:rsidRPr="0055474C">
        <w:rPr>
          <w:lang w:val="cs-CZ"/>
        </w:rPr>
        <w:t>LOGISTICKÝ MANAGEMENT A SUPPLY CHAIN MANAGEMENT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b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b/>
          <w:sz w:val="22"/>
          <w:lang w:val="cs-CZ"/>
        </w:rPr>
      </w:pP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>Cílem dotazování je zmapování vybraných aspektů ř</w:t>
      </w:r>
      <w:r w:rsidR="00A0554C">
        <w:rPr>
          <w:rFonts w:ascii="Arial" w:hAnsi="Arial" w:cs="Arial"/>
          <w:sz w:val="22"/>
          <w:szCs w:val="22"/>
          <w:lang w:val="cs-CZ"/>
        </w:rPr>
        <w:t xml:space="preserve">ízení logistiky a Supply </w:t>
      </w:r>
      <w:proofErr w:type="spellStart"/>
      <w:r w:rsidR="00A0554C">
        <w:rPr>
          <w:rFonts w:ascii="Arial" w:hAnsi="Arial" w:cs="Arial"/>
          <w:sz w:val="22"/>
          <w:szCs w:val="22"/>
          <w:lang w:val="cs-CZ"/>
        </w:rPr>
        <w:t>Chain</w:t>
      </w:r>
      <w:proofErr w:type="spellEnd"/>
      <w:r w:rsidR="00A0554C">
        <w:rPr>
          <w:rFonts w:ascii="Arial" w:hAnsi="Arial" w:cs="Arial"/>
          <w:sz w:val="22"/>
          <w:szCs w:val="22"/>
          <w:lang w:val="cs-CZ"/>
        </w:rPr>
        <w:t xml:space="preserve"> M</w:t>
      </w:r>
      <w:r w:rsidRPr="0055474C">
        <w:rPr>
          <w:rFonts w:ascii="Arial" w:hAnsi="Arial" w:cs="Arial"/>
          <w:sz w:val="22"/>
          <w:szCs w:val="22"/>
          <w:lang w:val="cs-CZ"/>
        </w:rPr>
        <w:t>a</w:t>
      </w:r>
      <w:r w:rsidRPr="0055474C">
        <w:rPr>
          <w:rFonts w:ascii="Arial" w:hAnsi="Arial" w:cs="Arial"/>
          <w:sz w:val="22"/>
          <w:szCs w:val="22"/>
          <w:lang w:val="cs-CZ"/>
        </w:rPr>
        <w:t xml:space="preserve">nagementu v českých (slovenských) podnicích, resp. pobočkách nadnárodních společností majících sídlo v těchto dvou zemích. </w:t>
      </w: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 xml:space="preserve">Dotazník vznikl v rámci výzkumu Ekonomicko-správní fakulty Masarykovy univerzity. </w:t>
      </w:r>
      <w:r w:rsidRPr="0055474C">
        <w:rPr>
          <w:rFonts w:ascii="Arial" w:hAnsi="Arial" w:cs="Arial"/>
          <w:b/>
          <w:sz w:val="22"/>
          <w:szCs w:val="22"/>
          <w:lang w:val="cs-CZ"/>
        </w:rPr>
        <w:t>V</w:t>
      </w:r>
      <w:r w:rsidRPr="0055474C">
        <w:rPr>
          <w:rFonts w:ascii="Arial" w:hAnsi="Arial" w:cs="Arial"/>
          <w:b/>
          <w:sz w:val="22"/>
          <w:szCs w:val="22"/>
          <w:lang w:val="cs-CZ"/>
        </w:rPr>
        <w:t>y</w:t>
      </w:r>
      <w:r w:rsidRPr="0055474C">
        <w:rPr>
          <w:rFonts w:ascii="Arial" w:hAnsi="Arial" w:cs="Arial"/>
          <w:b/>
          <w:sz w:val="22"/>
          <w:szCs w:val="22"/>
          <w:lang w:val="cs-CZ"/>
        </w:rPr>
        <w:t>hodnocování dat a informací</w:t>
      </w:r>
      <w:r w:rsidRPr="0055474C">
        <w:rPr>
          <w:rFonts w:ascii="Arial" w:hAnsi="Arial" w:cs="Arial"/>
          <w:sz w:val="22"/>
          <w:szCs w:val="22"/>
          <w:lang w:val="cs-CZ"/>
        </w:rPr>
        <w:t xml:space="preserve"> má kvantitativní charakter zpracování a </w:t>
      </w:r>
      <w:r w:rsidRPr="0055474C">
        <w:rPr>
          <w:rFonts w:ascii="Arial" w:hAnsi="Arial" w:cs="Arial"/>
          <w:b/>
          <w:sz w:val="22"/>
          <w:szCs w:val="22"/>
          <w:lang w:val="cs-CZ"/>
        </w:rPr>
        <w:t>je anonymní</w:t>
      </w:r>
      <w:r w:rsidRPr="0055474C">
        <w:rPr>
          <w:rFonts w:ascii="Arial" w:hAnsi="Arial" w:cs="Arial"/>
          <w:sz w:val="22"/>
          <w:szCs w:val="22"/>
          <w:lang w:val="cs-CZ"/>
        </w:rPr>
        <w:t xml:space="preserve"> – názvy podniků ani jiné individuální informace nebudou zveřejňovány. Dotazníky slouží k potřebě poznání situace a trendů v České a Slovenské republice, nikoliv k analýze konkrétních po</w:t>
      </w:r>
      <w:r w:rsidRPr="0055474C">
        <w:rPr>
          <w:rFonts w:ascii="Arial" w:hAnsi="Arial" w:cs="Arial"/>
          <w:sz w:val="22"/>
          <w:szCs w:val="22"/>
          <w:lang w:val="cs-CZ"/>
        </w:rPr>
        <w:t>d</w:t>
      </w:r>
      <w:r w:rsidRPr="0055474C">
        <w:rPr>
          <w:rFonts w:ascii="Arial" w:hAnsi="Arial" w:cs="Arial"/>
          <w:sz w:val="22"/>
          <w:szCs w:val="22"/>
          <w:lang w:val="cs-CZ"/>
        </w:rPr>
        <w:t>mínek určitého podniku.</w:t>
      </w:r>
    </w:p>
    <w:p w:rsidR="00C8788E" w:rsidRPr="0055474C" w:rsidRDefault="00C8788E" w:rsidP="00C8788E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>Za poskytnuté informace předem děkujeme.</w:t>
      </w:r>
    </w:p>
    <w:p w:rsidR="00C8788E" w:rsidRPr="0055474C" w:rsidRDefault="00C8788E" w:rsidP="00C8788E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8788E" w:rsidRPr="0055474C" w:rsidRDefault="00C8788E" w:rsidP="00C8788E">
      <w:pPr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C8788E" w:rsidRPr="0055474C" w:rsidRDefault="00E7027D" w:rsidP="00C8788E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Brno,  31</w:t>
      </w:r>
      <w:r w:rsidR="00C8788E" w:rsidRPr="0055474C">
        <w:rPr>
          <w:rFonts w:ascii="Arial" w:hAnsi="Arial" w:cs="Arial"/>
          <w:sz w:val="22"/>
          <w:szCs w:val="22"/>
          <w:lang w:val="cs-CZ"/>
        </w:rPr>
        <w:t>/11/2014</w:t>
      </w:r>
    </w:p>
    <w:p w:rsidR="00C8788E" w:rsidRPr="0055474C" w:rsidRDefault="00C8788E" w:rsidP="00C8788E">
      <w:pPr>
        <w:ind w:left="4956" w:firstLine="708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 xml:space="preserve">Doc. Ing. Alena Klapalová, </w:t>
      </w:r>
      <w:proofErr w:type="spellStart"/>
      <w:r w:rsidRPr="0055474C">
        <w:rPr>
          <w:rFonts w:ascii="Arial" w:hAnsi="Arial" w:cs="Arial"/>
          <w:sz w:val="22"/>
          <w:szCs w:val="22"/>
          <w:lang w:val="cs-CZ"/>
        </w:rPr>
        <w:t>Ph</w:t>
      </w:r>
      <w:proofErr w:type="spellEnd"/>
      <w:r w:rsidRPr="0055474C">
        <w:rPr>
          <w:rFonts w:ascii="Arial" w:hAnsi="Arial" w:cs="Arial"/>
          <w:sz w:val="22"/>
          <w:szCs w:val="22"/>
          <w:lang w:val="cs-CZ"/>
        </w:rPr>
        <w:t>. D.</w:t>
      </w:r>
    </w:p>
    <w:p w:rsidR="00C8788E" w:rsidRPr="0055474C" w:rsidRDefault="00C8788E" w:rsidP="00C8788E">
      <w:pPr>
        <w:ind w:left="4956" w:firstLine="708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 xml:space="preserve">Doc. Ing. Radoslav Škapa, </w:t>
      </w:r>
      <w:proofErr w:type="spellStart"/>
      <w:r w:rsidRPr="0055474C">
        <w:rPr>
          <w:rFonts w:ascii="Arial" w:hAnsi="Arial" w:cs="Arial"/>
          <w:sz w:val="22"/>
          <w:szCs w:val="22"/>
          <w:lang w:val="cs-CZ"/>
        </w:rPr>
        <w:t>Ph</w:t>
      </w:r>
      <w:proofErr w:type="spellEnd"/>
      <w:r w:rsidRPr="0055474C">
        <w:rPr>
          <w:rFonts w:ascii="Arial" w:hAnsi="Arial" w:cs="Arial"/>
          <w:sz w:val="22"/>
          <w:szCs w:val="22"/>
          <w:lang w:val="cs-CZ"/>
        </w:rPr>
        <w:t>. D.</w:t>
      </w:r>
    </w:p>
    <w:p w:rsidR="00C8788E" w:rsidRPr="0055474C" w:rsidRDefault="00C8788E" w:rsidP="00C8788E">
      <w:pPr>
        <w:ind w:left="4956" w:firstLine="708"/>
        <w:rPr>
          <w:rFonts w:ascii="Arial" w:hAnsi="Arial" w:cs="Arial"/>
          <w:sz w:val="22"/>
          <w:szCs w:val="22"/>
          <w:lang w:val="cs-CZ"/>
        </w:rPr>
      </w:pPr>
      <w:r w:rsidRPr="0055474C">
        <w:rPr>
          <w:rFonts w:ascii="Arial" w:hAnsi="Arial" w:cs="Arial"/>
          <w:sz w:val="22"/>
          <w:szCs w:val="22"/>
          <w:lang w:val="cs-CZ"/>
        </w:rPr>
        <w:t>Ing. Mgr. Michal Krčál</w:t>
      </w:r>
    </w:p>
    <w:p w:rsidR="00227CFD" w:rsidRDefault="00227CFD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Default="00C8788E">
      <w:pPr>
        <w:rPr>
          <w:rFonts w:ascii="Arial" w:hAnsi="Arial" w:cs="Arial"/>
          <w:sz w:val="22"/>
        </w:rPr>
      </w:pPr>
    </w:p>
    <w:p w:rsidR="00C8788E" w:rsidRPr="00F14162" w:rsidRDefault="00C8788E" w:rsidP="00C8788E">
      <w:pPr>
        <w:outlineLvl w:val="0"/>
        <w:rPr>
          <w:rFonts w:ascii="Arial" w:hAnsi="Arial" w:cs="Arial"/>
          <w:sz w:val="22"/>
          <w:szCs w:val="22"/>
        </w:rPr>
      </w:pPr>
      <w:proofErr w:type="spellStart"/>
      <w:r w:rsidRPr="00F14162">
        <w:rPr>
          <w:rFonts w:ascii="Arial" w:hAnsi="Arial" w:cs="Arial"/>
          <w:sz w:val="22"/>
          <w:szCs w:val="22"/>
        </w:rPr>
        <w:t>Jméno</w:t>
      </w:r>
      <w:proofErr w:type="spellEnd"/>
      <w:r w:rsidRPr="00F1416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14162">
        <w:rPr>
          <w:rFonts w:ascii="Arial" w:hAnsi="Arial" w:cs="Arial"/>
          <w:sz w:val="22"/>
          <w:szCs w:val="22"/>
        </w:rPr>
        <w:t>příjmení</w:t>
      </w:r>
      <w:proofErr w:type="spellEnd"/>
      <w:r w:rsidRPr="00F141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14162">
        <w:rPr>
          <w:rFonts w:ascii="Arial" w:hAnsi="Arial" w:cs="Arial"/>
          <w:sz w:val="22"/>
          <w:szCs w:val="22"/>
        </w:rPr>
        <w:t>studenta</w:t>
      </w:r>
      <w:proofErr w:type="spellEnd"/>
      <w:r w:rsidRPr="00F14162">
        <w:rPr>
          <w:rFonts w:ascii="Arial" w:hAnsi="Arial" w:cs="Arial"/>
          <w:sz w:val="22"/>
          <w:szCs w:val="22"/>
        </w:rPr>
        <w:t xml:space="preserve"> - TAZATELE</w:t>
      </w:r>
      <w:proofErr w:type="gramStart"/>
      <w:r w:rsidRPr="00F14162">
        <w:rPr>
          <w:rFonts w:ascii="Arial" w:hAnsi="Arial" w:cs="Arial"/>
          <w:sz w:val="22"/>
          <w:szCs w:val="22"/>
        </w:rPr>
        <w:t>:_</w:t>
      </w:r>
      <w:proofErr w:type="gramEnd"/>
      <w:r w:rsidRPr="00F14162">
        <w:rPr>
          <w:rFonts w:ascii="Arial" w:hAnsi="Arial" w:cs="Arial"/>
          <w:sz w:val="22"/>
          <w:szCs w:val="22"/>
        </w:rPr>
        <w:t xml:space="preserve">_____________________ </w:t>
      </w:r>
    </w:p>
    <w:p w:rsidR="00C8788E" w:rsidRDefault="00C8788E">
      <w:pPr>
        <w:rPr>
          <w:rFonts w:ascii="Arial" w:hAnsi="Arial" w:cs="Arial"/>
          <w:sz w:val="22"/>
        </w:rPr>
      </w:pPr>
    </w:p>
    <w:p w:rsidR="00227CFD" w:rsidRDefault="00227CFD">
      <w:pPr>
        <w:rPr>
          <w:rFonts w:ascii="Arial" w:hAnsi="Arial" w:cs="Arial"/>
          <w:sz w:val="22"/>
        </w:rPr>
      </w:pPr>
    </w:p>
    <w:p w:rsidR="00227CFD" w:rsidRDefault="00227CFD">
      <w:pPr>
        <w:rPr>
          <w:rFonts w:ascii="Arial" w:hAnsi="Arial" w:cs="Arial"/>
          <w:sz w:val="22"/>
        </w:rPr>
      </w:pPr>
    </w:p>
    <w:p w:rsidR="00E7027D" w:rsidRDefault="00E7027D">
      <w:pPr>
        <w:rPr>
          <w:rFonts w:ascii="Arial" w:hAnsi="Arial" w:cs="Arial"/>
          <w:sz w:val="22"/>
        </w:rPr>
      </w:pPr>
    </w:p>
    <w:p w:rsidR="00227CFD" w:rsidRPr="0055474C" w:rsidRDefault="00C8788E">
      <w:pPr>
        <w:pStyle w:val="Nadpis2"/>
        <w:rPr>
          <w:lang w:val="cs-CZ"/>
        </w:rPr>
      </w:pPr>
      <w:r w:rsidRPr="0055474C">
        <w:rPr>
          <w:lang w:val="cs-CZ"/>
        </w:rPr>
        <w:lastRenderedPageBreak/>
        <w:t>Část 1 – Profil podniku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490"/>
      </w:tblGrid>
      <w:tr w:rsidR="00473AAC" w:rsidRPr="0055474C" w:rsidTr="00C9484A">
        <w:trPr>
          <w:trHeight w:hRule="exact" w:val="567"/>
        </w:trPr>
        <w:tc>
          <w:tcPr>
            <w:tcW w:w="2518" w:type="dxa"/>
            <w:vAlign w:val="bottom"/>
          </w:tcPr>
          <w:p w:rsidR="00473AAC" w:rsidRDefault="00473AAC" w:rsidP="00473AAC">
            <w:pPr>
              <w:numPr>
                <w:ilvl w:val="0"/>
                <w:numId w:val="24"/>
              </w:numPr>
              <w:ind w:right="-108"/>
              <w:jc w:val="both"/>
              <w:rPr>
                <w:rFonts w:ascii="Tahoma" w:hAnsi="Tahoma" w:cs="Tahoma"/>
                <w:sz w:val="22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 xml:space="preserve">Vaše pozice </w:t>
            </w:r>
          </w:p>
          <w:p w:rsidR="00473AAC" w:rsidRPr="0055474C" w:rsidRDefault="00473AAC" w:rsidP="00473AAC">
            <w:pPr>
              <w:ind w:left="360" w:right="-108"/>
              <w:jc w:val="both"/>
              <w:rPr>
                <w:rFonts w:ascii="Tahoma" w:hAnsi="Tahoma" w:cs="Tahoma"/>
                <w:sz w:val="22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>v podniku</w:t>
            </w:r>
          </w:p>
        </w:tc>
        <w:tc>
          <w:tcPr>
            <w:tcW w:w="7490" w:type="dxa"/>
            <w:vAlign w:val="center"/>
          </w:tcPr>
          <w:p w:rsidR="00473AAC" w:rsidRDefault="00473AAC">
            <w:pPr>
              <w:rPr>
                <w:rFonts w:ascii="Arial" w:hAnsi="Arial" w:cs="Arial"/>
                <w:sz w:val="22"/>
                <w:szCs w:val="20"/>
                <w:lang w:val="cs-CZ"/>
              </w:rPr>
            </w:pPr>
            <w:r>
              <w:rPr>
                <w:rFonts w:ascii="Arial" w:hAnsi="Arial" w:cs="Arial"/>
                <w:sz w:val="22"/>
                <w:szCs w:val="20"/>
                <w:lang w:val="cs-CZ"/>
              </w:rPr>
              <w:t>Uveďte, prosím, Vaše pracovní zařazení, pozici, funkci:</w:t>
            </w:r>
          </w:p>
          <w:p w:rsidR="00473AAC" w:rsidRPr="0055474C" w:rsidRDefault="00473AAC">
            <w:pPr>
              <w:rPr>
                <w:rFonts w:ascii="Arial" w:hAnsi="Arial" w:cs="Arial"/>
                <w:sz w:val="22"/>
                <w:szCs w:val="20"/>
                <w:lang w:val="cs-CZ"/>
              </w:rPr>
            </w:pPr>
          </w:p>
        </w:tc>
      </w:tr>
      <w:tr w:rsidR="00227CFD" w:rsidRPr="0055474C" w:rsidTr="00C9484A">
        <w:trPr>
          <w:trHeight w:hRule="exact" w:val="567"/>
        </w:trPr>
        <w:tc>
          <w:tcPr>
            <w:tcW w:w="2518" w:type="dxa"/>
            <w:vAlign w:val="bottom"/>
          </w:tcPr>
          <w:p w:rsidR="00227CFD" w:rsidRPr="0055474C" w:rsidRDefault="00473AAC">
            <w:pPr>
              <w:ind w:right="-108"/>
              <w:rPr>
                <w:rFonts w:ascii="Tahoma" w:hAnsi="Tahoma" w:cs="Tahoma"/>
                <w:sz w:val="22"/>
                <w:szCs w:val="20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>2</w:t>
            </w:r>
            <w:r w:rsidR="009120EE" w:rsidRPr="0055474C">
              <w:rPr>
                <w:rFonts w:ascii="Tahoma" w:hAnsi="Tahoma" w:cs="Tahoma"/>
                <w:sz w:val="22"/>
                <w:lang w:val="cs-CZ"/>
              </w:rPr>
              <w:t xml:space="preserve">. </w:t>
            </w:r>
            <w:r w:rsidR="0055474C">
              <w:rPr>
                <w:rFonts w:ascii="Tahoma" w:hAnsi="Tahoma" w:cs="Tahoma"/>
                <w:sz w:val="22"/>
                <w:lang w:val="cs-CZ"/>
              </w:rPr>
              <w:t>n</w:t>
            </w:r>
            <w:r w:rsidR="00C8788E" w:rsidRPr="0055474C">
              <w:rPr>
                <w:rFonts w:ascii="Tahoma" w:hAnsi="Tahoma" w:cs="Tahoma"/>
                <w:sz w:val="22"/>
                <w:lang w:val="cs-CZ"/>
              </w:rPr>
              <w:t>ázev podniku</w:t>
            </w:r>
            <w:r w:rsidR="009120EE" w:rsidRPr="0055474C">
              <w:rPr>
                <w:rFonts w:ascii="Tahoma" w:hAnsi="Tahoma" w:cs="Tahoma"/>
                <w:sz w:val="22"/>
                <w:szCs w:val="20"/>
                <w:lang w:val="cs-CZ"/>
              </w:rPr>
              <w:t xml:space="preserve"> </w:t>
            </w:r>
          </w:p>
        </w:tc>
        <w:tc>
          <w:tcPr>
            <w:tcW w:w="7490" w:type="dxa"/>
            <w:vAlign w:val="center"/>
          </w:tcPr>
          <w:p w:rsidR="00227CFD" w:rsidRPr="0055474C" w:rsidRDefault="00227CFD">
            <w:pPr>
              <w:rPr>
                <w:rFonts w:ascii="Arial" w:hAnsi="Arial" w:cs="Arial"/>
                <w:sz w:val="22"/>
                <w:szCs w:val="20"/>
                <w:lang w:val="cs-CZ"/>
              </w:rPr>
            </w:pPr>
          </w:p>
        </w:tc>
      </w:tr>
      <w:tr w:rsidR="00227CFD" w:rsidRPr="0055474C" w:rsidTr="00C9484A">
        <w:trPr>
          <w:trHeight w:hRule="exact" w:val="567"/>
        </w:trPr>
        <w:tc>
          <w:tcPr>
            <w:tcW w:w="2518" w:type="dxa"/>
            <w:vAlign w:val="bottom"/>
          </w:tcPr>
          <w:p w:rsidR="00227CFD" w:rsidRPr="0055474C" w:rsidRDefault="00473AAC">
            <w:pPr>
              <w:ind w:right="-84"/>
              <w:rPr>
                <w:rFonts w:ascii="Tahoma" w:hAnsi="Tahoma" w:cs="Tahoma"/>
                <w:sz w:val="22"/>
                <w:szCs w:val="20"/>
                <w:lang w:val="cs-CZ"/>
              </w:rPr>
            </w:pPr>
            <w:r>
              <w:rPr>
                <w:rFonts w:ascii="Tahoma" w:hAnsi="Tahoma" w:cs="Tahoma"/>
                <w:sz w:val="22"/>
                <w:lang w:val="cs-CZ"/>
              </w:rPr>
              <w:t>3</w:t>
            </w:r>
            <w:r w:rsidR="009120EE" w:rsidRPr="0055474C">
              <w:rPr>
                <w:rFonts w:ascii="Tahoma" w:hAnsi="Tahoma" w:cs="Tahoma"/>
                <w:sz w:val="22"/>
                <w:lang w:val="cs-CZ"/>
              </w:rPr>
              <w:t xml:space="preserve">. </w:t>
            </w:r>
            <w:r w:rsidR="0055474C">
              <w:rPr>
                <w:rFonts w:ascii="Tahoma" w:hAnsi="Tahoma" w:cs="Tahoma"/>
                <w:sz w:val="22"/>
                <w:lang w:val="cs-CZ"/>
              </w:rPr>
              <w:t>s</w:t>
            </w:r>
            <w:r w:rsidR="00C8788E" w:rsidRPr="0055474C">
              <w:rPr>
                <w:rFonts w:ascii="Tahoma" w:hAnsi="Tahoma" w:cs="Tahoma"/>
                <w:sz w:val="22"/>
                <w:lang w:val="cs-CZ"/>
              </w:rPr>
              <w:t>ídlo v ČR/SR</w:t>
            </w:r>
          </w:p>
        </w:tc>
        <w:tc>
          <w:tcPr>
            <w:tcW w:w="7490" w:type="dxa"/>
            <w:vAlign w:val="center"/>
          </w:tcPr>
          <w:p w:rsidR="00227CFD" w:rsidRPr="0055474C" w:rsidRDefault="00227CFD">
            <w:pPr>
              <w:ind w:right="-84"/>
              <w:rPr>
                <w:rFonts w:ascii="Arial" w:hAnsi="Arial" w:cs="Arial"/>
                <w:sz w:val="22"/>
                <w:szCs w:val="20"/>
                <w:lang w:val="cs-CZ"/>
              </w:rPr>
            </w:pPr>
          </w:p>
        </w:tc>
      </w:tr>
      <w:tr w:rsidR="00227CFD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C8788E" w:rsidRDefault="00473AA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4</w:t>
            </w:r>
            <w:r w:rsidR="00C8788E" w:rsidRPr="0055474C">
              <w:rPr>
                <w:rFonts w:ascii="Tahoma" w:hAnsi="Tahoma" w:cs="Arial"/>
                <w:sz w:val="22"/>
                <w:lang w:val="cs-CZ"/>
              </w:rPr>
              <w:t xml:space="preserve">. </w:t>
            </w:r>
            <w:r w:rsidR="0055474C" w:rsidRPr="0055474C">
              <w:rPr>
                <w:rFonts w:ascii="Tahoma" w:hAnsi="Tahoma" w:cs="Arial"/>
                <w:sz w:val="22"/>
                <w:lang w:val="cs-CZ"/>
              </w:rPr>
              <w:t>sektor/o</w:t>
            </w:r>
            <w:r w:rsidR="00C8788E" w:rsidRPr="0055474C">
              <w:rPr>
                <w:rFonts w:ascii="Tahoma" w:hAnsi="Tahoma" w:cs="Arial"/>
                <w:sz w:val="22"/>
                <w:lang w:val="cs-CZ"/>
              </w:rPr>
              <w:t>dvětví</w:t>
            </w:r>
          </w:p>
          <w:p w:rsidR="0055474C" w:rsidRDefault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</w:p>
          <w:p w:rsidR="0055474C" w:rsidRDefault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</w:p>
          <w:p w:rsidR="0055474C" w:rsidRPr="0055474C" w:rsidRDefault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</w:p>
          <w:p w:rsidR="00227CFD" w:rsidRPr="0055474C" w:rsidRDefault="009120EE">
            <w:pPr>
              <w:ind w:right="-108"/>
              <w:rPr>
                <w:rFonts w:ascii="Tahoma" w:hAnsi="Tahoma" w:cs="Arial"/>
                <w:sz w:val="22"/>
                <w:szCs w:val="20"/>
                <w:lang w:val="cs-CZ"/>
              </w:rPr>
            </w:pPr>
            <w:r w:rsidRPr="0055474C">
              <w:rPr>
                <w:rFonts w:ascii="Tahoma" w:hAnsi="Tahoma" w:cs="Arial"/>
                <w:sz w:val="22"/>
                <w:lang w:val="cs-CZ"/>
              </w:rPr>
              <w:t xml:space="preserve">. </w:t>
            </w:r>
            <w:proofErr w:type="spellStart"/>
            <w:r w:rsidRPr="0055474C">
              <w:rPr>
                <w:rFonts w:ascii="Tahoma" w:hAnsi="Tahoma" w:cs="Arial"/>
                <w:sz w:val="22"/>
                <w:lang w:val="cs-CZ"/>
              </w:rPr>
              <w:t>Position</w:t>
            </w:r>
            <w:proofErr w:type="spellEnd"/>
            <w:r w:rsidRPr="0055474C">
              <w:rPr>
                <w:rFonts w:ascii="Tahoma" w:hAnsi="Tahoma" w:cs="Arial"/>
                <w:sz w:val="22"/>
                <w:lang w:val="cs-CZ"/>
              </w:rPr>
              <w:t xml:space="preserve"> in </w:t>
            </w:r>
            <w:proofErr w:type="spellStart"/>
            <w:r w:rsidRPr="0055474C">
              <w:rPr>
                <w:rFonts w:ascii="Tahoma" w:hAnsi="Tahoma" w:cs="Arial"/>
                <w:sz w:val="22"/>
                <w:lang w:val="cs-CZ"/>
              </w:rPr>
              <w:t>company:</w:t>
            </w:r>
            <w:r w:rsidR="0055474C">
              <w:rPr>
                <w:rFonts w:ascii="Tahoma" w:hAnsi="Tahoma" w:cs="Arial"/>
                <w:sz w:val="22"/>
                <w:lang w:val="cs-CZ"/>
              </w:rPr>
              <w:t>ze</w:t>
            </w:r>
            <w:proofErr w:type="spellEnd"/>
          </w:p>
        </w:tc>
        <w:tc>
          <w:tcPr>
            <w:tcW w:w="7490" w:type="dxa"/>
            <w:vAlign w:val="center"/>
          </w:tcPr>
          <w:p w:rsidR="0055474C" w:rsidRDefault="0055474C" w:rsidP="0055474C">
            <w:pPr>
              <w:numPr>
                <w:ilvl w:val="0"/>
                <w:numId w:val="19"/>
              </w:num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zemědělství    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b) těžba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surovin   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c) průmysl   </w:t>
            </w:r>
          </w:p>
          <w:p w:rsidR="0055474C" w:rsidRDefault="0055474C" w:rsidP="0055474C">
            <w:pPr>
              <w:ind w:left="720"/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</w:t>
            </w:r>
          </w:p>
          <w:p w:rsidR="00227CFD" w:rsidRPr="0055474C" w:rsidRDefault="0055474C" w:rsidP="0055474C">
            <w:pPr>
              <w:ind w:left="720"/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   d)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obchod         e) služby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</w:t>
            </w:r>
          </w:p>
        </w:tc>
      </w:tr>
      <w:tr w:rsidR="0055474C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55474C" w:rsidRPr="0055474C" w:rsidRDefault="00473AA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4</w:t>
            </w:r>
            <w:r w:rsidR="0055474C">
              <w:rPr>
                <w:rFonts w:ascii="Tahoma" w:hAnsi="Tahoma" w:cs="Arial"/>
                <w:sz w:val="22"/>
                <w:lang w:val="cs-CZ"/>
              </w:rPr>
              <w:t>a. specifikace odvětví</w:t>
            </w:r>
          </w:p>
        </w:tc>
        <w:tc>
          <w:tcPr>
            <w:tcW w:w="7490" w:type="dxa"/>
            <w:vAlign w:val="center"/>
          </w:tcPr>
          <w:p w:rsidR="0055474C" w:rsidRPr="0055474C" w:rsidRDefault="0055474C" w:rsidP="00C9484A">
            <w:pPr>
              <w:jc w:val="both"/>
              <w:rPr>
                <w:rFonts w:ascii="Tahoma" w:hAnsi="Tahoma" w:cs="Arial"/>
                <w:sz w:val="22"/>
                <w:szCs w:val="22"/>
                <w:lang w:val="cs-CZ"/>
              </w:rPr>
            </w:pPr>
            <w:r w:rsidRPr="0055474C">
              <w:rPr>
                <w:rFonts w:ascii="Tahoma" w:hAnsi="Tahoma" w:cs="Arial"/>
                <w:sz w:val="22"/>
                <w:szCs w:val="22"/>
                <w:lang w:val="cs-CZ"/>
              </w:rPr>
              <w:t>Prosíme o vyplnění:</w:t>
            </w:r>
          </w:p>
        </w:tc>
      </w:tr>
      <w:tr w:rsidR="00C8788E" w:rsidRPr="0055474C" w:rsidTr="00C9484A">
        <w:trPr>
          <w:cantSplit/>
          <w:trHeight w:hRule="exact" w:val="851"/>
        </w:trPr>
        <w:tc>
          <w:tcPr>
            <w:tcW w:w="2518" w:type="dxa"/>
            <w:vAlign w:val="center"/>
          </w:tcPr>
          <w:p w:rsidR="00C8788E" w:rsidRPr="0055474C" w:rsidRDefault="00473AAC" w:rsidP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5</w:t>
            </w:r>
            <w:r w:rsidR="0055474C">
              <w:rPr>
                <w:rFonts w:ascii="Tahoma" w:hAnsi="Tahoma" w:cs="Arial"/>
                <w:sz w:val="22"/>
                <w:lang w:val="cs-CZ"/>
              </w:rPr>
              <w:t>. velikost podniku</w:t>
            </w:r>
          </w:p>
        </w:tc>
        <w:tc>
          <w:tcPr>
            <w:tcW w:w="7490" w:type="dxa"/>
            <w:vAlign w:val="center"/>
          </w:tcPr>
          <w:p w:rsidR="00C9484A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a) mi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kro (do 9 </w:t>
            </w:r>
            <w:proofErr w:type="gramStart"/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zaměstnanců)         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b) malý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(10 – 49)  </w:t>
            </w:r>
          </w:p>
          <w:p w:rsidR="0055474C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</w:t>
            </w:r>
          </w:p>
          <w:p w:rsidR="00C8788E" w:rsidRPr="0055474C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c) střední (50 –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249)   </w:t>
            </w:r>
            <w:r w:rsidR="00C9484A"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           </w:t>
            </w: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d) velký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(nad 249 zaměstnanců)</w:t>
            </w:r>
          </w:p>
        </w:tc>
      </w:tr>
      <w:tr w:rsidR="0055474C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55474C" w:rsidRDefault="00473AAC" w:rsidP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6</w:t>
            </w:r>
            <w:r w:rsidR="0055474C">
              <w:rPr>
                <w:rFonts w:ascii="Tahoma" w:hAnsi="Tahoma" w:cs="Arial"/>
                <w:sz w:val="22"/>
                <w:lang w:val="cs-CZ"/>
              </w:rPr>
              <w:t>. součást nadnárodní společnosti</w:t>
            </w:r>
          </w:p>
        </w:tc>
        <w:tc>
          <w:tcPr>
            <w:tcW w:w="7490" w:type="dxa"/>
            <w:vAlign w:val="center"/>
          </w:tcPr>
          <w:p w:rsidR="0055474C" w:rsidRDefault="0055474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a)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ANO                b) NE</w:t>
            </w:r>
            <w:proofErr w:type="gramEnd"/>
          </w:p>
        </w:tc>
      </w:tr>
      <w:tr w:rsidR="0055474C" w:rsidRPr="0055474C" w:rsidTr="00C9484A">
        <w:trPr>
          <w:trHeight w:hRule="exact" w:val="567"/>
        </w:trPr>
        <w:tc>
          <w:tcPr>
            <w:tcW w:w="2518" w:type="dxa"/>
            <w:vAlign w:val="center"/>
          </w:tcPr>
          <w:p w:rsidR="0055474C" w:rsidRDefault="00473AAC" w:rsidP="0055474C">
            <w:pPr>
              <w:ind w:right="-108"/>
              <w:rPr>
                <w:rFonts w:ascii="Tahoma" w:hAnsi="Tahoma" w:cs="Arial"/>
                <w:sz w:val="22"/>
                <w:lang w:val="cs-CZ"/>
              </w:rPr>
            </w:pPr>
            <w:r>
              <w:rPr>
                <w:rFonts w:ascii="Tahoma" w:hAnsi="Tahoma" w:cs="Arial"/>
                <w:sz w:val="22"/>
                <w:lang w:val="cs-CZ"/>
              </w:rPr>
              <w:t>7</w:t>
            </w:r>
            <w:r w:rsidR="0055474C">
              <w:rPr>
                <w:rFonts w:ascii="Tahoma" w:hAnsi="Tahoma" w:cs="Arial"/>
                <w:sz w:val="22"/>
                <w:lang w:val="cs-CZ"/>
              </w:rPr>
              <w:t>. ziskovost podniku za poslední tři roky</w:t>
            </w:r>
          </w:p>
        </w:tc>
        <w:tc>
          <w:tcPr>
            <w:tcW w:w="7490" w:type="dxa"/>
            <w:vAlign w:val="center"/>
          </w:tcPr>
          <w:p w:rsidR="0055474C" w:rsidRDefault="00473AA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p</w:t>
            </w:r>
            <w:r w:rsidR="0055474C">
              <w:rPr>
                <w:rFonts w:ascii="Tahoma" w:hAnsi="Tahoma" w:cs="Arial"/>
                <w:b/>
                <w:sz w:val="22"/>
                <w:szCs w:val="22"/>
                <w:lang w:val="cs-CZ"/>
              </w:rPr>
              <w:t>odnik je</w:t>
            </w:r>
          </w:p>
          <w:p w:rsidR="0055474C" w:rsidRDefault="00473AAC" w:rsidP="0055474C">
            <w:pPr>
              <w:rPr>
                <w:rFonts w:ascii="Tahoma" w:hAnsi="Tahoma" w:cs="Arial"/>
                <w:b/>
                <w:sz w:val="22"/>
                <w:szCs w:val="22"/>
                <w:lang w:val="cs-CZ"/>
              </w:rPr>
            </w:pPr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1 (vysoce </w:t>
            </w:r>
            <w:proofErr w:type="gramStart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>ztrátový)       2           3          4          5</w:t>
            </w:r>
            <w:proofErr w:type="gramEnd"/>
            <w:r>
              <w:rPr>
                <w:rFonts w:ascii="Tahoma" w:hAnsi="Tahoma" w:cs="Arial"/>
                <w:b/>
                <w:sz w:val="22"/>
                <w:szCs w:val="22"/>
                <w:lang w:val="cs-CZ"/>
              </w:rPr>
              <w:t xml:space="preserve">  (vysoce ziskový)      </w:t>
            </w:r>
          </w:p>
        </w:tc>
      </w:tr>
    </w:tbl>
    <w:p w:rsidR="00227CFD" w:rsidRPr="0055474C" w:rsidRDefault="00227CFD">
      <w:pPr>
        <w:rPr>
          <w:rFonts w:ascii="Arial" w:hAnsi="Arial" w:cs="Arial"/>
          <w:sz w:val="12"/>
          <w:lang w:val="cs-CZ"/>
        </w:rPr>
      </w:pPr>
    </w:p>
    <w:p w:rsidR="00227CFD" w:rsidRPr="0055474C" w:rsidRDefault="00227CFD">
      <w:pPr>
        <w:ind w:left="360"/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ind w:left="360"/>
        <w:rPr>
          <w:rFonts w:ascii="Arial" w:hAnsi="Arial" w:cs="Arial"/>
          <w:sz w:val="22"/>
          <w:lang w:val="cs-CZ"/>
        </w:rPr>
      </w:pPr>
    </w:p>
    <w:p w:rsidR="00227CFD" w:rsidRPr="0055474C" w:rsidRDefault="00473AAC">
      <w:pPr>
        <w:pStyle w:val="Nadpis1"/>
        <w:ind w:right="-830"/>
        <w:rPr>
          <w:lang w:val="cs-CZ"/>
        </w:rPr>
      </w:pPr>
      <w:r>
        <w:rPr>
          <w:lang w:val="cs-CZ"/>
        </w:rPr>
        <w:t xml:space="preserve">Část 2 </w:t>
      </w:r>
      <w:r w:rsidR="00D704E8">
        <w:rPr>
          <w:lang w:val="cs-CZ"/>
        </w:rPr>
        <w:t>–</w:t>
      </w:r>
      <w:r w:rsidR="00FF52A4">
        <w:rPr>
          <w:lang w:val="cs-CZ"/>
        </w:rPr>
        <w:t xml:space="preserve"> Logistika</w:t>
      </w:r>
      <w:r w:rsidR="00D704E8">
        <w:rPr>
          <w:lang w:val="cs-CZ"/>
        </w:rPr>
        <w:t xml:space="preserve"> a Supply </w:t>
      </w:r>
      <w:proofErr w:type="spellStart"/>
      <w:r w:rsidR="00D704E8">
        <w:rPr>
          <w:lang w:val="cs-CZ"/>
        </w:rPr>
        <w:t>chain</w:t>
      </w:r>
      <w:proofErr w:type="spellEnd"/>
      <w:r w:rsidR="00D704E8">
        <w:rPr>
          <w:lang w:val="cs-CZ"/>
        </w:rPr>
        <w:t xml:space="preserve"> management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FF52A4" w:rsidRDefault="00FF52A4" w:rsidP="00D704E8">
      <w:pPr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Tahoma" w:hAnsi="Tahoma" w:cs="Tahoma"/>
          <w:b/>
          <w:sz w:val="22"/>
          <w:szCs w:val="22"/>
          <w:lang w:val="cs-CZ"/>
        </w:rPr>
      </w:pPr>
      <w:r w:rsidRPr="006D4EE6">
        <w:rPr>
          <w:rFonts w:ascii="Tahoma" w:hAnsi="Tahoma" w:cs="Tahoma"/>
          <w:b/>
          <w:sz w:val="22"/>
          <w:szCs w:val="22"/>
          <w:lang w:val="cs-CZ"/>
        </w:rPr>
        <w:t>Označte míru souhlasu s následujícími výroky týkajícími se logistického m</w:t>
      </w:r>
      <w:r w:rsidRPr="006D4EE6">
        <w:rPr>
          <w:rFonts w:ascii="Tahoma" w:hAnsi="Tahoma" w:cs="Tahoma"/>
          <w:b/>
          <w:sz w:val="22"/>
          <w:szCs w:val="22"/>
          <w:lang w:val="cs-CZ"/>
        </w:rPr>
        <w:t>a</w:t>
      </w:r>
      <w:r w:rsidRPr="006D4EE6">
        <w:rPr>
          <w:rFonts w:ascii="Tahoma" w:hAnsi="Tahoma" w:cs="Tahoma"/>
          <w:b/>
          <w:sz w:val="22"/>
          <w:szCs w:val="22"/>
          <w:lang w:val="cs-CZ"/>
        </w:rPr>
        <w:t>nagement</w:t>
      </w:r>
      <w:r w:rsidR="00E812C2" w:rsidRPr="006D4EE6">
        <w:rPr>
          <w:rFonts w:ascii="Tahoma" w:hAnsi="Tahoma" w:cs="Tahoma"/>
          <w:b/>
          <w:sz w:val="22"/>
          <w:szCs w:val="22"/>
          <w:lang w:val="cs-CZ"/>
        </w:rPr>
        <w:t>u</w:t>
      </w:r>
      <w:r w:rsidRPr="006D4EE6">
        <w:rPr>
          <w:rFonts w:ascii="Tahoma" w:hAnsi="Tahoma" w:cs="Tahoma"/>
          <w:b/>
          <w:sz w:val="22"/>
          <w:szCs w:val="22"/>
          <w:lang w:val="cs-CZ"/>
        </w:rPr>
        <w:t xml:space="preserve"> ve Vašem podniku </w:t>
      </w:r>
    </w:p>
    <w:p w:rsidR="006D4EE6" w:rsidRPr="006D4EE6" w:rsidRDefault="006D4EE6" w:rsidP="006D4EE6">
      <w:pPr>
        <w:autoSpaceDE w:val="0"/>
        <w:autoSpaceDN w:val="0"/>
        <w:adjustRightInd w:val="0"/>
        <w:ind w:left="360"/>
        <w:rPr>
          <w:rFonts w:ascii="Tahoma" w:hAnsi="Tahoma" w:cs="Tahoma"/>
          <w:b/>
          <w:sz w:val="22"/>
          <w:szCs w:val="22"/>
          <w:lang w:val="cs-CZ"/>
        </w:rPr>
      </w:pPr>
    </w:p>
    <w:tbl>
      <w:tblPr>
        <w:tblW w:w="4646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43"/>
        <w:gridCol w:w="1384"/>
        <w:gridCol w:w="328"/>
        <w:gridCol w:w="328"/>
        <w:gridCol w:w="328"/>
        <w:gridCol w:w="328"/>
        <w:gridCol w:w="328"/>
        <w:gridCol w:w="1162"/>
      </w:tblGrid>
      <w:tr w:rsidR="00E812C2" w:rsidRPr="00E812C2" w:rsidTr="00E812C2">
        <w:tc>
          <w:tcPr>
            <w:tcW w:w="44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Logistické </w:t>
            </w:r>
            <w:r>
              <w:rPr>
                <w:rFonts w:ascii="Arial" w:hAnsi="Arial" w:cs="Arial"/>
                <w:bCs/>
                <w:sz w:val="20"/>
                <w:szCs w:val="20"/>
                <w:lang w:val="cs-CZ"/>
              </w:rPr>
              <w:t>ak</w:t>
            </w:r>
            <w:r w:rsidRPr="00E812C2">
              <w:rPr>
                <w:rFonts w:ascii="Arial" w:hAnsi="Arial" w:cs="Arial"/>
                <w:bCs/>
                <w:sz w:val="20"/>
                <w:szCs w:val="20"/>
                <w:lang w:val="cs-CZ"/>
              </w:rPr>
              <w:t>tivity mají významný dopad na ziskovost podniku</w:t>
            </w:r>
          </w:p>
        </w:tc>
        <w:tc>
          <w:tcPr>
            <w:tcW w:w="138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jsou klíčovým zdrojem ko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kurenční výhody našeho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 xml:space="preserve">souhlasím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jsou prioritou pro vrcholový management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mají stěžejní dopad na ce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kovou úroveň zákaznických služeb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 xml:space="preserve">souhlasím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E812C2">
        <w:tc>
          <w:tcPr>
            <w:tcW w:w="4443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mají stěžejní dopad na loaj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litu zákazníků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812C2" w:rsidRPr="00E812C2" w:rsidTr="00AB601B">
        <w:tc>
          <w:tcPr>
            <w:tcW w:w="4443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aktivity jsou inovativně řízeny</w:t>
            </w:r>
          </w:p>
        </w:tc>
        <w:tc>
          <w:tcPr>
            <w:tcW w:w="1384" w:type="dxa"/>
            <w:tcBorders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FFFFFF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Logistické akti</w:t>
            </w:r>
            <w:r w:rsidR="00AB601B">
              <w:rPr>
                <w:rFonts w:ascii="Arial" w:hAnsi="Arial" w:cs="Arial"/>
                <w:sz w:val="20"/>
                <w:szCs w:val="20"/>
                <w:lang w:val="cs-CZ"/>
              </w:rPr>
              <w:t>vity jsou řízeny vysoce erudov</w:t>
            </w:r>
            <w:r w:rsidR="00AB601B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="00AB601B">
              <w:rPr>
                <w:rFonts w:ascii="Arial" w:hAnsi="Arial" w:cs="Arial"/>
                <w:sz w:val="20"/>
                <w:szCs w:val="20"/>
                <w:lang w:val="cs-CZ"/>
              </w:rPr>
              <w:t>nými pracovníky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812C2" w:rsidRPr="00E812C2" w:rsidRDefault="00E812C2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hodnotíme náklady na logistiku a výkonnost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interních</w:t>
            </w:r>
            <w:r w:rsidRPr="00AB601B"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logistických aktivit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vyhodnocujeme náklady na logistiku a výkonnost logistických aktivit směrem k vybraným zákazníkům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vyhodnocujeme náklady na logistiku a výkonnost logistických aktivit směrem k vybraným zákazníkům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E812C2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E812C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Pravidelně porovnáváme logistickou výkonnost 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lastRenderedPageBreak/>
              <w:t>našeho podniku s výkony konkurence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lastRenderedPageBreak/>
              <w:t>Pravidelně monitorujeme a vyhodnocujeme přínosy logistických aktivit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AB601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Pravidelně monitorujeme a vyhodnocujeme dopady našich logistických aktivit na životní prostředí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AB601B" w:rsidRPr="00E812C2" w:rsidTr="00D704E8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B601B" w:rsidRDefault="00D704E8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v podniku je formal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zované 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AB601B" w:rsidRPr="00AB601B" w:rsidRDefault="00AB601B" w:rsidP="00AB601B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AB601B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AB601B" w:rsidRPr="00E812C2" w:rsidRDefault="00AB601B" w:rsidP="00AB601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D704E8" w:rsidRPr="00E812C2" w:rsidTr="006D4EE6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je integrované s řízením kvality v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D704E8" w:rsidRPr="00AB601B" w:rsidRDefault="00D704E8" w:rsidP="00D704E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D704E8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D704E8" w:rsidRPr="00E812C2" w:rsidRDefault="00D704E8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6D4EE6" w:rsidRPr="00E812C2" w:rsidTr="006D4EE6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D4EE6" w:rsidRDefault="006D4EE6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je integrované s řízením inovací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v podniku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6D4EE6" w:rsidRPr="00AB601B" w:rsidRDefault="006D4EE6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6D4EE6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6D4EE6" w:rsidRPr="00E812C2" w:rsidRDefault="006D4EE6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6D4EE6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částečně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našich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o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davatelů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zcela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o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davatelů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částečně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zákazníků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Řízení logistických aktivit našeho podniku 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je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zcela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integrováno s logistickými aktivitami n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šich 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o</w:t>
            </w:r>
            <w:r w:rsidRPr="00EF4A5B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davatelů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Řízení logistických aktivit našeho podniku je zcela v souladu se zásadami a principy ekol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gické udržitelnosti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EF4A5B">
        <w:tc>
          <w:tcPr>
            <w:tcW w:w="444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Všichni </w:t>
            </w:r>
            <w:r w:rsidRPr="00C9484A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dodavatelé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našeho podniku jsou vyb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í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ráni na základě hodnocení jejich dodržování zásad a principů ekologické udržitelnosti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  <w:tr w:rsidR="00EF4A5B" w:rsidRPr="00E812C2" w:rsidTr="00AB601B">
        <w:tc>
          <w:tcPr>
            <w:tcW w:w="4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D704E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Všichni </w:t>
            </w:r>
            <w:r w:rsidRPr="00C9484A">
              <w:rPr>
                <w:rFonts w:ascii="Arial" w:hAnsi="Arial" w:cs="Arial"/>
                <w:b/>
                <w:sz w:val="20"/>
                <w:szCs w:val="20"/>
                <w:lang w:val="cs-CZ" w:eastAsia="cs-CZ"/>
              </w:rPr>
              <w:t>zákazníci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našeho podniku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jsou pos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zováni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 na základě hodnocení jejich dodržování z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á</w:t>
            </w: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sad a principů ekologické udržitelnosti</w:t>
            </w:r>
          </w:p>
        </w:tc>
        <w:tc>
          <w:tcPr>
            <w:tcW w:w="1384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EF4A5B" w:rsidRPr="00AB601B" w:rsidRDefault="00EF4A5B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Zcela n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Pr="00AB601B">
              <w:rPr>
                <w:rFonts w:ascii="Arial" w:hAnsi="Arial" w:cs="Arial"/>
                <w:sz w:val="20"/>
                <w:szCs w:val="20"/>
                <w:lang w:val="cs-CZ"/>
              </w:rPr>
              <w:t>souhlasím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A5B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1162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F4A5B" w:rsidRPr="00E812C2" w:rsidRDefault="00EF4A5B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E812C2">
              <w:rPr>
                <w:rFonts w:ascii="Arial" w:hAnsi="Arial" w:cs="Arial"/>
                <w:sz w:val="20"/>
                <w:szCs w:val="20"/>
                <w:lang w:val="cs-CZ"/>
              </w:rPr>
              <w:t>Zcela souhlasím</w:t>
            </w:r>
          </w:p>
        </w:tc>
      </w:tr>
    </w:tbl>
    <w:p w:rsidR="00E812C2" w:rsidRPr="008A609B" w:rsidRDefault="00E812C2" w:rsidP="00E812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704E8" w:rsidRPr="006D4EE6" w:rsidRDefault="00D704E8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 w:rsidRPr="006D4EE6">
        <w:rPr>
          <w:rFonts w:ascii="Tahoma" w:hAnsi="Tahoma" w:cs="Tahoma"/>
          <w:bCs w:val="0"/>
          <w:iCs/>
          <w:sz w:val="22"/>
          <w:lang w:val="cs-CZ"/>
        </w:rPr>
        <w:t>Je ve Vašem podniku speciální útvar logistiky?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6D4EE6" w:rsidRPr="006B6B68" w:rsidRDefault="006D4EE6" w:rsidP="006D4EE6">
      <w:pPr>
        <w:pStyle w:val="Zkladntext"/>
        <w:spacing w:line="360" w:lineRule="auto"/>
        <w:ind w:left="360" w:right="-47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D704E8" w:rsidRPr="006D4EE6" w:rsidRDefault="006D4EE6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Cs w:val="0"/>
          <w:iCs/>
          <w:sz w:val="22"/>
          <w:lang w:val="cs-CZ"/>
        </w:rPr>
      </w:pPr>
      <w:r>
        <w:rPr>
          <w:rFonts w:ascii="Tahoma" w:hAnsi="Tahoma" w:cs="Tahoma"/>
          <w:bCs w:val="0"/>
          <w:iCs/>
          <w:sz w:val="22"/>
          <w:lang w:val="cs-CZ"/>
        </w:rPr>
        <w:t xml:space="preserve"> 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Pokud ne, existuje alespoň speciální pracovní pozice pro logistiku?  </w:t>
      </w:r>
    </w:p>
    <w:p w:rsidR="00D704E8" w:rsidRPr="006B6B68" w:rsidRDefault="00D704E8" w:rsidP="00D704E8">
      <w:pPr>
        <w:pStyle w:val="Zkladntext"/>
        <w:spacing w:line="360" w:lineRule="auto"/>
        <w:ind w:left="4680" w:right="-47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D704E8" w:rsidRPr="006D4EE6" w:rsidRDefault="00D704E8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6D4EE6">
        <w:rPr>
          <w:rFonts w:ascii="Tahoma" w:hAnsi="Tahoma" w:cs="Tahoma"/>
          <w:bCs w:val="0"/>
          <w:iCs/>
          <w:sz w:val="22"/>
          <w:lang w:val="cs-CZ"/>
        </w:rPr>
        <w:t xml:space="preserve">Je ve Vašem podniku speciální útvar Supply </w:t>
      </w:r>
      <w:proofErr w:type="spellStart"/>
      <w:r w:rsidRPr="006D4EE6">
        <w:rPr>
          <w:rFonts w:ascii="Tahoma" w:hAnsi="Tahoma" w:cs="Tahoma"/>
          <w:bCs w:val="0"/>
          <w:iCs/>
          <w:sz w:val="22"/>
          <w:lang w:val="cs-CZ"/>
        </w:rPr>
        <w:t>Chain</w:t>
      </w:r>
      <w:proofErr w:type="spellEnd"/>
      <w:r w:rsidRPr="006D4EE6">
        <w:rPr>
          <w:rFonts w:ascii="Tahoma" w:hAnsi="Tahoma" w:cs="Tahoma"/>
          <w:bCs w:val="0"/>
          <w:iCs/>
          <w:sz w:val="22"/>
          <w:lang w:val="cs-CZ"/>
        </w:rPr>
        <w:t xml:space="preserve"> managementu?  </w:t>
      </w:r>
    </w:p>
    <w:p w:rsidR="00D704E8" w:rsidRDefault="00D704E8" w:rsidP="00D704E8">
      <w:pPr>
        <w:pStyle w:val="Zkladntext"/>
        <w:spacing w:line="360" w:lineRule="auto"/>
        <w:ind w:left="360" w:right="-470"/>
        <w:jc w:val="both"/>
        <w:rPr>
          <w:rFonts w:ascii="Arial" w:hAnsi="Arial" w:cs="Arial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                                                                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D704E8" w:rsidRPr="006D4EE6" w:rsidRDefault="00EF4A5B" w:rsidP="00D704E8">
      <w:pPr>
        <w:pStyle w:val="Zkladntext"/>
        <w:numPr>
          <w:ilvl w:val="0"/>
          <w:numId w:val="26"/>
        </w:numPr>
        <w:spacing w:line="360" w:lineRule="auto"/>
        <w:ind w:left="360" w:right="-470"/>
        <w:jc w:val="both"/>
        <w:rPr>
          <w:rFonts w:ascii="Tahoma" w:hAnsi="Tahoma" w:cs="Tahoma"/>
          <w:bCs w:val="0"/>
          <w:iCs/>
          <w:sz w:val="22"/>
          <w:lang w:val="cs-CZ"/>
        </w:rPr>
      </w:pPr>
      <w:r>
        <w:rPr>
          <w:rFonts w:ascii="Tahoma" w:hAnsi="Tahoma" w:cs="Tahoma"/>
          <w:bCs w:val="0"/>
          <w:iCs/>
          <w:sz w:val="22"/>
          <w:lang w:val="cs-CZ"/>
        </w:rPr>
        <w:t xml:space="preserve"> 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Pokud ne, existuje alespoň speciální pracovní pozice pro Supply </w:t>
      </w:r>
      <w:proofErr w:type="spellStart"/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>Chain</w:t>
      </w:r>
      <w:proofErr w:type="spellEnd"/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 M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>a</w:t>
      </w:r>
      <w:r w:rsidR="00D704E8" w:rsidRPr="006D4EE6">
        <w:rPr>
          <w:rFonts w:ascii="Tahoma" w:hAnsi="Tahoma" w:cs="Tahoma"/>
          <w:bCs w:val="0"/>
          <w:iCs/>
          <w:sz w:val="22"/>
          <w:lang w:val="cs-CZ"/>
        </w:rPr>
        <w:t xml:space="preserve">nagement?  </w:t>
      </w:r>
    </w:p>
    <w:p w:rsidR="00D704E8" w:rsidRDefault="00D704E8" w:rsidP="00D704E8">
      <w:pPr>
        <w:pStyle w:val="Zkladntext"/>
        <w:spacing w:line="360" w:lineRule="auto"/>
        <w:ind w:left="4680" w:right="-470"/>
        <w:jc w:val="both"/>
        <w:rPr>
          <w:rFonts w:ascii="Arial" w:hAnsi="Arial" w:cs="Arial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  <w:r w:rsidRPr="0055474C">
        <w:rPr>
          <w:rFonts w:ascii="Tahoma" w:hAnsi="Tahoma" w:cs="Tahoma"/>
          <w:b w:val="0"/>
          <w:bCs w:val="0"/>
          <w:iCs/>
          <w:sz w:val="22"/>
          <w:lang w:val="cs-CZ"/>
        </w:rPr>
        <w:t xml:space="preserve"> </w:t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ano</w:t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bCs w:val="0"/>
          <w:iCs/>
          <w:sz w:val="22"/>
          <w:lang w:val="cs-CZ"/>
        </w:rPr>
        <w:tab/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55474C">
        <w:rPr>
          <w:rFonts w:ascii="Arial" w:hAnsi="Arial" w:cs="Arial"/>
          <w:b w:val="0"/>
          <w:sz w:val="22"/>
          <w:szCs w:val="22"/>
          <w:lang w:val="cs-CZ"/>
        </w:rPr>
      </w:r>
      <w:r w:rsidRPr="0055474C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55474C">
        <w:rPr>
          <w:rFonts w:ascii="Arial" w:hAnsi="Arial" w:cs="Arial"/>
          <w:b w:val="0"/>
          <w:szCs w:val="22"/>
          <w:vertAlign w:val="subscript"/>
          <w:lang w:val="cs-CZ"/>
        </w:rPr>
        <w:t xml:space="preserve">  </w:t>
      </w:r>
      <w:r>
        <w:rPr>
          <w:rFonts w:ascii="Arial" w:hAnsi="Arial" w:cs="Arial"/>
          <w:b w:val="0"/>
          <w:bCs w:val="0"/>
          <w:iCs/>
          <w:sz w:val="22"/>
          <w:lang w:val="cs-CZ"/>
        </w:rPr>
        <w:t>ne</w:t>
      </w:r>
    </w:p>
    <w:p w:rsidR="00421179" w:rsidRDefault="00421179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13. </w:t>
      </w:r>
      <w:r w:rsidRPr="00EF4A5B">
        <w:rPr>
          <w:rFonts w:ascii="Tahoma" w:hAnsi="Tahoma" w:cs="Tahoma"/>
          <w:bCs w:val="0"/>
          <w:iCs/>
          <w:sz w:val="22"/>
          <w:lang w:val="cs-CZ"/>
        </w:rPr>
        <w:t>Pokud jste uvedli v předchozích otázkách (č. 9 – 12) ne, jaké pracovní pozice mají v popisu pracovních činností zahrnuté taktéž</w:t>
      </w:r>
      <w:r>
        <w:rPr>
          <w:rFonts w:ascii="Tahoma" w:hAnsi="Tahoma" w:cs="Tahoma"/>
          <w:b w:val="0"/>
          <w:bCs w:val="0"/>
          <w:iCs/>
          <w:sz w:val="22"/>
          <w:lang w:val="cs-CZ"/>
        </w:rPr>
        <w:t>: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lastRenderedPageBreak/>
        <w:t>a) logistické činnosti (uveďte, prosím):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……..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……..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b) činnosti v rámci Supply </w:t>
      </w:r>
      <w:proofErr w:type="spellStart"/>
      <w:r>
        <w:rPr>
          <w:rFonts w:ascii="Tahoma" w:hAnsi="Tahoma" w:cs="Tahoma"/>
          <w:b w:val="0"/>
          <w:bCs w:val="0"/>
          <w:iCs/>
          <w:sz w:val="22"/>
          <w:lang w:val="cs-CZ"/>
        </w:rPr>
        <w:t>Chain</w:t>
      </w:r>
      <w:proofErr w:type="spellEnd"/>
      <w:r>
        <w:rPr>
          <w:rFonts w:ascii="Tahoma" w:hAnsi="Tahoma" w:cs="Tahoma"/>
          <w:b w:val="0"/>
          <w:bCs w:val="0"/>
          <w:iCs/>
          <w:sz w:val="22"/>
          <w:lang w:val="cs-CZ"/>
        </w:rPr>
        <w:t xml:space="preserve"> Managementu (uveďte, prosím): 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………..</w:t>
      </w:r>
    </w:p>
    <w:p w:rsidR="006D4EE6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……….</w:t>
      </w:r>
    </w:p>
    <w:p w:rsidR="006D4EE6" w:rsidRPr="006B6B68" w:rsidRDefault="006D4EE6" w:rsidP="006D4EE6">
      <w:pPr>
        <w:pStyle w:val="Zkladntext"/>
        <w:spacing w:line="360" w:lineRule="auto"/>
        <w:ind w:right="-470"/>
        <w:rPr>
          <w:rFonts w:ascii="Tahoma" w:hAnsi="Tahoma" w:cs="Tahoma"/>
          <w:b w:val="0"/>
          <w:bCs w:val="0"/>
          <w:iCs/>
          <w:sz w:val="22"/>
          <w:lang w:val="cs-CZ"/>
        </w:rPr>
      </w:pPr>
      <w:r>
        <w:rPr>
          <w:rFonts w:ascii="Tahoma" w:hAnsi="Tahoma" w:cs="Tahoma"/>
          <w:b w:val="0"/>
          <w:bCs w:val="0"/>
          <w:iCs/>
          <w:sz w:val="22"/>
          <w:lang w:val="cs-CZ"/>
        </w:rPr>
        <w:t>………</w:t>
      </w:r>
    </w:p>
    <w:p w:rsidR="00FF52A4" w:rsidRPr="00EF4A5B" w:rsidRDefault="00EF4A5B" w:rsidP="00EF4A5B">
      <w:pPr>
        <w:pStyle w:val="Zkladntext"/>
        <w:spacing w:line="360" w:lineRule="auto"/>
        <w:ind w:left="360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EF4A5B">
        <w:rPr>
          <w:rFonts w:ascii="Tahoma" w:hAnsi="Tahoma" w:cs="Tahoma"/>
          <w:bCs w:val="0"/>
          <w:iCs/>
          <w:sz w:val="22"/>
          <w:lang w:val="cs-CZ"/>
        </w:rPr>
        <w:t xml:space="preserve">14. </w:t>
      </w:r>
      <w:r w:rsidR="00421179" w:rsidRPr="00EF4A5B">
        <w:rPr>
          <w:rFonts w:ascii="Tahoma" w:hAnsi="Tahoma" w:cs="Tahoma"/>
          <w:bCs w:val="0"/>
          <w:iCs/>
          <w:sz w:val="22"/>
          <w:lang w:val="cs-CZ"/>
        </w:rPr>
        <w:t>Označte míru realizace následujících logistických aktivit vlastními sílami</w:t>
      </w:r>
    </w:p>
    <w:tbl>
      <w:tblPr>
        <w:tblW w:w="526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28"/>
        <w:gridCol w:w="1551"/>
        <w:gridCol w:w="328"/>
        <w:gridCol w:w="328"/>
        <w:gridCol w:w="328"/>
        <w:gridCol w:w="328"/>
        <w:gridCol w:w="328"/>
        <w:gridCol w:w="728"/>
        <w:gridCol w:w="1528"/>
      </w:tblGrid>
      <w:tr w:rsidR="00053098" w:rsidRPr="008A609B" w:rsidTr="00053098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Nákup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kladování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Doprava interní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 xml:space="preserve">Žádný podíl - nepotřebujeme 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Doprava externí - vstupní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Doprava externí - výstupní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Kurýrní služby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Spediční služby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Kompletování sortimentu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Balení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Kontrola kvality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Informační management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Odpadové hospodářství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right w:val="single" w:sz="4" w:space="0" w:color="000000"/>
            </w:tcBorders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  <w:tr w:rsidR="00053098" w:rsidRPr="008A609B" w:rsidTr="00053098">
        <w:tc>
          <w:tcPr>
            <w:tcW w:w="4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 xml:space="preserve">jiné. </w:t>
            </w:r>
            <w:r w:rsidRPr="00053098">
              <w:rPr>
                <w:rFonts w:ascii="Arial" w:hAnsi="Arial" w:cs="Arial"/>
                <w:i/>
                <w:sz w:val="20"/>
                <w:szCs w:val="20"/>
                <w:lang w:val="cs-CZ"/>
              </w:rPr>
              <w:t>Uveďte prosím konkrétně:</w:t>
            </w:r>
          </w:p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..........................................................................</w:t>
            </w:r>
          </w:p>
        </w:tc>
        <w:tc>
          <w:tcPr>
            <w:tcW w:w="1551" w:type="dxa"/>
            <w:tcBorders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Žádný podíl - nepotřebujeme</w:t>
            </w:r>
          </w:p>
        </w:tc>
        <w:tc>
          <w:tcPr>
            <w:tcW w:w="328" w:type="dxa"/>
            <w:tcBorders>
              <w:left w:val="nil"/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32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</w:p>
        </w:tc>
        <w:tc>
          <w:tcPr>
            <w:tcW w:w="7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100% podíl</w:t>
            </w:r>
          </w:p>
        </w:tc>
        <w:tc>
          <w:tcPr>
            <w:tcW w:w="15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3098" w:rsidRPr="00053098" w:rsidRDefault="00053098" w:rsidP="000530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outsourcujeme</w:t>
            </w:r>
            <w:proofErr w:type="spellEnd"/>
          </w:p>
        </w:tc>
      </w:tr>
    </w:tbl>
    <w:p w:rsidR="00421179" w:rsidRDefault="00421179" w:rsidP="00421179">
      <w:pPr>
        <w:pStyle w:val="Zkladntext"/>
        <w:spacing w:line="360" w:lineRule="auto"/>
        <w:ind w:left="36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227CFD" w:rsidRPr="00EF4A5B" w:rsidRDefault="00EF4A5B" w:rsidP="00EF4A5B">
      <w:pPr>
        <w:pStyle w:val="Zkladntext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EF4A5B">
        <w:rPr>
          <w:rFonts w:ascii="Tahoma" w:hAnsi="Tahoma" w:cs="Tahoma"/>
          <w:bCs w:val="0"/>
          <w:iCs/>
          <w:sz w:val="22"/>
          <w:lang w:val="cs-CZ"/>
        </w:rPr>
        <w:t xml:space="preserve">15. </w:t>
      </w:r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 xml:space="preserve">Jak úspěšný je podle Vás Váš podnik v řízení logistických činností a Supply </w:t>
      </w:r>
      <w:proofErr w:type="spellStart"/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>Chain</w:t>
      </w:r>
      <w:proofErr w:type="spellEnd"/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 xml:space="preserve"> m</w:t>
      </w:r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>a</w:t>
      </w:r>
      <w:r w:rsidR="00BD492F" w:rsidRPr="00EF4A5B">
        <w:rPr>
          <w:rFonts w:ascii="Tahoma" w:hAnsi="Tahoma" w:cs="Tahoma"/>
          <w:bCs w:val="0"/>
          <w:iCs/>
          <w:sz w:val="22"/>
          <w:lang w:val="cs-CZ"/>
        </w:rPr>
        <w:t>nagementu?</w:t>
      </w:r>
    </w:p>
    <w:p w:rsidR="00227CFD" w:rsidRPr="0055474C" w:rsidRDefault="00227CFD">
      <w:pPr>
        <w:pStyle w:val="Zkladntext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tbl>
      <w:tblPr>
        <w:tblW w:w="8640" w:type="dxa"/>
        <w:tblInd w:w="648" w:type="dxa"/>
        <w:tblLook w:val="01E0" w:firstRow="1" w:lastRow="1" w:firstColumn="1" w:lastColumn="1" w:noHBand="0" w:noVBand="0"/>
      </w:tblPr>
      <w:tblGrid>
        <w:gridCol w:w="1800"/>
        <w:gridCol w:w="1710"/>
        <w:gridCol w:w="1710"/>
        <w:gridCol w:w="1710"/>
        <w:gridCol w:w="1710"/>
      </w:tblGrid>
      <w:tr w:rsidR="00227CFD" w:rsidRPr="0055474C"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zcela neúspěšný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neúspěšný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průměrně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úspěšný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227CFD" w:rsidRPr="0055474C" w:rsidRDefault="00BD492F">
            <w:pPr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velmi úspěšný</w:t>
            </w:r>
          </w:p>
        </w:tc>
      </w:tr>
      <w:tr w:rsidR="00227CFD" w:rsidRPr="0055474C">
        <w:trPr>
          <w:trHeight w:val="575"/>
        </w:trPr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27"/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Pr="0055474C">
              <w:rPr>
                <w:b/>
                <w:sz w:val="22"/>
                <w:szCs w:val="22"/>
                <w:lang w:val="cs-CZ"/>
              </w:rPr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bookmarkEnd w:id="0"/>
            <w:r w:rsidRPr="0055474C">
              <w:rPr>
                <w:b/>
                <w:szCs w:val="22"/>
                <w:vertAlign w:val="subscript"/>
                <w:lang w:val="cs-CZ"/>
              </w:rPr>
              <w:t xml:space="preserve"> 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Pr="0055474C">
              <w:rPr>
                <w:b/>
                <w:sz w:val="22"/>
                <w:szCs w:val="22"/>
                <w:lang w:val="cs-CZ"/>
              </w:rPr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2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Pr="0055474C">
              <w:rPr>
                <w:b/>
                <w:sz w:val="22"/>
                <w:szCs w:val="22"/>
                <w:lang w:val="cs-CZ"/>
              </w:rPr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3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Pr="0055474C">
              <w:rPr>
                <w:b/>
                <w:sz w:val="22"/>
                <w:szCs w:val="22"/>
                <w:lang w:val="cs-CZ"/>
              </w:rPr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4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:rsidR="00227CFD" w:rsidRPr="0055474C" w:rsidRDefault="009120EE">
            <w:pPr>
              <w:spacing w:before="60"/>
              <w:jc w:val="center"/>
              <w:rPr>
                <w:b/>
                <w:sz w:val="22"/>
                <w:szCs w:val="22"/>
                <w:lang w:val="cs-CZ"/>
              </w:rPr>
            </w:pPr>
            <w:r w:rsidRPr="0055474C">
              <w:rPr>
                <w:b/>
                <w:sz w:val="22"/>
                <w:szCs w:val="22"/>
                <w:lang w:val="cs-CZ"/>
              </w:rPr>
              <w:fldChar w:fldCharType="begin">
                <w:ffData>
                  <w:name w:val="Επιλογή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474C">
              <w:rPr>
                <w:b/>
                <w:sz w:val="22"/>
                <w:szCs w:val="22"/>
                <w:lang w:val="cs-CZ"/>
              </w:rPr>
              <w:instrText xml:space="preserve"> FORMCHECKBOX </w:instrText>
            </w:r>
            <w:r w:rsidRPr="0055474C">
              <w:rPr>
                <w:b/>
                <w:sz w:val="22"/>
                <w:szCs w:val="22"/>
                <w:lang w:val="cs-CZ"/>
              </w:rPr>
            </w:r>
            <w:r w:rsidRPr="0055474C">
              <w:rPr>
                <w:b/>
                <w:sz w:val="22"/>
                <w:szCs w:val="22"/>
                <w:lang w:val="cs-CZ"/>
              </w:rPr>
              <w:fldChar w:fldCharType="end"/>
            </w:r>
            <w:r w:rsidRPr="0055474C">
              <w:rPr>
                <w:b/>
                <w:szCs w:val="22"/>
                <w:vertAlign w:val="subscript"/>
                <w:lang w:val="cs-CZ"/>
              </w:rPr>
              <w:t xml:space="preserve"> 5</w:t>
            </w:r>
          </w:p>
        </w:tc>
      </w:tr>
    </w:tbl>
    <w:p w:rsidR="00E7027D" w:rsidRDefault="00E7027D" w:rsidP="00EF4A5B">
      <w:pPr>
        <w:pStyle w:val="Zkladntext"/>
        <w:jc w:val="both"/>
        <w:rPr>
          <w:rFonts w:ascii="Arial" w:hAnsi="Arial" w:cs="Arial"/>
          <w:b w:val="0"/>
          <w:bCs w:val="0"/>
          <w:sz w:val="22"/>
          <w:lang w:val="cs-CZ"/>
        </w:rPr>
      </w:pPr>
    </w:p>
    <w:p w:rsidR="00FA56BA" w:rsidRPr="00EF4A5B" w:rsidRDefault="00EF4A5B" w:rsidP="00EF4A5B">
      <w:pPr>
        <w:pStyle w:val="Zkladntext"/>
        <w:jc w:val="both"/>
        <w:rPr>
          <w:rFonts w:ascii="Tahoma" w:hAnsi="Tahoma" w:cs="Tahoma"/>
          <w:bCs w:val="0"/>
          <w:iCs/>
          <w:sz w:val="22"/>
          <w:lang w:val="cs-CZ"/>
        </w:rPr>
      </w:pPr>
      <w:r w:rsidRPr="00EF4A5B">
        <w:rPr>
          <w:rFonts w:ascii="Tahoma" w:hAnsi="Tahoma" w:cs="Tahoma"/>
          <w:bCs w:val="0"/>
          <w:iCs/>
          <w:sz w:val="22"/>
          <w:lang w:val="cs-CZ"/>
        </w:rPr>
        <w:t xml:space="preserve">16. </w:t>
      </w:r>
      <w:r w:rsidR="00FA56BA" w:rsidRPr="00EF4A5B">
        <w:rPr>
          <w:rFonts w:ascii="Tahoma" w:hAnsi="Tahoma" w:cs="Tahoma"/>
          <w:bCs w:val="0"/>
          <w:iCs/>
          <w:sz w:val="22"/>
          <w:lang w:val="cs-CZ"/>
        </w:rPr>
        <w:t>Vytváří se ve Vašem podniku strategický plán pro:</w:t>
      </w:r>
    </w:p>
    <w:p w:rsidR="00FA56BA" w:rsidRPr="00FA56BA" w:rsidRDefault="00FA56BA" w:rsidP="00FA56BA">
      <w:pPr>
        <w:pStyle w:val="Zkladntext"/>
        <w:ind w:left="72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 xml:space="preserve">a) logistiku?                        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FA56BA">
        <w:rPr>
          <w:rFonts w:ascii="Arial" w:hAnsi="Arial" w:cs="Arial"/>
          <w:b w:val="0"/>
          <w:sz w:val="22"/>
          <w:szCs w:val="22"/>
          <w:lang w:val="cs-CZ"/>
        </w:rP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ano      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FA56BA">
        <w:rPr>
          <w:rFonts w:ascii="Arial" w:hAnsi="Arial" w:cs="Arial"/>
          <w:b w:val="0"/>
          <w:sz w:val="22"/>
          <w:szCs w:val="22"/>
          <w:lang w:val="cs-CZ"/>
        </w:rP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ne</w:t>
      </w:r>
    </w:p>
    <w:p w:rsidR="00FA56BA" w:rsidRPr="00FA56BA" w:rsidRDefault="00FA56BA" w:rsidP="00FA56BA">
      <w:pPr>
        <w:pStyle w:val="Zkladntext"/>
        <w:ind w:left="72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</w:p>
    <w:p w:rsidR="00FA56BA" w:rsidRPr="00FA56BA" w:rsidRDefault="00FA56BA" w:rsidP="00FA56BA">
      <w:pPr>
        <w:pStyle w:val="Zkladntext"/>
        <w:ind w:left="720"/>
        <w:jc w:val="both"/>
        <w:rPr>
          <w:rFonts w:ascii="Tahoma" w:hAnsi="Tahoma" w:cs="Tahoma"/>
          <w:b w:val="0"/>
          <w:bCs w:val="0"/>
          <w:iCs/>
          <w:sz w:val="22"/>
          <w:lang w:val="cs-CZ"/>
        </w:rPr>
      </w:pPr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lastRenderedPageBreak/>
        <w:t xml:space="preserve">b) Supply </w:t>
      </w:r>
      <w:proofErr w:type="spellStart"/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>Chain</w:t>
      </w:r>
      <w:proofErr w:type="spellEnd"/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 xml:space="preserve"> Management?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FA56BA">
        <w:rPr>
          <w:rFonts w:ascii="Arial" w:hAnsi="Arial" w:cs="Arial"/>
          <w:b w:val="0"/>
          <w:sz w:val="22"/>
          <w:szCs w:val="22"/>
          <w:lang w:val="cs-CZ"/>
        </w:rP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ano                            </w:t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begin">
          <w:ffData>
            <w:name w:val="Επιλογή27"/>
            <w:enabled/>
            <w:calcOnExit w:val="0"/>
            <w:checkBox>
              <w:sizeAuto/>
              <w:default w:val="0"/>
            </w:checkBox>
          </w:ffData>
        </w:fldCha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instrText xml:space="preserve"> FORMCHECKBOX </w:instrText>
      </w:r>
      <w:r w:rsidRPr="00FA56BA">
        <w:rPr>
          <w:rFonts w:ascii="Arial" w:hAnsi="Arial" w:cs="Arial"/>
          <w:b w:val="0"/>
          <w:sz w:val="22"/>
          <w:szCs w:val="22"/>
          <w:lang w:val="cs-CZ"/>
        </w:rPr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fldChar w:fldCharType="end"/>
      </w:r>
      <w:r w:rsidRPr="00FA56BA">
        <w:rPr>
          <w:rFonts w:ascii="Arial" w:hAnsi="Arial" w:cs="Arial"/>
          <w:b w:val="0"/>
          <w:sz w:val="22"/>
          <w:szCs w:val="22"/>
          <w:lang w:val="cs-CZ"/>
        </w:rPr>
        <w:t xml:space="preserve"> ne</w:t>
      </w:r>
      <w:r w:rsidRPr="00FA56BA">
        <w:rPr>
          <w:rFonts w:ascii="Tahoma" w:hAnsi="Tahoma" w:cs="Tahoma"/>
          <w:b w:val="0"/>
          <w:bCs w:val="0"/>
          <w:iCs/>
          <w:sz w:val="22"/>
          <w:lang w:val="cs-CZ"/>
        </w:rPr>
        <w:t xml:space="preserve">   </w:t>
      </w:r>
    </w:p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FA56BA" w:rsidRPr="00EF4A5B" w:rsidRDefault="00EF4A5B" w:rsidP="00333A2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val="cs-CZ" w:eastAsia="cs-CZ"/>
        </w:rPr>
      </w:pPr>
      <w:r w:rsidRPr="00EF4A5B">
        <w:rPr>
          <w:rFonts w:ascii="Tahoma" w:hAnsi="Tahoma" w:cs="Tahoma"/>
          <w:b/>
          <w:sz w:val="22"/>
          <w:szCs w:val="22"/>
          <w:lang w:val="cs-CZ" w:eastAsia="cs-CZ"/>
        </w:rPr>
        <w:t>17</w:t>
      </w:r>
      <w:r w:rsidR="00FA56BA" w:rsidRPr="00EF4A5B">
        <w:rPr>
          <w:rFonts w:ascii="Tahoma" w:hAnsi="Tahoma" w:cs="Tahoma"/>
          <w:b/>
          <w:sz w:val="22"/>
          <w:szCs w:val="22"/>
          <w:lang w:val="cs-CZ" w:eastAsia="cs-CZ"/>
        </w:rPr>
        <w:t>. Jak významné jsou pro logistické aktivity Vašeho podniku následující měřítka výkonnosti?</w:t>
      </w:r>
    </w:p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426"/>
        <w:gridCol w:w="425"/>
        <w:gridCol w:w="425"/>
        <w:gridCol w:w="425"/>
        <w:gridCol w:w="1843"/>
        <w:gridCol w:w="1665"/>
      </w:tblGrid>
      <w:tr w:rsidR="00C9484A" w:rsidRPr="008A609B" w:rsidTr="00C9484A"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rychlost </w:t>
            </w:r>
          </w:p>
        </w:tc>
        <w:tc>
          <w:tcPr>
            <w:tcW w:w="155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kvalita provádění aktivit </w:t>
            </w:r>
          </w:p>
        </w:tc>
        <w:tc>
          <w:tcPr>
            <w:tcW w:w="1559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spokojenost zákazníka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spokojenost dodavatele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6D4EE6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náklady 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flexibilita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  <w:tr w:rsidR="00C9484A" w:rsidRPr="008A609B" w:rsidTr="00C9484A">
        <w:tc>
          <w:tcPr>
            <w:tcW w:w="251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ziskovost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D9D9D9"/>
            <w:vAlign w:val="center"/>
          </w:tcPr>
          <w:p w:rsidR="00C9484A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velmi </w:t>
            </w:r>
          </w:p>
          <w:p w:rsidR="00C9484A" w:rsidRPr="00053098" w:rsidRDefault="00C9484A" w:rsidP="00C9484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nev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ý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znamné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484A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velmi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význa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né</w:t>
            </w:r>
          </w:p>
        </w:tc>
        <w:tc>
          <w:tcPr>
            <w:tcW w:w="1665" w:type="dxa"/>
            <w:shd w:val="clear" w:color="auto" w:fill="D9D9D9"/>
          </w:tcPr>
          <w:p w:rsidR="00C9484A" w:rsidRPr="00053098" w:rsidRDefault="00C9484A" w:rsidP="00FA56B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tyto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měřítka 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používáme</w:t>
            </w:r>
          </w:p>
        </w:tc>
      </w:tr>
    </w:tbl>
    <w:p w:rsidR="00FA56BA" w:rsidRDefault="00FA56BA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FA56BA" w:rsidRPr="00C9484A" w:rsidRDefault="00FA56BA" w:rsidP="00C9484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cs-CZ" w:eastAsia="cs-CZ"/>
        </w:rPr>
      </w:pPr>
    </w:p>
    <w:p w:rsidR="00FA56BA" w:rsidRPr="00C9484A" w:rsidRDefault="00F12E32" w:rsidP="00C9484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lang w:val="cs-CZ" w:eastAsia="cs-CZ"/>
        </w:rPr>
      </w:pPr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 xml:space="preserve">18. Čtyři prvky logistiky, resp. Supply </w:t>
      </w:r>
      <w:proofErr w:type="spellStart"/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>Chain</w:t>
      </w:r>
      <w:proofErr w:type="spellEnd"/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 xml:space="preserve"> Managementu představují základní hybnou sílu pro tvorbu hodnoty pro zákazníka: lepší, rychlejší, levnější a bližší. Označte na následujících škálách míru důležitosti pro konkurenceschopnost V</w:t>
      </w:r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>a</w:t>
      </w:r>
      <w:r w:rsidRPr="00C9484A">
        <w:rPr>
          <w:rFonts w:ascii="Tahoma" w:hAnsi="Tahoma" w:cs="Tahoma"/>
          <w:b/>
          <w:sz w:val="22"/>
          <w:szCs w:val="22"/>
          <w:lang w:val="cs-CZ" w:eastAsia="cs-CZ"/>
        </w:rPr>
        <w:t>šeho podniku</w:t>
      </w:r>
    </w:p>
    <w:p w:rsidR="00F12E32" w:rsidRDefault="00F12E32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tbl>
      <w:tblPr>
        <w:tblW w:w="463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28"/>
        <w:gridCol w:w="1551"/>
        <w:gridCol w:w="328"/>
        <w:gridCol w:w="328"/>
        <w:gridCol w:w="328"/>
        <w:gridCol w:w="328"/>
        <w:gridCol w:w="1423"/>
      </w:tblGrid>
      <w:tr w:rsidR="00F12E32" w:rsidRPr="008A609B" w:rsidTr="00F12E32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poskytovat LEPŠÍ logistické služby než ko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kurence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zcela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F12E32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  <w:tr w:rsidR="00F12E32" w:rsidRPr="008A609B" w:rsidTr="00F12E32">
        <w:tc>
          <w:tcPr>
            <w:tcW w:w="4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poskytovat RYCHLEJ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ŠÍ logistické služby než konkurence</w:t>
            </w:r>
          </w:p>
        </w:tc>
        <w:tc>
          <w:tcPr>
            <w:tcW w:w="1551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  <w:tr w:rsidR="00F12E32" w:rsidRPr="008A609B" w:rsidTr="00F12E32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poskytovat LEVNĚJŠÍ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logistické služby než konkurence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  <w:tr w:rsidR="00F12E32" w:rsidRPr="008A609B" w:rsidTr="00F12E32">
        <w:tc>
          <w:tcPr>
            <w:tcW w:w="432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být BLÍŽE zákazníkům/dodavatelům než ko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kurence</w:t>
            </w:r>
          </w:p>
        </w:tc>
        <w:tc>
          <w:tcPr>
            <w:tcW w:w="1551" w:type="dxa"/>
            <w:tcBorders>
              <w:right w:val="nil"/>
            </w:tcBorders>
            <w:shd w:val="clear" w:color="auto" w:fill="D9D9D9"/>
            <w:vAlign w:val="center"/>
          </w:tcPr>
          <w:p w:rsidR="00F12E32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zcela </w:t>
            </w:r>
          </w:p>
          <w:p w:rsidR="00F12E32" w:rsidRPr="00053098" w:rsidRDefault="00F12E32" w:rsidP="003F3DFA">
            <w:pPr>
              <w:spacing w:beforeLines="20" w:before="48" w:afterLines="20" w:after="48"/>
              <w:jc w:val="righ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nedůležité</w:t>
            </w:r>
          </w:p>
        </w:tc>
        <w:tc>
          <w:tcPr>
            <w:tcW w:w="328" w:type="dxa"/>
            <w:tcBorders>
              <w:left w:val="nil"/>
            </w:tcBorders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F12E32" w:rsidRPr="00053098" w:rsidRDefault="00F12E32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primárně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důležité</w:t>
            </w:r>
          </w:p>
        </w:tc>
      </w:tr>
    </w:tbl>
    <w:p w:rsidR="00F12E32" w:rsidRDefault="00F12E32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E7027D" w:rsidRPr="00444C5C" w:rsidRDefault="00E7027D" w:rsidP="00333A28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val="cs-CZ" w:eastAsia="cs-CZ"/>
        </w:rPr>
      </w:pPr>
      <w:r w:rsidRPr="00444C5C">
        <w:rPr>
          <w:rFonts w:ascii="Tahoma" w:hAnsi="Tahoma" w:cs="Tahoma"/>
          <w:b/>
          <w:sz w:val="22"/>
          <w:szCs w:val="22"/>
          <w:lang w:val="cs-CZ" w:eastAsia="cs-CZ"/>
        </w:rPr>
        <w:t>19. Označte na následujících škálách míru dopadu uvedených sil působících na trh, ve kt</w:t>
      </w:r>
      <w:r w:rsidRPr="00444C5C">
        <w:rPr>
          <w:rFonts w:ascii="Tahoma" w:hAnsi="Tahoma" w:cs="Tahoma"/>
          <w:b/>
          <w:sz w:val="22"/>
          <w:szCs w:val="22"/>
          <w:lang w:val="cs-CZ" w:eastAsia="cs-CZ"/>
        </w:rPr>
        <w:t>e</w:t>
      </w:r>
      <w:r w:rsidRPr="00444C5C">
        <w:rPr>
          <w:rFonts w:ascii="Tahoma" w:hAnsi="Tahoma" w:cs="Tahoma"/>
          <w:b/>
          <w:sz w:val="22"/>
          <w:szCs w:val="22"/>
          <w:lang w:val="cs-CZ" w:eastAsia="cs-CZ"/>
        </w:rPr>
        <w:t>rém Váš podnik existuje</w:t>
      </w:r>
    </w:p>
    <w:p w:rsidR="00E7027D" w:rsidRDefault="00E7027D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tbl>
      <w:tblPr>
        <w:tblW w:w="463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  <w:gridCol w:w="1276"/>
        <w:gridCol w:w="425"/>
        <w:gridCol w:w="425"/>
        <w:gridCol w:w="426"/>
        <w:gridCol w:w="328"/>
        <w:gridCol w:w="1515"/>
      </w:tblGrid>
      <w:tr w:rsidR="00E7027D" w:rsidRPr="008A609B" w:rsidTr="00E7027D"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rychle se měnící podmínky</w:t>
            </w:r>
          </w:p>
        </w:tc>
        <w:tc>
          <w:tcPr>
            <w:tcW w:w="1276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E7027D" w:rsidRDefault="00E7027D" w:rsidP="00E7027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E7027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E7027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na náklady</w:t>
            </w:r>
          </w:p>
        </w:tc>
        <w:tc>
          <w:tcPr>
            <w:tcW w:w="1276" w:type="dxa"/>
            <w:tcBorders>
              <w:top w:val="single" w:sz="4" w:space="0" w:color="000000"/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míra inovace procesů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rostoucí tlak na kvalitu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rostoucí míra inovace produktů a </w:t>
            </w:r>
          </w:p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zkracování času vstupu na trh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rostoucí tlak legislativních požadavků na fungování podniku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rostoucí tlak zákazníků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na fu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gování podniku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rostoucí tlak místní komunity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na fu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gování podniku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  <w:tr w:rsidR="00E7027D" w:rsidRPr="008A609B" w:rsidTr="00E7027D">
        <w:tc>
          <w:tcPr>
            <w:tcW w:w="4219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rostoucí tlak konkurence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na fungování po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ni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ku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9D9D9"/>
            <w:vAlign w:val="center"/>
          </w:tcPr>
          <w:p w:rsidR="00E7027D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vůbec</w:t>
            </w:r>
          </w:p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nep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ů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sobí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8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E7027D" w:rsidRPr="00053098" w:rsidRDefault="00E7027D" w:rsidP="003F3DFA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053098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působí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velmi výra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ně</w:t>
            </w:r>
          </w:p>
        </w:tc>
      </w:tr>
    </w:tbl>
    <w:p w:rsidR="00E7027D" w:rsidRDefault="00E7027D" w:rsidP="00333A28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cs-CZ" w:eastAsia="cs-CZ"/>
        </w:rPr>
      </w:pPr>
    </w:p>
    <w:p w:rsidR="00333A28" w:rsidRPr="00333A28" w:rsidRDefault="00333A28" w:rsidP="00333A28">
      <w:pPr>
        <w:pStyle w:val="Zkladntext"/>
        <w:jc w:val="both"/>
        <w:rPr>
          <w:rFonts w:ascii="Tahoma" w:hAnsi="Tahoma" w:cs="Tahoma"/>
          <w:b w:val="0"/>
          <w:bCs w:val="0"/>
          <w:iCs/>
          <w:sz w:val="22"/>
          <w:highlight w:val="yellow"/>
          <w:lang w:val="cs-CZ"/>
        </w:rPr>
      </w:pPr>
    </w:p>
    <w:p w:rsidR="00227CFD" w:rsidRPr="0055474C" w:rsidRDefault="00227CFD">
      <w:pPr>
        <w:rPr>
          <w:rFonts w:ascii="Arial" w:hAnsi="Arial" w:cs="Arial"/>
          <w:sz w:val="12"/>
          <w:lang w:val="cs-CZ"/>
        </w:rPr>
      </w:pPr>
    </w:p>
    <w:p w:rsidR="00227CFD" w:rsidRPr="0055474C" w:rsidRDefault="006B6B68">
      <w:pPr>
        <w:pStyle w:val="Nadpis1"/>
        <w:rPr>
          <w:lang w:val="cs-CZ"/>
        </w:rPr>
      </w:pPr>
      <w:r>
        <w:rPr>
          <w:lang w:val="cs-CZ"/>
        </w:rPr>
        <w:t>Část 3 -  využívání IS/IT</w:t>
      </w: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F12E32" w:rsidRDefault="00444C5C" w:rsidP="00444C5C">
      <w:pPr>
        <w:ind w:left="360"/>
        <w:rPr>
          <w:rFonts w:ascii="Arial" w:hAnsi="Arial" w:cs="Arial"/>
          <w:b/>
          <w:sz w:val="22"/>
          <w:lang w:val="cs-CZ"/>
        </w:rPr>
      </w:pPr>
      <w:r>
        <w:rPr>
          <w:rFonts w:ascii="Tahoma" w:hAnsi="Tahoma" w:cs="Tahoma"/>
          <w:b/>
          <w:iCs/>
          <w:sz w:val="22"/>
          <w:lang w:val="cs-CZ"/>
        </w:rPr>
        <w:t xml:space="preserve">20. </w:t>
      </w:r>
      <w:r w:rsidR="006B6B68" w:rsidRPr="00F12E32">
        <w:rPr>
          <w:rFonts w:ascii="Tahoma" w:hAnsi="Tahoma" w:cs="Tahoma"/>
          <w:b/>
          <w:iCs/>
          <w:sz w:val="22"/>
          <w:lang w:val="cs-CZ"/>
        </w:rPr>
        <w:t>Jaké typy systémů/ pro kterou oblast se v současnosti používají ve Vašem podniku pro podporu řízení logistických činností/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 xml:space="preserve"> </w:t>
      </w:r>
      <w:r w:rsidR="006B6B68" w:rsidRPr="00F12E32">
        <w:rPr>
          <w:rFonts w:ascii="Tahoma" w:hAnsi="Tahoma" w:cs="Tahoma"/>
          <w:b/>
          <w:iCs/>
          <w:sz w:val="22"/>
          <w:lang w:val="cs-CZ"/>
        </w:rPr>
        <w:t xml:space="preserve">Supply </w:t>
      </w:r>
      <w:proofErr w:type="spellStart"/>
      <w:r w:rsidR="006B6B68" w:rsidRPr="00F12E32">
        <w:rPr>
          <w:rFonts w:ascii="Tahoma" w:hAnsi="Tahoma" w:cs="Tahoma"/>
          <w:b/>
          <w:iCs/>
          <w:sz w:val="22"/>
          <w:lang w:val="cs-CZ"/>
        </w:rPr>
        <w:t>Chain</w:t>
      </w:r>
      <w:proofErr w:type="spellEnd"/>
      <w:r w:rsidR="006B6B68" w:rsidRPr="00F12E32">
        <w:rPr>
          <w:rFonts w:ascii="Tahoma" w:hAnsi="Tahoma" w:cs="Tahoma"/>
          <w:b/>
          <w:iCs/>
          <w:sz w:val="22"/>
          <w:lang w:val="cs-CZ"/>
        </w:rPr>
        <w:t xml:space="preserve"> 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>M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>a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>nagement?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ab/>
      </w:r>
    </w:p>
    <w:tbl>
      <w:tblPr>
        <w:tblW w:w="828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4705"/>
        <w:gridCol w:w="1418"/>
        <w:gridCol w:w="1257"/>
        <w:gridCol w:w="900"/>
      </w:tblGrid>
      <w:tr w:rsidR="00227CFD" w:rsidRPr="0055474C" w:rsidTr="006B6B68">
        <w:trPr>
          <w:trHeight w:hRule="exact" w:val="623"/>
        </w:trPr>
        <w:tc>
          <w:tcPr>
            <w:tcW w:w="4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rPr>
                <w:rFonts w:cs="Tahoma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 w:rsidP="006B6B68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„Na míru šitý“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pStyle w:val="Zkladntext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Standardní balíček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pStyle w:val="Zkladntext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Nep</w:t>
            </w: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o</w:t>
            </w: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užívá se</w:t>
            </w: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Mate</w:t>
            </w:r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rial</w:t>
            </w:r>
            <w:proofErr w:type="spellEnd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Requirements</w:t>
            </w:r>
            <w:proofErr w:type="spellEnd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(MRP)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Manufacturing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Resources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(MRPII)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Enterprise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Resource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(ERP)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Warehouse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System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(WMS)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Supply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Chain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(SCM)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Customer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Relationships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(CRM)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Supplier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Relationships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Management (SRM)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Advanced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Planning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System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(APS)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Just In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Time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(JIT)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Řešení úzkých míst</w:t>
            </w:r>
            <w:r w:rsidR="009120EE"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(TOC)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E-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commerce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E-business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571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Decision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support </w:t>
            </w:r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(podpora rozhodování)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/ e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x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pert</w:t>
            </w:r>
            <w:r w:rsidR="006B6B68" w:rsidRPr="00444C5C">
              <w:rPr>
                <w:rFonts w:ascii="Arial" w:hAnsi="Arial" w:cs="Arial"/>
                <w:sz w:val="20"/>
                <w:szCs w:val="20"/>
                <w:lang w:val="cs-CZ"/>
              </w:rPr>
              <w:t>ní systém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Radio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Frequency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Identification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(RFID)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Electronic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Data </w:t>
            </w:r>
            <w:proofErr w:type="spellStart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Interchange</w:t>
            </w:r>
            <w:proofErr w:type="spellEnd"/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 (EDI)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28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Čárové kódy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  <w:tr w:rsidR="00227CFD" w:rsidRPr="0055474C" w:rsidTr="006B6B68">
        <w:trPr>
          <w:trHeight w:hRule="exact" w:val="57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6B6B68" w:rsidP="006B6B68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Jiný </w:t>
            </w:r>
            <w:r w:rsidRPr="00444C5C">
              <w:rPr>
                <w:rFonts w:ascii="Arial" w:hAnsi="Arial" w:cs="Arial"/>
                <w:bCs w:val="0"/>
                <w:sz w:val="20"/>
                <w:lang w:val="cs-CZ"/>
              </w:rPr>
              <w:t>(specifikujte</w:t>
            </w: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):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</w:p>
        </w:tc>
      </w:tr>
    </w:tbl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p w:rsidR="00227CFD" w:rsidRPr="00F12E32" w:rsidRDefault="00444C5C" w:rsidP="00444C5C">
      <w:pPr>
        <w:spacing w:line="360" w:lineRule="auto"/>
        <w:ind w:left="360"/>
        <w:rPr>
          <w:rFonts w:ascii="Tahoma" w:hAnsi="Tahoma" w:cs="Tahoma"/>
          <w:b/>
          <w:iCs/>
          <w:sz w:val="22"/>
          <w:lang w:val="cs-CZ"/>
        </w:rPr>
      </w:pPr>
      <w:r>
        <w:rPr>
          <w:rFonts w:ascii="Tahoma" w:hAnsi="Tahoma" w:cs="Tahoma"/>
          <w:b/>
          <w:iCs/>
          <w:sz w:val="22"/>
          <w:lang w:val="cs-CZ"/>
        </w:rPr>
        <w:t xml:space="preserve">21. </w:t>
      </w:r>
      <w:r w:rsidR="006B6B68" w:rsidRPr="00F12E32">
        <w:rPr>
          <w:rFonts w:ascii="Tahoma" w:hAnsi="Tahoma" w:cs="Tahoma"/>
          <w:b/>
          <w:iCs/>
          <w:sz w:val="22"/>
          <w:lang w:val="cs-CZ"/>
        </w:rPr>
        <w:t>Jaký je dosavadní přínos těchto systémů (pokud používáte)</w:t>
      </w:r>
      <w:r w:rsidR="009120EE" w:rsidRPr="00F12E32">
        <w:rPr>
          <w:rFonts w:ascii="Tahoma" w:hAnsi="Tahoma" w:cs="Tahoma"/>
          <w:b/>
          <w:iCs/>
          <w:sz w:val="22"/>
          <w:lang w:val="cs-CZ"/>
        </w:rPr>
        <w:t>?</w:t>
      </w:r>
    </w:p>
    <w:tbl>
      <w:tblPr>
        <w:tblW w:w="8035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734"/>
        <w:gridCol w:w="919"/>
        <w:gridCol w:w="851"/>
        <w:gridCol w:w="851"/>
      </w:tblGrid>
      <w:tr w:rsidR="00A0554C" w:rsidRPr="0055474C" w:rsidTr="00A0554C">
        <w:trPr>
          <w:cantSplit/>
          <w:trHeight w:hRule="exact" w:val="567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rPr>
                <w:rFonts w:cs="Tahoma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     žádný</w:t>
            </w:r>
          </w:p>
          <w:p w:rsidR="00A0554C" w:rsidRPr="00444C5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       (1)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 w:rsidP="00444C5C">
            <w:pPr>
              <w:pStyle w:val="Zkladntext"/>
              <w:ind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malý</w:t>
            </w:r>
          </w:p>
          <w:p w:rsidR="00A0554C" w:rsidRPr="00444C5C" w:rsidRDefault="00A0554C" w:rsidP="00444C5C">
            <w:pPr>
              <w:pStyle w:val="Zkladntext"/>
              <w:ind w:right="-157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 (2)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průměrný</w:t>
            </w:r>
          </w:p>
          <w:p w:rsidR="00A0554C" w:rsidRPr="00444C5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střední</w:t>
            </w:r>
          </w:p>
          <w:p w:rsidR="00A0554C" w:rsidRPr="00444C5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54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velký</w:t>
            </w: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 xml:space="preserve"> </w:t>
            </w:r>
          </w:p>
          <w:p w:rsidR="00A0554C" w:rsidRPr="00444C5C" w:rsidRDefault="00A0554C">
            <w:pPr>
              <w:pStyle w:val="Zkladntext"/>
              <w:ind w:left="-108" w:right="-157"/>
              <w:jc w:val="center"/>
              <w:rPr>
                <w:rFonts w:ascii="Arial" w:hAnsi="Arial" w:cs="Arial"/>
                <w:b w:val="0"/>
                <w:bCs w:val="0"/>
                <w:sz w:val="20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lang w:val="cs-CZ"/>
              </w:rPr>
              <w:t>(5)</w:t>
            </w: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Lepší kvalita informací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Více informací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Flexibilita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Zkrácení času dodávek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Úspora nákladů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Snadnější prognózování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Lepší plánování zdrojů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>Zvýšení efektivnosti provozu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Snížení úrovně zásob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Přesnější určování nákladů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 w:rsidP="00D704E8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koordinace mezi útvary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koordinace s dodavateli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koordinace se zákazníky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Zvýšení prodeje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 xml:space="preserve">Zlepšení transparentnosti toků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333A28" w:rsidTr="00A0554C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Zvýšení produktivity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333A28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A0554C" w:rsidRPr="0055474C" w:rsidTr="00A0554C">
        <w:trPr>
          <w:trHeight w:hRule="exact"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snížení objemu zpětných toků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A0554C" w:rsidRPr="0055474C" w:rsidTr="00A0554C">
        <w:trPr>
          <w:trHeight w:hRule="exact"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zvýšení kvality logistických činností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A0554C" w:rsidRPr="0055474C" w:rsidTr="00A0554C">
        <w:trPr>
          <w:trHeight w:hRule="exact" w:val="30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zrychlení toku informací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A0554C" w:rsidRPr="0055474C" w:rsidTr="00A0554C">
        <w:trPr>
          <w:trHeight w:hRule="exact" w:val="66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444C5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zlepšení možnosti sdílení informací n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444C5C">
              <w:rPr>
                <w:rFonts w:ascii="Arial" w:hAnsi="Arial" w:cs="Arial"/>
                <w:sz w:val="20"/>
                <w:szCs w:val="20"/>
                <w:lang w:val="cs-CZ"/>
              </w:rPr>
              <w:t>příč podnikem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4C" w:rsidRPr="0055474C" w:rsidRDefault="00A0554C">
            <w:pPr>
              <w:pStyle w:val="Zkladntext"/>
              <w:ind w:left="-108" w:right="-157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</w:tbl>
    <w:p w:rsidR="00227CFD" w:rsidRPr="0055474C" w:rsidRDefault="00227CFD" w:rsidP="00444C5C">
      <w:pPr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ind w:left="1080"/>
        <w:rPr>
          <w:rFonts w:ascii="Arial" w:hAnsi="Arial" w:cs="Arial"/>
          <w:sz w:val="22"/>
          <w:lang w:val="cs-CZ"/>
        </w:rPr>
      </w:pPr>
    </w:p>
    <w:p w:rsidR="00227CFD" w:rsidRPr="00444C5C" w:rsidRDefault="00444C5C" w:rsidP="00444C5C">
      <w:pPr>
        <w:ind w:left="357"/>
        <w:rPr>
          <w:rFonts w:ascii="Tahoma" w:hAnsi="Tahoma" w:cs="Tahoma"/>
          <w:b/>
          <w:iCs/>
          <w:sz w:val="22"/>
          <w:lang w:val="cs-CZ"/>
        </w:rPr>
      </w:pPr>
      <w:r w:rsidRPr="00444C5C">
        <w:rPr>
          <w:rFonts w:ascii="Tahoma" w:hAnsi="Tahoma" w:cs="Tahoma"/>
          <w:b/>
          <w:iCs/>
          <w:sz w:val="22"/>
          <w:lang w:val="cs-CZ"/>
        </w:rPr>
        <w:t>22. Do jaké míry se projevují problémy uvedené v následující tabulce při po</w:t>
      </w:r>
      <w:r w:rsidRPr="00444C5C">
        <w:rPr>
          <w:rFonts w:ascii="Tahoma" w:hAnsi="Tahoma" w:cs="Tahoma"/>
          <w:b/>
          <w:iCs/>
          <w:sz w:val="22"/>
          <w:lang w:val="cs-CZ"/>
        </w:rPr>
        <w:t>u</w:t>
      </w:r>
      <w:r w:rsidRPr="00444C5C">
        <w:rPr>
          <w:rFonts w:ascii="Tahoma" w:hAnsi="Tahoma" w:cs="Tahoma"/>
          <w:b/>
          <w:iCs/>
          <w:sz w:val="22"/>
          <w:lang w:val="cs-CZ"/>
        </w:rPr>
        <w:t>žívání d</w:t>
      </w:r>
      <w:r w:rsidRPr="00444C5C">
        <w:rPr>
          <w:rFonts w:ascii="Tahoma" w:hAnsi="Tahoma" w:cs="Tahoma"/>
          <w:b/>
          <w:iCs/>
          <w:sz w:val="22"/>
          <w:lang w:val="cs-CZ"/>
        </w:rPr>
        <w:t>a</w:t>
      </w:r>
      <w:r w:rsidRPr="00444C5C">
        <w:rPr>
          <w:rFonts w:ascii="Tahoma" w:hAnsi="Tahoma" w:cs="Tahoma"/>
          <w:b/>
          <w:iCs/>
          <w:sz w:val="22"/>
          <w:lang w:val="cs-CZ"/>
        </w:rPr>
        <w:t xml:space="preserve">ných systémů? </w:t>
      </w:r>
    </w:p>
    <w:tbl>
      <w:tblPr>
        <w:tblW w:w="9135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982"/>
        <w:gridCol w:w="851"/>
        <w:gridCol w:w="851"/>
        <w:gridCol w:w="851"/>
        <w:gridCol w:w="236"/>
        <w:gridCol w:w="684"/>
      </w:tblGrid>
      <w:tr w:rsidR="00227CFD" w:rsidRPr="00333A28">
        <w:trPr>
          <w:cantSplit/>
          <w:trHeight w:hRule="exact" w:val="985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cs="Tahoma"/>
                <w:b w:val="0"/>
                <w:bCs w:val="0"/>
                <w:sz w:val="20"/>
                <w:highlight w:val="yellow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vůbec žádný problém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(1)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malý pr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o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nějaké problémy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velký problém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vážný problém</w:t>
            </w:r>
          </w:p>
          <w:p w:rsidR="00444C5C" w:rsidRPr="00444C5C" w:rsidRDefault="00444C5C">
            <w:pPr>
              <w:pStyle w:val="Zkladntext"/>
              <w:ind w:left="-108" w:right="-108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(5)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444C5C">
            <w:pPr>
              <w:pStyle w:val="Zkladntext"/>
              <w:jc w:val="center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n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e</w:t>
            </w:r>
            <w:r w:rsidRPr="00444C5C">
              <w:rPr>
                <w:rFonts w:cs="Arial"/>
                <w:b w:val="0"/>
                <w:bCs w:val="0"/>
                <w:sz w:val="20"/>
                <w:lang w:val="cs-CZ"/>
              </w:rPr>
              <w:t>vím</w:t>
            </w:r>
          </w:p>
        </w:tc>
      </w:tr>
      <w:tr w:rsidR="00227CFD" w:rsidRPr="00333A28" w:rsidTr="00A0554C">
        <w:trPr>
          <w:cantSplit/>
          <w:trHeight w:hRule="exact"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neochota učit se a odolnost ke změnám ze strany pracovníků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444C5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  <w:tr w:rsidR="00227CFD" w:rsidRPr="00333A28" w:rsidTr="00A0554C">
        <w:trPr>
          <w:cantSplit/>
          <w:trHeight w:hRule="exact"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nedostatek zdrojů na provoz, údržbu a aktualizaci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val="47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4C" w:rsidRPr="00A0554C" w:rsidRDefault="00A0554C" w:rsidP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 xml:space="preserve">nedostatečná zkušenost pracovníků </w:t>
            </w:r>
          </w:p>
          <w:p w:rsidR="00227CFD" w:rsidRPr="00A0554C" w:rsidRDefault="00A0554C" w:rsidP="00A0554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(i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 xml:space="preserve">formační gramotnost)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 w:rsidTr="00A0554C">
        <w:trPr>
          <w:cantSplit/>
          <w:trHeight w:hRule="exact" w:val="56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444C5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nedostatečná podpora dodavatele sy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s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tému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444C5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skryté náklady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In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tegrace s existujícími systémy podn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i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ku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In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tegrace se systémy dodavatelů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333A28">
        <w:trPr>
          <w:trHeight w:hRule="exact" w:val="28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9120E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In</w:t>
            </w:r>
            <w:r w:rsidR="00444C5C" w:rsidRPr="00A0554C">
              <w:rPr>
                <w:rFonts w:ascii="Arial" w:hAnsi="Arial" w:cs="Arial"/>
                <w:sz w:val="20"/>
                <w:szCs w:val="20"/>
                <w:lang w:val="cs-CZ"/>
              </w:rPr>
              <w:t>tegrace se systémy zákazníků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  <w:bookmarkStart w:id="1" w:name="_GoBack"/>
            <w:bookmarkEnd w:id="1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333A28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highlight w:val="yellow"/>
                <w:lang w:val="cs-CZ"/>
              </w:rPr>
            </w:pPr>
          </w:p>
        </w:tc>
      </w:tr>
      <w:tr w:rsidR="00227CFD" w:rsidRPr="0055474C">
        <w:trPr>
          <w:trHeight w:hRule="exact" w:val="60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FD" w:rsidRPr="00A0554C" w:rsidRDefault="00444C5C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jiný (uveďte</w:t>
            </w:r>
            <w:r w:rsidR="009120EE" w:rsidRPr="00A0554C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  <w:r w:rsidRPr="00A0554C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227CFD" w:rsidRPr="00A0554C" w:rsidRDefault="00227CFD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ind w:left="-108" w:right="-108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CFD" w:rsidRPr="0055474C" w:rsidRDefault="00227CFD">
            <w:pPr>
              <w:pStyle w:val="Zkladntext"/>
              <w:rPr>
                <w:rFonts w:ascii="Arial" w:hAnsi="Arial" w:cs="Arial"/>
                <w:b w:val="0"/>
                <w:bCs w:val="0"/>
                <w:sz w:val="22"/>
                <w:lang w:val="cs-CZ"/>
              </w:rPr>
            </w:pPr>
          </w:p>
        </w:tc>
      </w:tr>
    </w:tbl>
    <w:p w:rsidR="00227CFD" w:rsidRPr="0055474C" w:rsidRDefault="00227CFD">
      <w:pPr>
        <w:ind w:left="1080"/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ind w:left="360"/>
        <w:rPr>
          <w:rFonts w:ascii="Arial" w:hAnsi="Arial" w:cs="Arial"/>
          <w:sz w:val="22"/>
          <w:lang w:val="cs-CZ"/>
        </w:rPr>
      </w:pPr>
    </w:p>
    <w:p w:rsidR="00227CFD" w:rsidRPr="0055474C" w:rsidRDefault="00227CFD">
      <w:pPr>
        <w:rPr>
          <w:rFonts w:ascii="Arial" w:hAnsi="Arial" w:cs="Arial"/>
          <w:sz w:val="22"/>
          <w:lang w:val="cs-CZ"/>
        </w:rPr>
      </w:pPr>
    </w:p>
    <w:sectPr w:rsidR="00227CFD" w:rsidRPr="0055474C">
      <w:pgSz w:w="11906" w:h="16838"/>
      <w:pgMar w:top="1440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thPackO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109A"/>
    <w:multiLevelType w:val="multilevel"/>
    <w:tmpl w:val="1AF2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1431A"/>
    <w:multiLevelType w:val="hybridMultilevel"/>
    <w:tmpl w:val="16229C10"/>
    <w:lvl w:ilvl="0" w:tplc="B59E021A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8A5"/>
    <w:multiLevelType w:val="multilevel"/>
    <w:tmpl w:val="6A640E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D52F8"/>
    <w:multiLevelType w:val="hybridMultilevel"/>
    <w:tmpl w:val="038447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7544"/>
    <w:multiLevelType w:val="hybridMultilevel"/>
    <w:tmpl w:val="40E27508"/>
    <w:lvl w:ilvl="0" w:tplc="C0FAABBE">
      <w:start w:val="1"/>
      <w:numFmt w:val="lowerLetter"/>
      <w:lvlText w:val="%1)"/>
      <w:lvlJc w:val="left"/>
      <w:pPr>
        <w:ind w:left="1080" w:hanging="360"/>
      </w:pPr>
      <w:rPr>
        <w:rFonts w:ascii="MathPackOne" w:hAnsi="MathPackOne" w:cs="MathPackOne" w:hint="default"/>
        <w:b/>
        <w:sz w:val="16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F6255A"/>
    <w:multiLevelType w:val="hybridMultilevel"/>
    <w:tmpl w:val="CCA69BB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17D81"/>
    <w:multiLevelType w:val="hybridMultilevel"/>
    <w:tmpl w:val="C212BE4A"/>
    <w:lvl w:ilvl="0" w:tplc="BE8A469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F1729C"/>
    <w:multiLevelType w:val="hybridMultilevel"/>
    <w:tmpl w:val="F73C5F6E"/>
    <w:lvl w:ilvl="0" w:tplc="93BE4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EF486A"/>
    <w:multiLevelType w:val="hybridMultilevel"/>
    <w:tmpl w:val="A95CD178"/>
    <w:lvl w:ilvl="0" w:tplc="E63899D8">
      <w:start w:val="1"/>
      <w:numFmt w:val="bullet"/>
      <w:lvlText w:val=""/>
      <w:lvlJc w:val="left"/>
      <w:pPr>
        <w:tabs>
          <w:tab w:val="num" w:pos="278"/>
        </w:tabs>
        <w:ind w:left="335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326F5"/>
    <w:multiLevelType w:val="hybridMultilevel"/>
    <w:tmpl w:val="7BFE415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76DA5"/>
    <w:multiLevelType w:val="hybridMultilevel"/>
    <w:tmpl w:val="F9D4F634"/>
    <w:lvl w:ilvl="0" w:tplc="85023D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A21D2"/>
    <w:multiLevelType w:val="hybridMultilevel"/>
    <w:tmpl w:val="FE4AFB82"/>
    <w:lvl w:ilvl="0" w:tplc="EE2241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57F3A"/>
    <w:multiLevelType w:val="hybridMultilevel"/>
    <w:tmpl w:val="1F4E5B98"/>
    <w:lvl w:ilvl="0" w:tplc="3A9E2EA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E2A0B"/>
    <w:multiLevelType w:val="hybridMultilevel"/>
    <w:tmpl w:val="3B2EB7DE"/>
    <w:lvl w:ilvl="0" w:tplc="DD0E024A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C21872"/>
    <w:multiLevelType w:val="hybridMultilevel"/>
    <w:tmpl w:val="E1785836"/>
    <w:lvl w:ilvl="0" w:tplc="9050E228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30FF5"/>
    <w:multiLevelType w:val="hybridMultilevel"/>
    <w:tmpl w:val="D9DA3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44098"/>
    <w:multiLevelType w:val="multilevel"/>
    <w:tmpl w:val="5C709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D62C47"/>
    <w:multiLevelType w:val="hybridMultilevel"/>
    <w:tmpl w:val="7DD82952"/>
    <w:lvl w:ilvl="0" w:tplc="09F8C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A69DC"/>
    <w:multiLevelType w:val="hybridMultilevel"/>
    <w:tmpl w:val="5C7099F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837A4"/>
    <w:multiLevelType w:val="hybridMultilevel"/>
    <w:tmpl w:val="6A640E2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FD60CF"/>
    <w:multiLevelType w:val="hybridMultilevel"/>
    <w:tmpl w:val="3BD610FC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2F7C86"/>
    <w:multiLevelType w:val="hybridMultilevel"/>
    <w:tmpl w:val="038447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C154E"/>
    <w:multiLevelType w:val="hybridMultilevel"/>
    <w:tmpl w:val="0FE6408E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2E04A1E"/>
    <w:multiLevelType w:val="hybridMultilevel"/>
    <w:tmpl w:val="620256C8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5C023CC"/>
    <w:multiLevelType w:val="hybridMultilevel"/>
    <w:tmpl w:val="D29893FA"/>
    <w:lvl w:ilvl="0" w:tplc="C5165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FF3D9A"/>
    <w:multiLevelType w:val="hybridMultilevel"/>
    <w:tmpl w:val="F446D728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8"/>
  </w:num>
  <w:num w:numId="5">
    <w:abstractNumId w:val="8"/>
  </w:num>
  <w:num w:numId="6">
    <w:abstractNumId w:val="17"/>
  </w:num>
  <w:num w:numId="7">
    <w:abstractNumId w:val="19"/>
  </w:num>
  <w:num w:numId="8">
    <w:abstractNumId w:val="25"/>
  </w:num>
  <w:num w:numId="9">
    <w:abstractNumId w:val="20"/>
  </w:num>
  <w:num w:numId="10">
    <w:abstractNumId w:val="22"/>
  </w:num>
  <w:num w:numId="11">
    <w:abstractNumId w:val="23"/>
  </w:num>
  <w:num w:numId="12">
    <w:abstractNumId w:val="2"/>
  </w:num>
  <w:num w:numId="13">
    <w:abstractNumId w:val="13"/>
  </w:num>
  <w:num w:numId="14">
    <w:abstractNumId w:val="0"/>
  </w:num>
  <w:num w:numId="15">
    <w:abstractNumId w:val="16"/>
  </w:num>
  <w:num w:numId="16">
    <w:abstractNumId w:val="14"/>
  </w:num>
  <w:num w:numId="17">
    <w:abstractNumId w:val="24"/>
  </w:num>
  <w:num w:numId="18">
    <w:abstractNumId w:val="9"/>
  </w:num>
  <w:num w:numId="19">
    <w:abstractNumId w:val="21"/>
  </w:num>
  <w:num w:numId="20">
    <w:abstractNumId w:val="5"/>
  </w:num>
  <w:num w:numId="21">
    <w:abstractNumId w:val="1"/>
  </w:num>
  <w:num w:numId="22">
    <w:abstractNumId w:val="3"/>
  </w:num>
  <w:num w:numId="23">
    <w:abstractNumId w:val="6"/>
  </w:num>
  <w:num w:numId="24">
    <w:abstractNumId w:val="7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C16"/>
    <w:rsid w:val="00053098"/>
    <w:rsid w:val="00227CFD"/>
    <w:rsid w:val="00333A28"/>
    <w:rsid w:val="00421179"/>
    <w:rsid w:val="00444C5C"/>
    <w:rsid w:val="00473AAC"/>
    <w:rsid w:val="004C0463"/>
    <w:rsid w:val="00525C16"/>
    <w:rsid w:val="0055474C"/>
    <w:rsid w:val="006B6B68"/>
    <w:rsid w:val="006D4EE6"/>
    <w:rsid w:val="009120EE"/>
    <w:rsid w:val="00A0554C"/>
    <w:rsid w:val="00A45042"/>
    <w:rsid w:val="00AB601B"/>
    <w:rsid w:val="00BD492F"/>
    <w:rsid w:val="00C8788E"/>
    <w:rsid w:val="00C9484A"/>
    <w:rsid w:val="00D704E8"/>
    <w:rsid w:val="00E7027D"/>
    <w:rsid w:val="00E812C2"/>
    <w:rsid w:val="00EF4A5B"/>
    <w:rsid w:val="00F12E32"/>
    <w:rsid w:val="00FA56BA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830"/>
      <w:jc w:val="center"/>
      <w:outlineLvl w:val="1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textAlignment w:val="baseline"/>
    </w:pPr>
    <w:rPr>
      <w:rFonts w:eastAsia="PMingLiU"/>
      <w:b/>
      <w:bCs/>
      <w:sz w:val="28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Nzev">
    <w:name w:val="Title"/>
    <w:basedOn w:val="Normln"/>
    <w:qFormat/>
    <w:pPr>
      <w:shd w:val="clear" w:color="auto" w:fill="D9D9D9"/>
      <w:jc w:val="center"/>
    </w:pPr>
    <w:rPr>
      <w:rFonts w:ascii="Arial" w:hAnsi="Arial" w:cs="Arial"/>
      <w:b/>
      <w:sz w:val="22"/>
      <w:szCs w:val="28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10243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 for SCMIS2005</vt:lpstr>
      <vt:lpstr>Questionnaire for SCMIS2005</vt:lpstr>
    </vt:vector>
  </TitlesOfParts>
  <Company>HP</Company>
  <LinksUpToDate>false</LinksUpToDate>
  <CharactersWithSpaces>11955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SCMIS2005</dc:title>
  <dc:creator>ec1sclk</dc:creator>
  <cp:lastModifiedBy>Alena</cp:lastModifiedBy>
  <cp:revision>2</cp:revision>
  <cp:lastPrinted>2004-11-07T22:37:00Z</cp:lastPrinted>
  <dcterms:created xsi:type="dcterms:W3CDTF">2014-12-01T19:19:00Z</dcterms:created>
  <dcterms:modified xsi:type="dcterms:W3CDTF">2014-12-01T19:19:00Z</dcterms:modified>
</cp:coreProperties>
</file>