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1E6" w:rsidRPr="000D61E6" w:rsidRDefault="000D61E6" w:rsidP="000D61E6">
      <w:pPr>
        <w:pStyle w:val="Nadpis1"/>
        <w:numPr>
          <w:ilvl w:val="0"/>
          <w:numId w:val="0"/>
        </w:numPr>
        <w:ind w:left="432" w:hanging="432"/>
        <w:rPr>
          <w:u w:val="single"/>
        </w:rPr>
      </w:pPr>
      <w:bookmarkStart w:id="0" w:name="_Toc437534305"/>
      <w:r w:rsidRPr="000D61E6">
        <w:rPr>
          <w:u w:val="single"/>
        </w:rPr>
        <w:t xml:space="preserve">Příklad: </w:t>
      </w:r>
      <w:r w:rsidRPr="000D61E6">
        <w:rPr>
          <w:u w:val="single"/>
        </w:rPr>
        <w:t>Analýza vnitřního prostředí</w:t>
      </w:r>
      <w:bookmarkEnd w:id="0"/>
      <w:r w:rsidRPr="000D61E6">
        <w:rPr>
          <w:u w:val="single"/>
        </w:rPr>
        <w:t xml:space="preserve"> int.obchodu NaZemi</w:t>
      </w:r>
      <w:bookmarkStart w:id="1" w:name="_GoBack"/>
      <w:bookmarkEnd w:id="1"/>
    </w:p>
    <w:p w:rsidR="000D61E6" w:rsidRPr="002D1B2E" w:rsidRDefault="000D61E6" w:rsidP="000D61E6">
      <w:pPr>
        <w:pStyle w:val="Normlnweb"/>
        <w:spacing w:before="0" w:beforeAutospacing="0" w:after="200" w:afterAutospacing="0" w:line="360" w:lineRule="auto"/>
        <w:jc w:val="both"/>
      </w:pPr>
      <w:r w:rsidRPr="002D1B2E">
        <w:rPr>
          <w:color w:val="000000"/>
        </w:rPr>
        <w:t>V této části práce se zaměříme na postavení obchodu NaZemi na trhu a jeho portfolia, které nám pomůže pro určení silný a slabých stránek organizace.</w:t>
      </w:r>
    </w:p>
    <w:p w:rsidR="000D61E6" w:rsidRPr="002D1B2E" w:rsidRDefault="000D61E6" w:rsidP="000D61E6">
      <w:pPr>
        <w:pStyle w:val="Nadpis2"/>
      </w:pPr>
      <w:bookmarkStart w:id="2" w:name="_Toc437534306"/>
      <w:r w:rsidRPr="002D1B2E">
        <w:t>Postavení na trhu</w:t>
      </w:r>
      <w:bookmarkEnd w:id="2"/>
    </w:p>
    <w:p w:rsidR="000D61E6" w:rsidRPr="002D1B2E" w:rsidRDefault="000D61E6" w:rsidP="000D61E6">
      <w:pPr>
        <w:pStyle w:val="Normlnweb"/>
        <w:spacing w:before="0" w:beforeAutospacing="0" w:after="200" w:afterAutospacing="0" w:line="360" w:lineRule="auto"/>
        <w:jc w:val="both"/>
      </w:pPr>
      <w:r w:rsidRPr="002D1B2E">
        <w:rPr>
          <w:color w:val="000000"/>
        </w:rPr>
        <w:t>Výhodou obchodu Nazemi je jeho spolupráce s neziskovou organizací, která zajišťuje know-how, reklamu a propagaci pomocí osvěty v rámci fair tradu. Dále pak může pro svoji činnost využívat personální kapacity spolku a snižovat náklady na činnost díky kooperaci těchto dvou subjektů.</w:t>
      </w:r>
    </w:p>
    <w:p w:rsidR="000D61E6" w:rsidRDefault="000D61E6" w:rsidP="000D61E6">
      <w:pPr>
        <w:pStyle w:val="Normlnweb"/>
        <w:spacing w:before="0" w:beforeAutospacing="0" w:after="200" w:afterAutospacing="0" w:line="360" w:lineRule="auto"/>
        <w:jc w:val="both"/>
        <w:rPr>
          <w:color w:val="000000"/>
        </w:rPr>
      </w:pPr>
      <w:r w:rsidRPr="002D1B2E">
        <w:rPr>
          <w:color w:val="000000"/>
        </w:rPr>
        <w:t>Je třeba si však položit otázku, zda se v případě šíření osvěty o fair trade dá hovořit o konkurenci jako takové, když všechny organizace vesměs usilují o to stejné a tím je všeobecné zlepšení podmínek pro obchodníky ze zemí třetího světa. Zaměříme se tedy na druhé hledisko, a tedy na konkurenci v oblasti čistě obchodní. V této oblasti by se činnost spolku dala rozdělit na prodej fairtrade výrobků a prodej publikací</w:t>
      </w:r>
      <w:r>
        <w:rPr>
          <w:color w:val="000000"/>
        </w:rPr>
        <w:t>.</w:t>
      </w:r>
    </w:p>
    <w:p w:rsidR="000D61E6" w:rsidRDefault="000D61E6" w:rsidP="000D61E6">
      <w:pPr>
        <w:pStyle w:val="Normlnweb"/>
        <w:spacing w:before="0" w:beforeAutospacing="0" w:after="200" w:afterAutospacing="0" w:line="360" w:lineRule="auto"/>
        <w:jc w:val="both"/>
        <w:rPr>
          <w:color w:val="000000"/>
        </w:rPr>
      </w:pPr>
    </w:p>
    <w:p w:rsidR="000D61E6" w:rsidRPr="008C065D" w:rsidRDefault="000D61E6" w:rsidP="000D61E6">
      <w:pPr>
        <w:spacing w:line="360" w:lineRule="auto"/>
        <w:jc w:val="both"/>
        <w:rPr>
          <w:rFonts w:eastAsia="Times New Roman" w:cs="Times New Roman"/>
          <w:szCs w:val="24"/>
          <w:lang w:eastAsia="cs-CZ"/>
        </w:rPr>
      </w:pPr>
      <w:r w:rsidRPr="008C065D">
        <w:rPr>
          <w:rFonts w:eastAsia="Times New Roman" w:cs="Times New Roman"/>
          <w:b/>
          <w:bCs/>
          <w:color w:val="000000"/>
          <w:szCs w:val="24"/>
          <w:lang w:eastAsia="cs-CZ"/>
        </w:rPr>
        <w:t>Prodej fairt</w:t>
      </w:r>
      <w:r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 </w:t>
      </w:r>
      <w:r w:rsidRPr="008C065D">
        <w:rPr>
          <w:rFonts w:eastAsia="Times New Roman" w:cs="Times New Roman"/>
          <w:b/>
          <w:bCs/>
          <w:color w:val="000000"/>
          <w:szCs w:val="24"/>
          <w:lang w:eastAsia="cs-CZ"/>
        </w:rPr>
        <w:t>rade výrobků</w:t>
      </w:r>
    </w:p>
    <w:p w:rsidR="000D61E6" w:rsidRPr="008C065D" w:rsidRDefault="000D61E6" w:rsidP="000D61E6">
      <w:pPr>
        <w:spacing w:line="360" w:lineRule="auto"/>
        <w:jc w:val="both"/>
        <w:rPr>
          <w:rFonts w:eastAsia="Times New Roman" w:cs="Times New Roman"/>
          <w:szCs w:val="24"/>
          <w:lang w:eastAsia="cs-CZ"/>
        </w:rPr>
      </w:pPr>
      <w:r w:rsidRPr="008C065D">
        <w:rPr>
          <w:rFonts w:eastAsia="Times New Roman" w:cs="Times New Roman"/>
          <w:color w:val="000000"/>
          <w:szCs w:val="24"/>
          <w:lang w:eastAsia="cs-CZ"/>
        </w:rPr>
        <w:t>Zájem o prodej fair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</w:t>
      </w:r>
      <w:r w:rsidRPr="008C065D">
        <w:rPr>
          <w:rFonts w:eastAsia="Times New Roman" w:cs="Times New Roman"/>
          <w:color w:val="000000"/>
          <w:szCs w:val="24"/>
          <w:lang w:eastAsia="cs-CZ"/>
        </w:rPr>
        <w:t>trade výrobků za posledních několik let vzrostl jak ze strany zákazníka, tak ze strany prodejců, neboť povědomí o potřebě důstojných pracovních podmínek roste. Jen v Brně je 51 kamenných obchodů, které prodávají certifikované fairtrade výrobky. V Praze jich pak je přes 180.</w:t>
      </w:r>
      <w:r>
        <w:rPr>
          <w:rStyle w:val="Znakapoznpodarou"/>
          <w:rFonts w:eastAsia="Times New Roman" w:cs="Times New Roman"/>
          <w:color w:val="000000"/>
          <w:szCs w:val="24"/>
          <w:lang w:eastAsia="cs-CZ"/>
        </w:rPr>
        <w:footnoteReference w:id="1"/>
      </w:r>
      <w:r w:rsidRPr="008C065D">
        <w:rPr>
          <w:rFonts w:eastAsia="Times New Roman" w:cs="Times New Roman"/>
          <w:color w:val="000000"/>
          <w:szCs w:val="24"/>
          <w:lang w:eastAsia="cs-CZ"/>
        </w:rPr>
        <w:t xml:space="preserve"> Mezi těmito obchody najdeme i velké mezinárodní řetězce (Tchibo, DM Drogerie). U těchto obchodů shledáváme jistou výhodu právě v existenci kamenného obchodu oproti NaZemi, který již provozuje pouze internetový obchod. </w:t>
      </w:r>
    </w:p>
    <w:p w:rsidR="000D61E6" w:rsidRPr="008C065D" w:rsidRDefault="000D61E6" w:rsidP="000D61E6">
      <w:pPr>
        <w:spacing w:line="360" w:lineRule="auto"/>
        <w:jc w:val="both"/>
        <w:rPr>
          <w:rFonts w:eastAsia="Times New Roman" w:cs="Times New Roman"/>
          <w:szCs w:val="24"/>
          <w:lang w:eastAsia="cs-CZ"/>
        </w:rPr>
      </w:pPr>
      <w:r w:rsidRPr="008C065D">
        <w:rPr>
          <w:rFonts w:eastAsia="Times New Roman" w:cs="Times New Roman"/>
          <w:color w:val="000000"/>
          <w:szCs w:val="24"/>
          <w:lang w:eastAsia="cs-CZ"/>
        </w:rPr>
        <w:t>V oblasti internetových obchodů bude pro e</w:t>
      </w:r>
      <w:r>
        <w:rPr>
          <w:rFonts w:eastAsia="Times New Roman" w:cs="Times New Roman"/>
          <w:color w:val="000000"/>
          <w:szCs w:val="24"/>
          <w:lang w:eastAsia="cs-CZ"/>
        </w:rPr>
        <w:t>-</w:t>
      </w:r>
      <w:r w:rsidRPr="008C065D">
        <w:rPr>
          <w:rFonts w:eastAsia="Times New Roman" w:cs="Times New Roman"/>
          <w:color w:val="000000"/>
          <w:szCs w:val="24"/>
          <w:lang w:eastAsia="cs-CZ"/>
        </w:rPr>
        <w:t>shop NaZemi konkurencí například fairtrademarket.cz, který nabízí srovnatelný sortiment, dále obchod fairově.cz, mikofair.cz, fair-trade.cz a dále také pražírny výběrové kávy, které odebírají fairtrade kávu a mají internetový obchod. K těm patří například společnost mamacoffee.</w:t>
      </w:r>
    </w:p>
    <w:p w:rsidR="000D61E6" w:rsidRPr="008C065D" w:rsidRDefault="000D61E6" w:rsidP="000D61E6">
      <w:pPr>
        <w:pStyle w:val="Nadpis3"/>
        <w:rPr>
          <w:rFonts w:eastAsia="Times New Roman"/>
          <w:lang w:eastAsia="cs-CZ"/>
        </w:rPr>
      </w:pPr>
      <w:bookmarkStart w:id="3" w:name="_Toc437534307"/>
      <w:r w:rsidRPr="008C065D">
        <w:rPr>
          <w:rFonts w:eastAsia="Times New Roman"/>
          <w:lang w:eastAsia="cs-CZ"/>
        </w:rPr>
        <w:lastRenderedPageBreak/>
        <w:t>Poziční mapa</w:t>
      </w:r>
      <w:bookmarkEnd w:id="3"/>
    </w:p>
    <w:p w:rsidR="000D61E6" w:rsidRPr="008C065D" w:rsidRDefault="000D61E6" w:rsidP="000D61E6">
      <w:pPr>
        <w:spacing w:line="360" w:lineRule="auto"/>
        <w:jc w:val="both"/>
        <w:rPr>
          <w:rFonts w:eastAsia="Times New Roman" w:cs="Times New Roman"/>
          <w:szCs w:val="24"/>
          <w:lang w:eastAsia="cs-CZ"/>
        </w:rPr>
      </w:pPr>
      <w:r w:rsidRPr="008C065D">
        <w:rPr>
          <w:rFonts w:eastAsia="Times New Roman" w:cs="Times New Roman"/>
          <w:color w:val="000000"/>
          <w:szCs w:val="24"/>
          <w:lang w:eastAsia="cs-CZ"/>
        </w:rPr>
        <w:t xml:space="preserve">Určit pozici na trhu obchodu NaZemi není snadné, jelikož fairtradové obchodování není zcela konkurenčním prostředím. Volby dodavatelů a s ním spojená pestrost nabízených výrobků je z části ovlivněna dohodami jednotlivých účastníků trhu. Do tohoto prostředí také vstupují velké obchodní řetězce se svojí kávou a čokoládami či kosmetickými přípravky, pro které není myšlenka fairtrade zcela zásadní. </w:t>
      </w:r>
    </w:p>
    <w:p w:rsidR="000D61E6" w:rsidRPr="008C065D" w:rsidRDefault="000D61E6" w:rsidP="000D61E6">
      <w:pPr>
        <w:spacing w:line="360" w:lineRule="auto"/>
        <w:jc w:val="both"/>
        <w:rPr>
          <w:rFonts w:eastAsia="Times New Roman" w:cs="Times New Roman"/>
          <w:szCs w:val="24"/>
          <w:lang w:eastAsia="cs-CZ"/>
        </w:rPr>
      </w:pPr>
      <w:r w:rsidRPr="008C065D">
        <w:rPr>
          <w:rFonts w:eastAsia="Times New Roman" w:cs="Times New Roman"/>
          <w:color w:val="000000"/>
          <w:szCs w:val="24"/>
          <w:lang w:eastAsia="cs-CZ"/>
        </w:rPr>
        <w:t>Posuzovat ceny jednotlivých výrobků je tedy velice složité, vzhledem k jejich pestrosti. Pokud jsou však posouzeny stejné výrobky jednotlivých fairtradových obchodů, zjistíme, že obchod NaZemi patří k nejdražším.</w:t>
      </w:r>
    </w:p>
    <w:p w:rsidR="000D61E6" w:rsidRPr="008C065D" w:rsidRDefault="000D61E6" w:rsidP="000D61E6">
      <w:pPr>
        <w:spacing w:line="360" w:lineRule="auto"/>
        <w:jc w:val="both"/>
        <w:rPr>
          <w:rFonts w:eastAsia="Times New Roman" w:cs="Times New Roman"/>
          <w:szCs w:val="24"/>
          <w:lang w:eastAsia="cs-CZ"/>
        </w:rPr>
      </w:pPr>
      <w:r w:rsidRPr="008C065D">
        <w:rPr>
          <w:rFonts w:eastAsia="Times New Roman" w:cs="Times New Roman"/>
          <w:b/>
          <w:bCs/>
          <w:color w:val="000000"/>
          <w:szCs w:val="24"/>
          <w:lang w:eastAsia="cs-CZ"/>
        </w:rPr>
        <w:t>Tabulka č. 1. Porovnání cen stejných výrobků</w:t>
      </w:r>
    </w:p>
    <w:tbl>
      <w:tblPr>
        <w:tblStyle w:val="Stednstnovn1zvraznn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1275"/>
        <w:gridCol w:w="1471"/>
        <w:gridCol w:w="1506"/>
        <w:gridCol w:w="1667"/>
      </w:tblGrid>
      <w:tr w:rsidR="000D61E6" w:rsidRPr="008C065D" w:rsidTr="00AD06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0D61E6" w:rsidRPr="008C065D" w:rsidRDefault="000D61E6" w:rsidP="00AD068D">
            <w:pPr>
              <w:spacing w:line="36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0D61E6" w:rsidRPr="008C065D" w:rsidRDefault="000D61E6" w:rsidP="00AD068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cs-CZ"/>
              </w:rPr>
            </w:pPr>
            <w:r w:rsidRPr="008C065D">
              <w:rPr>
                <w:rFonts w:eastAsia="Times New Roman" w:cs="Times New Roman"/>
                <w:color w:val="000000"/>
                <w:szCs w:val="24"/>
                <w:lang w:eastAsia="cs-CZ"/>
              </w:rPr>
              <w:t>NaZemi</w:t>
            </w:r>
          </w:p>
        </w:tc>
        <w:tc>
          <w:tcPr>
            <w:tcW w:w="14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0D61E6" w:rsidRPr="008C065D" w:rsidRDefault="000D61E6" w:rsidP="00AD068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cs-CZ"/>
              </w:rPr>
            </w:pPr>
            <w:r w:rsidRPr="008C065D">
              <w:rPr>
                <w:rFonts w:eastAsia="Times New Roman" w:cs="Times New Roman"/>
                <w:color w:val="000000"/>
                <w:szCs w:val="24"/>
                <w:lang w:eastAsia="cs-CZ"/>
              </w:rPr>
              <w:t>Fairtrade centrum</w:t>
            </w: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0D61E6" w:rsidRPr="008C065D" w:rsidRDefault="000D61E6" w:rsidP="00AD068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cs-CZ"/>
              </w:rPr>
            </w:pPr>
            <w:r w:rsidRPr="008C065D">
              <w:rPr>
                <w:rFonts w:eastAsia="Times New Roman" w:cs="Times New Roman"/>
                <w:color w:val="000000"/>
                <w:szCs w:val="24"/>
                <w:lang w:eastAsia="cs-CZ"/>
              </w:rPr>
              <w:t>Fairově.cz</w:t>
            </w:r>
          </w:p>
        </w:tc>
        <w:tc>
          <w:tcPr>
            <w:tcW w:w="16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0D61E6" w:rsidRPr="008C065D" w:rsidRDefault="000D61E6" w:rsidP="00AD068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cs-CZ"/>
              </w:rPr>
            </w:pPr>
            <w:r w:rsidRPr="008C065D">
              <w:rPr>
                <w:rFonts w:eastAsia="Times New Roman" w:cs="Times New Roman"/>
                <w:color w:val="000000"/>
                <w:szCs w:val="24"/>
                <w:lang w:eastAsia="cs-CZ"/>
              </w:rPr>
              <w:t>Fairtrade market</w:t>
            </w:r>
          </w:p>
        </w:tc>
      </w:tr>
      <w:tr w:rsidR="000D61E6" w:rsidRPr="008C065D" w:rsidTr="00AD0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right w:val="none" w:sz="0" w:space="0" w:color="auto"/>
            </w:tcBorders>
            <w:hideMark/>
          </w:tcPr>
          <w:p w:rsidR="000D61E6" w:rsidRPr="008C065D" w:rsidRDefault="000D61E6" w:rsidP="00AD068D">
            <w:pPr>
              <w:spacing w:line="36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8C065D">
              <w:rPr>
                <w:rFonts w:eastAsia="Times New Roman" w:cs="Times New Roman"/>
                <w:color w:val="000000"/>
                <w:szCs w:val="24"/>
                <w:lang w:eastAsia="cs-CZ"/>
              </w:rPr>
              <w:t>Divine čokoláda, hořká, 85%</w:t>
            </w: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D61E6" w:rsidRPr="008C065D" w:rsidRDefault="000D61E6" w:rsidP="00AD068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cs-CZ"/>
              </w:rPr>
            </w:pPr>
            <w:r w:rsidRPr="008C065D">
              <w:rPr>
                <w:rFonts w:eastAsia="Times New Roman" w:cs="Times New Roman"/>
                <w:color w:val="000000"/>
                <w:szCs w:val="24"/>
                <w:lang w:eastAsia="cs-CZ"/>
              </w:rPr>
              <w:t>89 Kč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D61E6" w:rsidRPr="008C065D" w:rsidRDefault="000D61E6" w:rsidP="00AD068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cs-CZ"/>
              </w:rPr>
            </w:pPr>
            <w:r w:rsidRPr="008C065D">
              <w:rPr>
                <w:rFonts w:eastAsia="Times New Roman" w:cs="Times New Roman"/>
                <w:color w:val="000000"/>
                <w:szCs w:val="24"/>
                <w:lang w:eastAsia="cs-CZ"/>
              </w:rPr>
              <w:t>76 Kč</w:t>
            </w:r>
          </w:p>
        </w:tc>
        <w:tc>
          <w:tcPr>
            <w:tcW w:w="150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D61E6" w:rsidRPr="008C065D" w:rsidRDefault="000D61E6" w:rsidP="00AD068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cs-CZ"/>
              </w:rPr>
            </w:pPr>
            <w:r w:rsidRPr="008C065D">
              <w:rPr>
                <w:rFonts w:eastAsia="Times New Roman" w:cs="Times New Roman"/>
                <w:color w:val="000000"/>
                <w:szCs w:val="24"/>
                <w:lang w:eastAsia="cs-CZ"/>
              </w:rPr>
              <w:t>69 Kč</w:t>
            </w:r>
          </w:p>
        </w:tc>
        <w:tc>
          <w:tcPr>
            <w:tcW w:w="1667" w:type="dxa"/>
            <w:tcBorders>
              <w:left w:val="none" w:sz="0" w:space="0" w:color="auto"/>
            </w:tcBorders>
            <w:hideMark/>
          </w:tcPr>
          <w:p w:rsidR="000D61E6" w:rsidRPr="008C065D" w:rsidRDefault="000D61E6" w:rsidP="00AD068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cs-CZ"/>
              </w:rPr>
            </w:pPr>
            <w:r w:rsidRPr="008C065D">
              <w:rPr>
                <w:rFonts w:eastAsia="Times New Roman" w:cs="Times New Roman"/>
                <w:color w:val="000000"/>
                <w:szCs w:val="24"/>
                <w:lang w:eastAsia="cs-CZ"/>
              </w:rPr>
              <w:t>72 Kč</w:t>
            </w:r>
          </w:p>
        </w:tc>
      </w:tr>
      <w:tr w:rsidR="000D61E6" w:rsidRPr="008C065D" w:rsidTr="00AD06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right w:val="none" w:sz="0" w:space="0" w:color="auto"/>
            </w:tcBorders>
            <w:hideMark/>
          </w:tcPr>
          <w:p w:rsidR="000D61E6" w:rsidRPr="008C065D" w:rsidRDefault="000D61E6" w:rsidP="00AD068D">
            <w:pPr>
              <w:spacing w:line="36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8C065D">
              <w:rPr>
                <w:rFonts w:eastAsia="Times New Roman" w:cs="Times New Roman"/>
                <w:color w:val="000000"/>
                <w:szCs w:val="24"/>
                <w:lang w:eastAsia="cs-CZ"/>
              </w:rPr>
              <w:t>Divine, mléčná tyčinka</w:t>
            </w: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D61E6" w:rsidRPr="008C065D" w:rsidRDefault="000D61E6" w:rsidP="00AD068D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cs-CZ"/>
              </w:rPr>
            </w:pPr>
            <w:r w:rsidRPr="008C065D">
              <w:rPr>
                <w:rFonts w:eastAsia="Times New Roman" w:cs="Times New Roman"/>
                <w:color w:val="000000"/>
                <w:szCs w:val="24"/>
                <w:lang w:eastAsia="cs-CZ"/>
              </w:rPr>
              <w:t>33 Kč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D61E6" w:rsidRPr="008C065D" w:rsidRDefault="000D61E6" w:rsidP="00AD068D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cs-CZ"/>
              </w:rPr>
            </w:pPr>
            <w:r w:rsidRPr="008C065D">
              <w:rPr>
                <w:rFonts w:eastAsia="Times New Roman" w:cs="Times New Roman"/>
                <w:color w:val="000000"/>
                <w:szCs w:val="24"/>
                <w:lang w:eastAsia="cs-CZ"/>
              </w:rPr>
              <w:t>36 Kč</w:t>
            </w:r>
          </w:p>
        </w:tc>
        <w:tc>
          <w:tcPr>
            <w:tcW w:w="150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D61E6" w:rsidRPr="008C065D" w:rsidRDefault="000D61E6" w:rsidP="00AD068D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cs-CZ"/>
              </w:rPr>
            </w:pPr>
            <w:r w:rsidRPr="008C065D">
              <w:rPr>
                <w:rFonts w:eastAsia="Times New Roman" w:cs="Times New Roman"/>
                <w:color w:val="000000"/>
                <w:szCs w:val="24"/>
                <w:lang w:eastAsia="cs-CZ"/>
              </w:rPr>
              <w:t>30 Kč</w:t>
            </w:r>
          </w:p>
        </w:tc>
        <w:tc>
          <w:tcPr>
            <w:tcW w:w="1667" w:type="dxa"/>
            <w:tcBorders>
              <w:left w:val="none" w:sz="0" w:space="0" w:color="auto"/>
            </w:tcBorders>
            <w:hideMark/>
          </w:tcPr>
          <w:p w:rsidR="000D61E6" w:rsidRPr="008C065D" w:rsidRDefault="000D61E6" w:rsidP="00AD068D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cs-CZ"/>
              </w:rPr>
            </w:pPr>
            <w:r w:rsidRPr="008C065D">
              <w:rPr>
                <w:rFonts w:eastAsia="Times New Roman" w:cs="Times New Roman"/>
                <w:color w:val="000000"/>
                <w:szCs w:val="24"/>
                <w:lang w:eastAsia="cs-CZ"/>
              </w:rPr>
              <w:t>30 Kč</w:t>
            </w:r>
          </w:p>
        </w:tc>
      </w:tr>
      <w:tr w:rsidR="000D61E6" w:rsidRPr="008C065D" w:rsidTr="00AD0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right w:val="none" w:sz="0" w:space="0" w:color="auto"/>
            </w:tcBorders>
            <w:hideMark/>
          </w:tcPr>
          <w:p w:rsidR="000D61E6" w:rsidRPr="008C065D" w:rsidRDefault="000D61E6" w:rsidP="00AD068D">
            <w:pPr>
              <w:spacing w:line="36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8C065D">
              <w:rPr>
                <w:rFonts w:eastAsia="Times New Roman" w:cs="Times New Roman"/>
                <w:color w:val="000000"/>
                <w:szCs w:val="24"/>
                <w:lang w:eastAsia="cs-CZ"/>
              </w:rPr>
              <w:t>Černý čaj Africké zlato</w:t>
            </w: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D61E6" w:rsidRPr="008C065D" w:rsidRDefault="000D61E6" w:rsidP="00AD068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cs-CZ"/>
              </w:rPr>
            </w:pPr>
            <w:r w:rsidRPr="008C065D">
              <w:rPr>
                <w:rFonts w:eastAsia="Times New Roman" w:cs="Times New Roman"/>
                <w:color w:val="000000"/>
                <w:szCs w:val="24"/>
                <w:lang w:eastAsia="cs-CZ"/>
              </w:rPr>
              <w:t>132 Kč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D61E6" w:rsidRPr="008C065D" w:rsidRDefault="000D61E6" w:rsidP="00AD068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50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D61E6" w:rsidRPr="008C065D" w:rsidRDefault="000D61E6" w:rsidP="00AD068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667" w:type="dxa"/>
            <w:tcBorders>
              <w:left w:val="none" w:sz="0" w:space="0" w:color="auto"/>
            </w:tcBorders>
            <w:hideMark/>
          </w:tcPr>
          <w:p w:rsidR="000D61E6" w:rsidRPr="008C065D" w:rsidRDefault="000D61E6" w:rsidP="00AD068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cs-CZ"/>
              </w:rPr>
            </w:pPr>
            <w:r w:rsidRPr="008C065D">
              <w:rPr>
                <w:rFonts w:eastAsia="Times New Roman" w:cs="Times New Roman"/>
                <w:color w:val="000000"/>
                <w:szCs w:val="24"/>
                <w:lang w:eastAsia="cs-CZ"/>
              </w:rPr>
              <w:t>119 Kč</w:t>
            </w:r>
          </w:p>
        </w:tc>
      </w:tr>
      <w:tr w:rsidR="000D61E6" w:rsidRPr="008C065D" w:rsidTr="00AD06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right w:val="none" w:sz="0" w:space="0" w:color="auto"/>
            </w:tcBorders>
            <w:hideMark/>
          </w:tcPr>
          <w:p w:rsidR="000D61E6" w:rsidRPr="008C065D" w:rsidRDefault="000D61E6" w:rsidP="00AD068D">
            <w:pPr>
              <w:spacing w:line="36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8C065D">
              <w:rPr>
                <w:rFonts w:eastAsia="Times New Roman" w:cs="Times New Roman"/>
                <w:color w:val="000000"/>
                <w:szCs w:val="24"/>
                <w:lang w:eastAsia="cs-CZ"/>
              </w:rPr>
              <w:t>Cafédirect Kilimanjaro, mletá</w:t>
            </w: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D61E6" w:rsidRPr="008C065D" w:rsidRDefault="000D61E6" w:rsidP="00AD068D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cs-CZ"/>
              </w:rPr>
            </w:pPr>
            <w:r w:rsidRPr="008C065D">
              <w:rPr>
                <w:rFonts w:eastAsia="Times New Roman" w:cs="Times New Roman"/>
                <w:color w:val="000000"/>
                <w:szCs w:val="24"/>
                <w:lang w:eastAsia="cs-CZ"/>
              </w:rPr>
              <w:t>177 Kč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D61E6" w:rsidRPr="008C065D" w:rsidRDefault="000D61E6" w:rsidP="00AD068D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50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D61E6" w:rsidRPr="008C065D" w:rsidRDefault="000D61E6" w:rsidP="00AD068D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cs-CZ"/>
              </w:rPr>
            </w:pPr>
            <w:r w:rsidRPr="008C065D">
              <w:rPr>
                <w:rFonts w:eastAsia="Times New Roman" w:cs="Times New Roman"/>
                <w:color w:val="000000"/>
                <w:szCs w:val="24"/>
                <w:lang w:eastAsia="cs-CZ"/>
              </w:rPr>
              <w:t>166 Kč</w:t>
            </w:r>
          </w:p>
        </w:tc>
        <w:tc>
          <w:tcPr>
            <w:tcW w:w="1667" w:type="dxa"/>
            <w:tcBorders>
              <w:left w:val="none" w:sz="0" w:space="0" w:color="auto"/>
            </w:tcBorders>
            <w:hideMark/>
          </w:tcPr>
          <w:p w:rsidR="000D61E6" w:rsidRPr="008C065D" w:rsidRDefault="000D61E6" w:rsidP="00AD068D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</w:tbl>
    <w:p w:rsidR="000D61E6" w:rsidRPr="008C065D" w:rsidRDefault="000D61E6" w:rsidP="000D61E6">
      <w:pPr>
        <w:spacing w:line="360" w:lineRule="auto"/>
        <w:jc w:val="both"/>
        <w:rPr>
          <w:rFonts w:eastAsia="Times New Roman" w:cs="Times New Roman"/>
          <w:szCs w:val="24"/>
          <w:lang w:eastAsia="cs-CZ"/>
        </w:rPr>
      </w:pPr>
      <w:r w:rsidRPr="008C065D">
        <w:rPr>
          <w:rFonts w:eastAsia="Times New Roman" w:cs="Times New Roman"/>
          <w:color w:val="000000"/>
          <w:szCs w:val="24"/>
          <w:lang w:eastAsia="cs-CZ"/>
        </w:rPr>
        <w:t xml:space="preserve">Zdroj: zpracováno autory na základě internetových stránek jednotlivých obchodů. </w:t>
      </w:r>
    </w:p>
    <w:p w:rsidR="000D61E6" w:rsidRPr="008C065D" w:rsidRDefault="000D61E6" w:rsidP="000D61E6">
      <w:pPr>
        <w:spacing w:line="360" w:lineRule="auto"/>
        <w:jc w:val="both"/>
        <w:rPr>
          <w:rFonts w:eastAsia="Times New Roman" w:cs="Times New Roman"/>
          <w:szCs w:val="24"/>
          <w:lang w:eastAsia="cs-CZ"/>
        </w:rPr>
      </w:pPr>
      <w:r w:rsidRPr="008C065D">
        <w:rPr>
          <w:rFonts w:eastAsia="Times New Roman" w:cs="Times New Roman"/>
          <w:color w:val="000000"/>
          <w:szCs w:val="24"/>
          <w:lang w:eastAsia="cs-CZ"/>
        </w:rPr>
        <w:t xml:space="preserve">Pro určení pozice NaZemi na trhu fairtradového obchodování slouží poziční mapa. Konkurenční prostředí je zúženo na obchody, které se zabývají pouze fairtrade výrobky. Posuzovanými parametry je šíře nabízeného sortimentu a oblíbenost či známost daného obchodu na Facebooku. </w:t>
      </w:r>
    </w:p>
    <w:p w:rsidR="000D61E6" w:rsidRDefault="000D61E6" w:rsidP="000D61E6">
      <w:pPr>
        <w:spacing w:line="360" w:lineRule="auto"/>
        <w:jc w:val="both"/>
        <w:rPr>
          <w:rFonts w:eastAsia="Times New Roman" w:cs="Times New Roman"/>
          <w:b/>
          <w:bCs/>
          <w:color w:val="000000"/>
          <w:szCs w:val="24"/>
          <w:lang w:eastAsia="cs-CZ"/>
        </w:rPr>
      </w:pPr>
    </w:p>
    <w:p w:rsidR="000D61E6" w:rsidRDefault="000D61E6" w:rsidP="000D61E6">
      <w:pPr>
        <w:spacing w:line="360" w:lineRule="auto"/>
        <w:jc w:val="both"/>
        <w:rPr>
          <w:rFonts w:eastAsia="Times New Roman" w:cs="Times New Roman"/>
          <w:b/>
          <w:bCs/>
          <w:color w:val="000000"/>
          <w:szCs w:val="24"/>
          <w:lang w:eastAsia="cs-CZ"/>
        </w:rPr>
      </w:pPr>
    </w:p>
    <w:p w:rsidR="000D61E6" w:rsidRDefault="000D61E6" w:rsidP="000D61E6">
      <w:pPr>
        <w:spacing w:line="360" w:lineRule="auto"/>
        <w:jc w:val="both"/>
        <w:rPr>
          <w:rFonts w:eastAsia="Times New Roman" w:cs="Times New Roman"/>
          <w:b/>
          <w:bCs/>
          <w:color w:val="000000"/>
          <w:szCs w:val="24"/>
          <w:lang w:eastAsia="cs-CZ"/>
        </w:rPr>
      </w:pPr>
    </w:p>
    <w:p w:rsidR="000D61E6" w:rsidRDefault="000D61E6" w:rsidP="000D61E6">
      <w:pPr>
        <w:spacing w:line="360" w:lineRule="auto"/>
        <w:jc w:val="both"/>
        <w:rPr>
          <w:rFonts w:eastAsia="Times New Roman" w:cs="Times New Roman"/>
          <w:b/>
          <w:bCs/>
          <w:color w:val="000000"/>
          <w:szCs w:val="24"/>
          <w:lang w:eastAsia="cs-CZ"/>
        </w:rPr>
      </w:pPr>
    </w:p>
    <w:p w:rsidR="000D61E6" w:rsidRDefault="000D61E6" w:rsidP="000D61E6">
      <w:pPr>
        <w:spacing w:line="360" w:lineRule="auto"/>
        <w:jc w:val="both"/>
        <w:rPr>
          <w:rFonts w:eastAsia="Times New Roman" w:cs="Times New Roman"/>
          <w:b/>
          <w:bCs/>
          <w:color w:val="000000"/>
          <w:szCs w:val="24"/>
          <w:lang w:eastAsia="cs-CZ"/>
        </w:rPr>
      </w:pPr>
    </w:p>
    <w:p w:rsidR="000D61E6" w:rsidRDefault="000D61E6" w:rsidP="000D61E6">
      <w:pPr>
        <w:spacing w:line="360" w:lineRule="auto"/>
        <w:jc w:val="both"/>
        <w:rPr>
          <w:rFonts w:eastAsia="Times New Roman" w:cs="Times New Roman"/>
          <w:b/>
          <w:bCs/>
          <w:color w:val="000000"/>
          <w:szCs w:val="24"/>
          <w:lang w:eastAsia="cs-CZ"/>
        </w:rPr>
      </w:pPr>
    </w:p>
    <w:p w:rsidR="000D61E6" w:rsidRDefault="000D61E6" w:rsidP="000D61E6">
      <w:pPr>
        <w:spacing w:line="360" w:lineRule="auto"/>
        <w:jc w:val="both"/>
        <w:rPr>
          <w:rFonts w:eastAsia="Times New Roman" w:cs="Times New Roman"/>
          <w:b/>
          <w:bCs/>
          <w:color w:val="000000"/>
          <w:szCs w:val="24"/>
          <w:lang w:eastAsia="cs-CZ"/>
        </w:rPr>
      </w:pPr>
    </w:p>
    <w:p w:rsidR="000D61E6" w:rsidRPr="008C065D" w:rsidRDefault="000D61E6" w:rsidP="000D61E6">
      <w:pPr>
        <w:spacing w:line="360" w:lineRule="auto"/>
        <w:jc w:val="both"/>
        <w:rPr>
          <w:rFonts w:eastAsia="Times New Roman" w:cs="Times New Roman"/>
          <w:szCs w:val="24"/>
          <w:lang w:eastAsia="cs-CZ"/>
        </w:rPr>
      </w:pPr>
      <w:r w:rsidRPr="008C065D">
        <w:rPr>
          <w:rFonts w:eastAsia="Times New Roman" w:cs="Times New Roman"/>
          <w:b/>
          <w:bCs/>
          <w:color w:val="000000"/>
          <w:szCs w:val="24"/>
          <w:lang w:eastAsia="cs-CZ"/>
        </w:rPr>
        <w:lastRenderedPageBreak/>
        <w:t>Graf č. 1 Poziční mapa fairtradových obchodů</w:t>
      </w:r>
    </w:p>
    <w:p w:rsidR="000D61E6" w:rsidRPr="008C065D" w:rsidRDefault="000D61E6" w:rsidP="000D61E6">
      <w:pPr>
        <w:spacing w:line="360" w:lineRule="auto"/>
        <w:jc w:val="both"/>
        <w:rPr>
          <w:rFonts w:eastAsia="Times New Roman" w:cs="Times New Roman"/>
          <w:szCs w:val="24"/>
          <w:lang w:eastAsia="cs-CZ"/>
        </w:rPr>
      </w:pPr>
      <w:r w:rsidRPr="008C065D">
        <w:rPr>
          <w:rFonts w:eastAsia="Times New Roman" w:cs="Times New Roman"/>
          <w:noProof/>
          <w:color w:val="000000"/>
          <w:szCs w:val="24"/>
          <w:lang w:eastAsia="cs-CZ"/>
        </w:rPr>
        <w:drawing>
          <wp:inline distT="0" distB="0" distL="0" distR="0" wp14:anchorId="3D07FA95" wp14:editId="7624FE9E">
            <wp:extent cx="5765165" cy="3021965"/>
            <wp:effectExtent l="19050" t="0" r="6985" b="0"/>
            <wp:docPr id="1" name="obrázek 1" descr="https://lh3.googleusercontent.com/8uPVAdezjBJ6y66AHvbHlwjagEq-qU0idSJTTXEqB8KUDNB52uHVw8-MXixc69x4ypNor-1wT4TRZYFYU2LO4lJE8ZFw9hUX7sa7aWK5IbXWEsu9X7rtXyWAHoJv7PQD_qrBxH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8uPVAdezjBJ6y66AHvbHlwjagEq-qU0idSJTTXEqB8KUDNB52uHVw8-MXixc69x4ypNor-1wT4TRZYFYU2LO4lJE8ZFw9hUX7sa7aWK5IbXWEsu9X7rtXyWAHoJv7PQD_qrBxH3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165" cy="302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1E6" w:rsidRPr="008C065D" w:rsidRDefault="000D61E6" w:rsidP="000D61E6">
      <w:pPr>
        <w:spacing w:line="360" w:lineRule="auto"/>
        <w:jc w:val="both"/>
        <w:rPr>
          <w:rFonts w:eastAsia="Times New Roman" w:cs="Times New Roman"/>
          <w:szCs w:val="24"/>
          <w:lang w:eastAsia="cs-CZ"/>
        </w:rPr>
      </w:pPr>
      <w:r w:rsidRPr="008C065D">
        <w:rPr>
          <w:rFonts w:eastAsia="Times New Roman" w:cs="Times New Roman"/>
          <w:color w:val="000000"/>
          <w:szCs w:val="24"/>
          <w:lang w:eastAsia="cs-CZ"/>
        </w:rPr>
        <w:t>Zdroj: zpracováno autory</w:t>
      </w:r>
    </w:p>
    <w:p w:rsidR="000D61E6" w:rsidRPr="008C065D" w:rsidRDefault="000D61E6" w:rsidP="000D61E6">
      <w:pPr>
        <w:spacing w:line="360" w:lineRule="auto"/>
        <w:jc w:val="both"/>
        <w:rPr>
          <w:rFonts w:eastAsia="Times New Roman" w:cs="Times New Roman"/>
          <w:szCs w:val="24"/>
          <w:lang w:eastAsia="cs-CZ"/>
        </w:rPr>
      </w:pPr>
      <w:r w:rsidRPr="008C065D">
        <w:rPr>
          <w:rFonts w:eastAsia="Times New Roman" w:cs="Times New Roman"/>
          <w:color w:val="000000"/>
          <w:szCs w:val="24"/>
          <w:lang w:eastAsia="cs-CZ"/>
        </w:rPr>
        <w:t xml:space="preserve">Na ose x je zobrazena šíře nabízeného sortimentu, kdy je posuzováno, zda daný obchod nabízí zboží: káva, čaj, oblečení, čokolády a tyčinky, publikace, kosmetika, hračky, řemeslné výrobky, drogerie či bytové doplňky a textil. Osa y se skládá z počtu ,,lajků” na facebookových stránkách jednotlivých obchodů. </w:t>
      </w:r>
    </w:p>
    <w:p w:rsidR="000D61E6" w:rsidRPr="008C065D" w:rsidRDefault="000D61E6" w:rsidP="000D61E6">
      <w:pPr>
        <w:spacing w:line="360" w:lineRule="auto"/>
        <w:jc w:val="both"/>
        <w:rPr>
          <w:rFonts w:eastAsia="Times New Roman" w:cs="Times New Roman"/>
          <w:szCs w:val="24"/>
          <w:lang w:eastAsia="cs-CZ"/>
        </w:rPr>
      </w:pPr>
      <w:r w:rsidRPr="008C065D">
        <w:rPr>
          <w:rFonts w:eastAsia="Times New Roman" w:cs="Times New Roman"/>
          <w:color w:val="000000"/>
          <w:szCs w:val="24"/>
          <w:lang w:eastAsia="cs-CZ"/>
        </w:rPr>
        <w:t xml:space="preserve">Z grafu vyplývá, že obchod NaZemi společně s Fairtrade marketem nabízí nejrozmanitější nabídku zboží. Povědomí či oblíbenost stránek obchodu NaZemi však patří k nejnižším. </w:t>
      </w:r>
    </w:p>
    <w:p w:rsidR="000D61E6" w:rsidRPr="008C065D" w:rsidRDefault="000D61E6" w:rsidP="000D61E6">
      <w:pPr>
        <w:spacing w:after="0" w:line="360" w:lineRule="auto"/>
        <w:rPr>
          <w:rFonts w:eastAsia="Times New Roman" w:cs="Times New Roman"/>
          <w:szCs w:val="24"/>
          <w:lang w:eastAsia="cs-CZ"/>
        </w:rPr>
      </w:pPr>
    </w:p>
    <w:p w:rsidR="000D61E6" w:rsidRPr="000F78F8" w:rsidRDefault="000D61E6" w:rsidP="000D61E6">
      <w:pPr>
        <w:rPr>
          <w:b/>
          <w:lang w:eastAsia="cs-CZ"/>
        </w:rPr>
      </w:pPr>
      <w:r w:rsidRPr="000F78F8">
        <w:rPr>
          <w:b/>
          <w:lang w:eastAsia="cs-CZ"/>
        </w:rPr>
        <w:t>Prodej publikací</w:t>
      </w:r>
    </w:p>
    <w:p w:rsidR="000D61E6" w:rsidRDefault="000D61E6" w:rsidP="000D61E6">
      <w:pPr>
        <w:spacing w:line="360" w:lineRule="auto"/>
        <w:jc w:val="both"/>
        <w:rPr>
          <w:rFonts w:eastAsia="Times New Roman" w:cs="Times New Roman"/>
          <w:color w:val="000000"/>
          <w:szCs w:val="24"/>
          <w:lang w:eastAsia="cs-CZ"/>
        </w:rPr>
      </w:pPr>
      <w:r w:rsidRPr="008C065D">
        <w:rPr>
          <w:rFonts w:eastAsia="Times New Roman" w:cs="Times New Roman"/>
          <w:color w:val="000000"/>
          <w:szCs w:val="24"/>
          <w:lang w:eastAsia="cs-CZ"/>
        </w:rPr>
        <w:t>Spolek NaZemi nabízí na svém e</w:t>
      </w:r>
      <w:r>
        <w:rPr>
          <w:rFonts w:eastAsia="Times New Roman" w:cs="Times New Roman"/>
          <w:color w:val="000000"/>
          <w:szCs w:val="24"/>
          <w:lang w:eastAsia="cs-CZ"/>
        </w:rPr>
        <w:t>-</w:t>
      </w:r>
      <w:r w:rsidRPr="008C065D">
        <w:rPr>
          <w:rFonts w:eastAsia="Times New Roman" w:cs="Times New Roman"/>
          <w:color w:val="000000"/>
          <w:szCs w:val="24"/>
          <w:lang w:eastAsia="cs-CZ"/>
        </w:rPr>
        <w:t xml:space="preserve">shopu také několik publikací o tématu fairtrade a pracovních podmínek. V tomto případě můžeme za konkurenci považovat všechna knihkupectví, která mají ve své nabídce knihy s tématem fairtrade, tedy jak internetová knihkupectví, tak kamenné obchody. Ostatní internetové obchody s fair trade nabídkou knihy ani jiné publikace nenabízí. </w:t>
      </w:r>
    </w:p>
    <w:p w:rsidR="000D61E6" w:rsidRPr="000F78F8" w:rsidRDefault="000D61E6" w:rsidP="000D61E6">
      <w:pPr>
        <w:pStyle w:val="Nadpis2"/>
        <w:rPr>
          <w:szCs w:val="24"/>
        </w:rPr>
      </w:pPr>
      <w:bookmarkStart w:id="4" w:name="_Toc437534308"/>
      <w:r w:rsidRPr="000F78F8">
        <w:lastRenderedPageBreak/>
        <w:t>Analýza portfolia</w:t>
      </w:r>
      <w:bookmarkEnd w:id="4"/>
    </w:p>
    <w:p w:rsidR="000D61E6" w:rsidRDefault="000D61E6" w:rsidP="000D61E6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cs-CZ"/>
        </w:rPr>
      </w:pPr>
      <w:r w:rsidRPr="00E67786">
        <w:rPr>
          <w:rFonts w:eastAsia="Times New Roman" w:cs="Times New Roman"/>
          <w:color w:val="000000"/>
          <w:szCs w:val="24"/>
          <w:lang w:eastAsia="cs-CZ"/>
        </w:rPr>
        <w:t xml:space="preserve">Organizace NaZemi provozuje velké množství aktivit, kterými se snaží rozšířit myšlenku spravedlivého obchodu. Pro jejich lepší přehled nám poslouží matice šíře sortimentu. Tento nástroj poskytuje seznam činností a subjektů, na které jsou zaměřeny. </w:t>
      </w:r>
    </w:p>
    <w:p w:rsidR="000D61E6" w:rsidRDefault="000D61E6" w:rsidP="000D61E6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cs-CZ"/>
        </w:rPr>
      </w:pPr>
    </w:p>
    <w:p w:rsidR="000D61E6" w:rsidRPr="00E67786" w:rsidRDefault="000D61E6" w:rsidP="000D61E6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E67786">
        <w:rPr>
          <w:rFonts w:eastAsia="Times New Roman" w:cs="Times New Roman"/>
          <w:b/>
          <w:bCs/>
          <w:color w:val="000000"/>
          <w:sz w:val="22"/>
          <w:lang w:eastAsia="cs-CZ"/>
        </w:rPr>
        <w:t xml:space="preserve">Graf č. 2 Matice šíře sortimentu organizace NaZemi.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4"/>
        <w:gridCol w:w="691"/>
        <w:gridCol w:w="926"/>
        <w:gridCol w:w="709"/>
        <w:gridCol w:w="708"/>
        <w:gridCol w:w="709"/>
        <w:gridCol w:w="709"/>
        <w:gridCol w:w="709"/>
        <w:gridCol w:w="1133"/>
        <w:gridCol w:w="426"/>
      </w:tblGrid>
      <w:tr w:rsidR="000D61E6" w:rsidRPr="00E67786" w:rsidTr="00AD068D">
        <w:tc>
          <w:tcPr>
            <w:tcW w:w="884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6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0" w:lineRule="atLeast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67786">
              <w:rPr>
                <w:rFonts w:ascii="Verdana" w:eastAsia="Times New Roman" w:hAnsi="Verdana" w:cs="Times New Roman"/>
                <w:b/>
                <w:bCs/>
                <w:i/>
                <w:iCs/>
                <w:color w:val="FFFFFF"/>
                <w:sz w:val="18"/>
                <w:szCs w:val="18"/>
                <w:lang w:eastAsia="cs-CZ"/>
              </w:rPr>
              <w:t>Šíře sortimentu služeb</w:t>
            </w:r>
          </w:p>
        </w:tc>
      </w:tr>
      <w:tr w:rsidR="000D61E6" w:rsidRPr="00E67786" w:rsidTr="00AD06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6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0" w:lineRule="atLeast"/>
              <w:rPr>
                <w:rFonts w:eastAsia="Times New Roman" w:cs="Times New Roman"/>
                <w:szCs w:val="24"/>
                <w:lang w:eastAsia="cs-CZ"/>
              </w:rPr>
            </w:pPr>
            <w:r w:rsidRPr="00E677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>Segment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0" w:lineRule="atLeast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677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>Učitelé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0" w:lineRule="atLeast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677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>Studenti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0" w:lineRule="atLeast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677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>Skauti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0" w:lineRule="atLeast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677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>Města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0" w:lineRule="atLeast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677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>Církve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0" w:lineRule="atLeast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677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>Školy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0" w:lineRule="atLeast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677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>Firmy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0" w:lineRule="atLeast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677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>Uživatelé internetu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cs-CZ"/>
              </w:rPr>
            </w:pPr>
          </w:p>
        </w:tc>
      </w:tr>
      <w:tr w:rsidR="000D61E6" w:rsidRPr="00E67786" w:rsidTr="00AD068D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67786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cs-CZ"/>
              </w:rPr>
              <w:t>vzdělávací programy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677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>x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677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677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677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>3</w:t>
            </w:r>
          </w:p>
        </w:tc>
      </w:tr>
      <w:tr w:rsidR="000D61E6" w:rsidRPr="00E67786" w:rsidTr="00AD068D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67786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cs-CZ"/>
              </w:rPr>
              <w:t>kampaně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677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677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677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677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>x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677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677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>5</w:t>
            </w:r>
          </w:p>
        </w:tc>
      </w:tr>
      <w:tr w:rsidR="000D61E6" w:rsidRPr="00E67786" w:rsidTr="00AD068D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67786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cs-CZ"/>
              </w:rPr>
              <w:t>happeningy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677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677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677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>2</w:t>
            </w:r>
          </w:p>
        </w:tc>
      </w:tr>
      <w:tr w:rsidR="000D61E6" w:rsidRPr="00E67786" w:rsidTr="00AD068D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67786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cs-CZ"/>
              </w:rPr>
              <w:t>výstavy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677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677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677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>2</w:t>
            </w:r>
          </w:p>
        </w:tc>
      </w:tr>
      <w:tr w:rsidR="000D61E6" w:rsidRPr="00E67786" w:rsidTr="00AD068D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67786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cs-CZ"/>
              </w:rPr>
              <w:t>přednášky a projekce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677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>x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677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>1</w:t>
            </w:r>
          </w:p>
        </w:tc>
      </w:tr>
      <w:tr w:rsidR="000D61E6" w:rsidRPr="00E67786" w:rsidTr="00AD068D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67786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cs-CZ"/>
              </w:rPr>
              <w:t>knihovna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677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>x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677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677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>2</w:t>
            </w:r>
          </w:p>
        </w:tc>
      </w:tr>
      <w:tr w:rsidR="000D61E6" w:rsidRPr="00E67786" w:rsidTr="00AD068D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67786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cs-CZ"/>
              </w:rPr>
              <w:t>Obchod (e-shop)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677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677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>x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677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677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>3</w:t>
            </w:r>
          </w:p>
        </w:tc>
      </w:tr>
      <w:tr w:rsidR="000D61E6" w:rsidRPr="00E67786" w:rsidTr="00AD068D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67786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cs-CZ"/>
              </w:rPr>
              <w:t>facilitace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677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>x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677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>1</w:t>
            </w:r>
          </w:p>
        </w:tc>
      </w:tr>
      <w:tr w:rsidR="000D61E6" w:rsidRPr="00E67786" w:rsidTr="00AD06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6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0" w:lineRule="atLeast"/>
              <w:rPr>
                <w:rFonts w:eastAsia="Times New Roman" w:cs="Times New Roman"/>
                <w:szCs w:val="24"/>
                <w:lang w:eastAsia="cs-CZ"/>
              </w:rPr>
            </w:pPr>
            <w:r w:rsidRPr="00E677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>Hloubka produkční řady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0" w:lineRule="atLeast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677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>2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0" w:lineRule="atLeast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677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0" w:lineRule="atLeast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677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0" w:lineRule="atLeast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677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0" w:lineRule="atLeast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677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0" w:lineRule="atLeast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677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0" w:lineRule="atLeast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677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0" w:lineRule="atLeast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677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cs-CZ"/>
              </w:rPr>
              <w:t>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61E6" w:rsidRPr="00E67786" w:rsidRDefault="000D61E6" w:rsidP="00AD068D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cs-CZ"/>
              </w:rPr>
            </w:pPr>
          </w:p>
        </w:tc>
      </w:tr>
    </w:tbl>
    <w:p w:rsidR="000D61E6" w:rsidRPr="00D66AE9" w:rsidRDefault="000D61E6" w:rsidP="000D61E6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cs-CZ"/>
        </w:rPr>
      </w:pPr>
      <w:r w:rsidRPr="00D66AE9">
        <w:rPr>
          <w:rFonts w:eastAsia="Times New Roman" w:cs="Times New Roman"/>
          <w:color w:val="000000"/>
          <w:szCs w:val="24"/>
          <w:lang w:eastAsia="cs-CZ"/>
        </w:rPr>
        <w:t>Zdroj: zpracováno autory na základě internetových stránek NaZemi</w:t>
      </w:r>
    </w:p>
    <w:p w:rsidR="000D61E6" w:rsidRPr="00E67786" w:rsidRDefault="000D61E6" w:rsidP="000D61E6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0D61E6" w:rsidRPr="00E67786" w:rsidRDefault="000D61E6" w:rsidP="000D61E6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 w:rsidRPr="00E67786">
        <w:rPr>
          <w:rFonts w:eastAsia="Times New Roman" w:cs="Times New Roman"/>
          <w:color w:val="000000"/>
          <w:szCs w:val="24"/>
          <w:lang w:eastAsia="cs-CZ"/>
        </w:rPr>
        <w:t>Z matice vyplývá, že stěžejní aktivitou organizace jsou kampaně, které jsou zaměřeny na nejširší spektrum cílových skupin.  V této souvislosti se nabízí zmínit aktuální kampaň ,,Obuj se do toho", která se prostřednictvím videa snaží upozornit na širší kontext výroby našich bot. Tento spot shlédlo již přes milion lidí a přilákalo i velkou pozornost médií. Široká veřejnost se oslovuje také formou happeningů. V současnosti probíhá každoročně, vždy na Světový den pro fair trade, tzv. ,,Férová snídaně", která se odehrává v různých městech po celé ČR.</w:t>
      </w:r>
    </w:p>
    <w:p w:rsidR="000D61E6" w:rsidRPr="00E67786" w:rsidRDefault="000D61E6" w:rsidP="000D61E6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 w:rsidRPr="00E67786">
        <w:rPr>
          <w:rFonts w:eastAsia="Times New Roman" w:cs="Times New Roman"/>
          <w:color w:val="000000"/>
          <w:szCs w:val="24"/>
          <w:lang w:eastAsia="cs-CZ"/>
        </w:rPr>
        <w:t>Další důležitou činností, jejíž hlavním cílem je osvěta v oblasti fairtradových produktů, jsou vzdělávací programy určené pro učitele, studenty, ale také skauty. Knihovna, která je součástí klubovny organizace, je určená jak pro učitelé a studenty, tak pro zájemce z řad široké veřejnosti. Tyto činnosti napomáhají k propagaci organizace a obchodu, pro který zajišťují zvýšení odbytu.</w:t>
      </w:r>
    </w:p>
    <w:p w:rsidR="000D61E6" w:rsidRPr="00E67786" w:rsidRDefault="000D61E6" w:rsidP="000D61E6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 w:rsidRPr="00E67786">
        <w:rPr>
          <w:rFonts w:eastAsia="Times New Roman" w:cs="Times New Roman"/>
          <w:color w:val="000000"/>
          <w:szCs w:val="24"/>
          <w:lang w:eastAsia="cs-CZ"/>
        </w:rPr>
        <w:lastRenderedPageBreak/>
        <w:t xml:space="preserve">Organizace NaZemi není pouze šiřitelem určité myšlenky, ale je aktivně zapojena i do prodeje fairtradových produktů prostřednictvím svého e-shopu. Hlavní cílovou skupinou jsou především jednotliví uživatelé internetu, ale také firmy, které provozují velkoobchodní prodej, </w:t>
      </w:r>
      <w:r w:rsidRPr="00E67786">
        <w:rPr>
          <w:rFonts w:eastAsia="Times New Roman" w:cs="Times New Roman"/>
          <w:szCs w:val="24"/>
          <w:lang w:eastAsia="cs-CZ"/>
        </w:rPr>
        <w:t>popřípadě</w:t>
      </w:r>
      <w:r w:rsidRPr="00E67786">
        <w:rPr>
          <w:rFonts w:eastAsia="Times New Roman" w:cs="Times New Roman"/>
          <w:color w:val="000000"/>
          <w:szCs w:val="24"/>
          <w:lang w:eastAsia="cs-CZ"/>
        </w:rPr>
        <w:t xml:space="preserve"> komisní prodejci. Samotná organizace nemá určené cílové skupiny, zde bychom doporučili jejich vymezení.</w:t>
      </w:r>
    </w:p>
    <w:p w:rsidR="000D61E6" w:rsidRPr="00E67786" w:rsidRDefault="000D61E6" w:rsidP="000D61E6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 w:rsidRPr="00E67786">
        <w:rPr>
          <w:rFonts w:eastAsia="Times New Roman" w:cs="Times New Roman"/>
          <w:color w:val="000000"/>
          <w:szCs w:val="24"/>
          <w:lang w:eastAsia="cs-CZ"/>
        </w:rPr>
        <w:t xml:space="preserve">Další činností, kterou organizace provozuje, a která se primárně nezabývá fairtradovou myšlenou, ale okrajově by mohla souviset s určitou osvětou, je facilitace. Proces, který by měl přinášet zlepšení komunikace v rámci nějaké skupiny lidí, v tomto případě se asi nejčastěji jedná o pracovní kolektiv v rámci firmy. </w:t>
      </w:r>
    </w:p>
    <w:p w:rsidR="000D61E6" w:rsidRPr="008C065D" w:rsidRDefault="000D61E6" w:rsidP="000D61E6">
      <w:pPr>
        <w:spacing w:line="360" w:lineRule="auto"/>
        <w:jc w:val="both"/>
        <w:rPr>
          <w:rFonts w:eastAsia="Times New Roman" w:cs="Times New Roman"/>
          <w:szCs w:val="24"/>
          <w:lang w:eastAsia="cs-CZ"/>
        </w:rPr>
      </w:pPr>
      <w:r w:rsidRPr="00E67786">
        <w:rPr>
          <w:rFonts w:eastAsia="Times New Roman" w:cs="Times New Roman"/>
          <w:color w:val="000000"/>
          <w:szCs w:val="24"/>
          <w:lang w:eastAsia="cs-CZ"/>
        </w:rPr>
        <w:t>V tomto případě, kdy je sortiment služeb takto rozmanitý, je shrnutí obtížné. Velice zjednodušeně by se dalo říct, že většina činností míří na uživatele internetu především prostřednictvím kampaní.</w:t>
      </w:r>
    </w:p>
    <w:p w:rsidR="000D61E6" w:rsidRPr="006531FF" w:rsidRDefault="000D61E6" w:rsidP="000D61E6">
      <w:pPr>
        <w:pStyle w:val="Nadpis2"/>
        <w:rPr>
          <w:szCs w:val="24"/>
        </w:rPr>
      </w:pPr>
      <w:bookmarkStart w:id="5" w:name="_Toc437534309"/>
      <w:r w:rsidRPr="006531FF">
        <w:t>Analýza zdrojů</w:t>
      </w:r>
      <w:bookmarkEnd w:id="5"/>
      <w:r w:rsidRPr="006531FF">
        <w:t xml:space="preserve"> </w:t>
      </w:r>
    </w:p>
    <w:p w:rsidR="000D61E6" w:rsidRDefault="000D61E6" w:rsidP="000D61E6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cs-CZ"/>
        </w:rPr>
      </w:pPr>
      <w:r w:rsidRPr="000D3BA2">
        <w:rPr>
          <w:rFonts w:eastAsia="Times New Roman" w:cs="Times New Roman"/>
          <w:color w:val="000000"/>
          <w:szCs w:val="24"/>
          <w:lang w:eastAsia="cs-CZ"/>
        </w:rPr>
        <w:t xml:space="preserve">Získávání či hospodaření se zdroji patří k základním činnostem každé organizace. Do analýzy zdrojů jsou zahrnuty nejen finanční zdroje, ale i lidský kapitál, know-how, značka či procesy, vykonávané organizaci NaZemi. </w:t>
      </w:r>
    </w:p>
    <w:p w:rsidR="000D61E6" w:rsidRDefault="000D61E6" w:rsidP="000D61E6">
      <w:pPr>
        <w:spacing w:after="240" w:line="240" w:lineRule="auto"/>
        <w:rPr>
          <w:b/>
          <w:bCs/>
          <w:lang w:eastAsia="cs-CZ"/>
        </w:rPr>
      </w:pPr>
    </w:p>
    <w:p w:rsidR="000D61E6" w:rsidRDefault="000D61E6" w:rsidP="000D61E6">
      <w:pPr>
        <w:spacing w:after="240" w:line="240" w:lineRule="auto"/>
        <w:rPr>
          <w:b/>
          <w:bCs/>
          <w:lang w:eastAsia="cs-CZ"/>
        </w:rPr>
      </w:pPr>
      <w:r w:rsidRPr="000D3BA2">
        <w:rPr>
          <w:b/>
          <w:bCs/>
          <w:lang w:eastAsia="cs-CZ"/>
        </w:rPr>
        <w:t>Finanční analýza</w:t>
      </w:r>
    </w:p>
    <w:tbl>
      <w:tblPr>
        <w:tblStyle w:val="Stednstnovn1zvraznn3"/>
        <w:tblpPr w:leftFromText="141" w:rightFromText="141" w:vertAnchor="page" w:horzAnchor="margin" w:tblpX="-351" w:tblpY="9807"/>
        <w:tblW w:w="104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540"/>
        <w:gridCol w:w="850"/>
        <w:gridCol w:w="851"/>
        <w:gridCol w:w="850"/>
        <w:gridCol w:w="816"/>
        <w:gridCol w:w="782"/>
        <w:gridCol w:w="782"/>
        <w:gridCol w:w="782"/>
        <w:gridCol w:w="782"/>
        <w:gridCol w:w="782"/>
        <w:gridCol w:w="782"/>
        <w:gridCol w:w="900"/>
      </w:tblGrid>
      <w:tr w:rsidR="000D61E6" w:rsidTr="00AD06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1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D61E6" w:rsidRPr="00D40A7B" w:rsidRDefault="000D61E6" w:rsidP="00AD068D">
            <w:pPr>
              <w:ind w:left="-567" w:firstLine="567"/>
              <w:jc w:val="center"/>
              <w:rPr>
                <w:b w:val="0"/>
                <w:sz w:val="28"/>
                <w:szCs w:val="28"/>
              </w:rPr>
            </w:pPr>
            <w:r w:rsidRPr="00D40A7B">
              <w:rPr>
                <w:sz w:val="28"/>
                <w:szCs w:val="28"/>
              </w:rPr>
              <w:t>Rok 2013</w:t>
            </w:r>
          </w:p>
        </w:tc>
      </w:tr>
      <w:tr w:rsidR="000D61E6" w:rsidTr="00AD0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</w:tcPr>
          <w:p w:rsidR="000D61E6" w:rsidRPr="00BF61D7" w:rsidRDefault="000D61E6" w:rsidP="00AD068D">
            <w:pPr>
              <w:rPr>
                <w:sz w:val="20"/>
              </w:rPr>
            </w:pPr>
            <w:r w:rsidRPr="00BF61D7">
              <w:rPr>
                <w:sz w:val="20"/>
              </w:rPr>
              <w:t>Měsíc</w:t>
            </w:r>
          </w:p>
        </w:tc>
        <w:tc>
          <w:tcPr>
            <w:tcW w:w="540" w:type="dxa"/>
          </w:tcPr>
          <w:p w:rsidR="000D61E6" w:rsidRPr="00D62BAD" w:rsidRDefault="000D61E6" w:rsidP="00AD0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D62BAD">
              <w:rPr>
                <w:sz w:val="16"/>
              </w:rPr>
              <w:t>1</w:t>
            </w:r>
          </w:p>
        </w:tc>
        <w:tc>
          <w:tcPr>
            <w:tcW w:w="850" w:type="dxa"/>
          </w:tcPr>
          <w:p w:rsidR="000D61E6" w:rsidRPr="00D62BAD" w:rsidRDefault="000D61E6" w:rsidP="00AD0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D62BAD">
              <w:rPr>
                <w:sz w:val="16"/>
              </w:rPr>
              <w:t>2</w:t>
            </w:r>
          </w:p>
        </w:tc>
        <w:tc>
          <w:tcPr>
            <w:tcW w:w="851" w:type="dxa"/>
          </w:tcPr>
          <w:p w:rsidR="000D61E6" w:rsidRPr="00D62BAD" w:rsidRDefault="000D61E6" w:rsidP="00AD0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D62BAD">
              <w:rPr>
                <w:sz w:val="16"/>
              </w:rPr>
              <w:t>3</w:t>
            </w:r>
          </w:p>
        </w:tc>
        <w:tc>
          <w:tcPr>
            <w:tcW w:w="850" w:type="dxa"/>
          </w:tcPr>
          <w:p w:rsidR="000D61E6" w:rsidRPr="00D62BAD" w:rsidRDefault="000D61E6" w:rsidP="00AD0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D62BAD">
              <w:rPr>
                <w:sz w:val="16"/>
              </w:rPr>
              <w:t>4</w:t>
            </w:r>
          </w:p>
        </w:tc>
        <w:tc>
          <w:tcPr>
            <w:tcW w:w="816" w:type="dxa"/>
          </w:tcPr>
          <w:p w:rsidR="000D61E6" w:rsidRPr="00D62BAD" w:rsidRDefault="000D61E6" w:rsidP="00AD0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D62BAD">
              <w:rPr>
                <w:sz w:val="16"/>
              </w:rPr>
              <w:t>5</w:t>
            </w:r>
          </w:p>
        </w:tc>
        <w:tc>
          <w:tcPr>
            <w:tcW w:w="782" w:type="dxa"/>
          </w:tcPr>
          <w:p w:rsidR="000D61E6" w:rsidRPr="00D62BAD" w:rsidRDefault="000D61E6" w:rsidP="00AD0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D62BAD">
              <w:rPr>
                <w:sz w:val="16"/>
              </w:rPr>
              <w:t>6</w:t>
            </w:r>
          </w:p>
        </w:tc>
        <w:tc>
          <w:tcPr>
            <w:tcW w:w="782" w:type="dxa"/>
          </w:tcPr>
          <w:p w:rsidR="000D61E6" w:rsidRPr="00D62BAD" w:rsidRDefault="000D61E6" w:rsidP="00AD0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D62BAD">
              <w:rPr>
                <w:sz w:val="16"/>
              </w:rPr>
              <w:t>7</w:t>
            </w:r>
          </w:p>
        </w:tc>
        <w:tc>
          <w:tcPr>
            <w:tcW w:w="782" w:type="dxa"/>
          </w:tcPr>
          <w:p w:rsidR="000D61E6" w:rsidRPr="00D62BAD" w:rsidRDefault="000D61E6" w:rsidP="00AD0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D62BAD">
              <w:rPr>
                <w:sz w:val="16"/>
              </w:rPr>
              <w:t>8</w:t>
            </w:r>
          </w:p>
        </w:tc>
        <w:tc>
          <w:tcPr>
            <w:tcW w:w="782" w:type="dxa"/>
          </w:tcPr>
          <w:p w:rsidR="000D61E6" w:rsidRPr="00D62BAD" w:rsidRDefault="000D61E6" w:rsidP="00AD0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D62BAD">
              <w:rPr>
                <w:sz w:val="16"/>
              </w:rPr>
              <w:t>9</w:t>
            </w:r>
          </w:p>
        </w:tc>
        <w:tc>
          <w:tcPr>
            <w:tcW w:w="782" w:type="dxa"/>
          </w:tcPr>
          <w:p w:rsidR="000D61E6" w:rsidRPr="00D62BAD" w:rsidRDefault="000D61E6" w:rsidP="00AD0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D62BAD">
              <w:rPr>
                <w:sz w:val="16"/>
              </w:rPr>
              <w:t>10</w:t>
            </w:r>
          </w:p>
        </w:tc>
        <w:tc>
          <w:tcPr>
            <w:tcW w:w="782" w:type="dxa"/>
          </w:tcPr>
          <w:p w:rsidR="000D61E6" w:rsidRPr="00D62BAD" w:rsidRDefault="000D61E6" w:rsidP="00AD0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D62BAD">
              <w:rPr>
                <w:sz w:val="16"/>
              </w:rPr>
              <w:t>11</w:t>
            </w:r>
          </w:p>
        </w:tc>
        <w:tc>
          <w:tcPr>
            <w:tcW w:w="900" w:type="dxa"/>
          </w:tcPr>
          <w:p w:rsidR="000D61E6" w:rsidRPr="00D62BAD" w:rsidRDefault="000D61E6" w:rsidP="00AD0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D62BAD">
              <w:rPr>
                <w:sz w:val="16"/>
              </w:rPr>
              <w:t>12</w:t>
            </w:r>
          </w:p>
        </w:tc>
      </w:tr>
      <w:tr w:rsidR="000D61E6" w:rsidTr="00AD06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right w:val="none" w:sz="0" w:space="0" w:color="auto"/>
            </w:tcBorders>
          </w:tcPr>
          <w:p w:rsidR="000D61E6" w:rsidRPr="00D62BAD" w:rsidRDefault="000D61E6" w:rsidP="00AD068D">
            <w:pPr>
              <w:rPr>
                <w:b w:val="0"/>
                <w:sz w:val="20"/>
              </w:rPr>
            </w:pPr>
            <w:r w:rsidRPr="00D62BAD">
              <w:rPr>
                <w:sz w:val="20"/>
              </w:rPr>
              <w:t>Celkové příjmy</w:t>
            </w:r>
          </w:p>
        </w:tc>
        <w:tc>
          <w:tcPr>
            <w:tcW w:w="540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D62BAD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D62BAD">
              <w:rPr>
                <w:sz w:val="16"/>
              </w:rPr>
              <w:t>0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D62BAD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D62BAD">
              <w:rPr>
                <w:sz w:val="16"/>
              </w:rPr>
              <w:t>98 924</w:t>
            </w: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D62BAD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D62BAD">
              <w:rPr>
                <w:sz w:val="16"/>
              </w:rPr>
              <w:t>89 248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D62BAD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D62BAD">
              <w:rPr>
                <w:sz w:val="16"/>
              </w:rPr>
              <w:t>260 322</w:t>
            </w:r>
          </w:p>
        </w:tc>
        <w:tc>
          <w:tcPr>
            <w:tcW w:w="816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D62BAD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D62BAD">
              <w:rPr>
                <w:sz w:val="16"/>
              </w:rPr>
              <w:t>116 054</w:t>
            </w:r>
          </w:p>
        </w:tc>
        <w:tc>
          <w:tcPr>
            <w:tcW w:w="782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D62BAD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D62BAD">
              <w:rPr>
                <w:sz w:val="16"/>
              </w:rPr>
              <w:t>151 799</w:t>
            </w:r>
          </w:p>
        </w:tc>
        <w:tc>
          <w:tcPr>
            <w:tcW w:w="782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D62BAD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D62BAD">
              <w:rPr>
                <w:sz w:val="16"/>
              </w:rPr>
              <w:t>95 742</w:t>
            </w:r>
          </w:p>
        </w:tc>
        <w:tc>
          <w:tcPr>
            <w:tcW w:w="782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D62BAD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D62BAD">
              <w:rPr>
                <w:sz w:val="16"/>
              </w:rPr>
              <w:t>91 099</w:t>
            </w:r>
          </w:p>
        </w:tc>
        <w:tc>
          <w:tcPr>
            <w:tcW w:w="782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D62BAD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D62BAD">
              <w:rPr>
                <w:sz w:val="16"/>
              </w:rPr>
              <w:t>103 242</w:t>
            </w:r>
          </w:p>
        </w:tc>
        <w:tc>
          <w:tcPr>
            <w:tcW w:w="782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D62BAD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D62BAD">
              <w:rPr>
                <w:sz w:val="16"/>
              </w:rPr>
              <w:t>192 667</w:t>
            </w:r>
          </w:p>
        </w:tc>
        <w:tc>
          <w:tcPr>
            <w:tcW w:w="782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D62BAD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D62BAD">
              <w:rPr>
                <w:sz w:val="16"/>
              </w:rPr>
              <w:t>179 476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:rsidR="000D61E6" w:rsidRPr="00D62BAD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D62BAD">
              <w:rPr>
                <w:sz w:val="16"/>
              </w:rPr>
              <w:t>566 245</w:t>
            </w:r>
          </w:p>
        </w:tc>
      </w:tr>
      <w:tr w:rsidR="000D61E6" w:rsidTr="00AD0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</w:tcPr>
          <w:p w:rsidR="000D61E6" w:rsidRPr="00BF61D7" w:rsidRDefault="000D61E6" w:rsidP="00AD068D">
            <w:pPr>
              <w:rPr>
                <w:sz w:val="20"/>
              </w:rPr>
            </w:pPr>
          </w:p>
        </w:tc>
        <w:tc>
          <w:tcPr>
            <w:tcW w:w="540" w:type="dxa"/>
          </w:tcPr>
          <w:p w:rsidR="000D61E6" w:rsidRPr="00D62BAD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850" w:type="dxa"/>
          </w:tcPr>
          <w:p w:rsidR="000D61E6" w:rsidRPr="00D62BAD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851" w:type="dxa"/>
          </w:tcPr>
          <w:p w:rsidR="000D61E6" w:rsidRPr="00D62BAD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850" w:type="dxa"/>
          </w:tcPr>
          <w:p w:rsidR="000D61E6" w:rsidRPr="00D62BAD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816" w:type="dxa"/>
          </w:tcPr>
          <w:p w:rsidR="000D61E6" w:rsidRPr="00D62BAD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782" w:type="dxa"/>
          </w:tcPr>
          <w:p w:rsidR="000D61E6" w:rsidRPr="00D62BAD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782" w:type="dxa"/>
          </w:tcPr>
          <w:p w:rsidR="000D61E6" w:rsidRPr="00D62BAD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782" w:type="dxa"/>
          </w:tcPr>
          <w:p w:rsidR="000D61E6" w:rsidRPr="00D62BAD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782" w:type="dxa"/>
          </w:tcPr>
          <w:p w:rsidR="000D61E6" w:rsidRPr="00D62BAD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782" w:type="dxa"/>
          </w:tcPr>
          <w:p w:rsidR="000D61E6" w:rsidRPr="00D62BAD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782" w:type="dxa"/>
          </w:tcPr>
          <w:p w:rsidR="000D61E6" w:rsidRPr="00D62BAD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900" w:type="dxa"/>
          </w:tcPr>
          <w:p w:rsidR="000D61E6" w:rsidRPr="00D62BAD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0D61E6" w:rsidTr="00AD06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right w:val="none" w:sz="0" w:space="0" w:color="auto"/>
            </w:tcBorders>
          </w:tcPr>
          <w:p w:rsidR="000D61E6" w:rsidRPr="00D62BAD" w:rsidRDefault="000D61E6" w:rsidP="00AD068D">
            <w:pPr>
              <w:rPr>
                <w:b w:val="0"/>
                <w:sz w:val="20"/>
              </w:rPr>
            </w:pPr>
            <w:r w:rsidRPr="00D62BAD">
              <w:rPr>
                <w:sz w:val="20"/>
              </w:rPr>
              <w:t>Celkové náklady</w:t>
            </w:r>
          </w:p>
        </w:tc>
        <w:tc>
          <w:tcPr>
            <w:tcW w:w="540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8C638F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8C638F">
              <w:rPr>
                <w:sz w:val="16"/>
              </w:rPr>
              <w:t>0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8C638F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8C638F">
              <w:rPr>
                <w:sz w:val="16"/>
              </w:rPr>
              <w:t>224 882</w:t>
            </w: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8C638F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8C638F">
              <w:rPr>
                <w:sz w:val="16"/>
              </w:rPr>
              <w:t>64 518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8C638F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8C638F">
              <w:rPr>
                <w:sz w:val="16"/>
              </w:rPr>
              <w:t>166 832</w:t>
            </w:r>
          </w:p>
        </w:tc>
        <w:tc>
          <w:tcPr>
            <w:tcW w:w="816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8C638F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8C638F">
              <w:rPr>
                <w:sz w:val="16"/>
              </w:rPr>
              <w:t>221 373</w:t>
            </w:r>
          </w:p>
        </w:tc>
        <w:tc>
          <w:tcPr>
            <w:tcW w:w="782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8C638F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8C638F">
              <w:rPr>
                <w:sz w:val="16"/>
              </w:rPr>
              <w:t>118 371</w:t>
            </w:r>
          </w:p>
        </w:tc>
        <w:tc>
          <w:tcPr>
            <w:tcW w:w="782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8C638F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8C638F">
              <w:rPr>
                <w:sz w:val="16"/>
              </w:rPr>
              <w:t>87 732</w:t>
            </w:r>
          </w:p>
        </w:tc>
        <w:tc>
          <w:tcPr>
            <w:tcW w:w="782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8C638F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8C638F">
              <w:rPr>
                <w:sz w:val="16"/>
              </w:rPr>
              <w:t>131 020</w:t>
            </w:r>
          </w:p>
        </w:tc>
        <w:tc>
          <w:tcPr>
            <w:tcW w:w="782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8C638F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8C638F">
              <w:rPr>
                <w:sz w:val="16"/>
              </w:rPr>
              <w:t>88 651</w:t>
            </w:r>
          </w:p>
        </w:tc>
        <w:tc>
          <w:tcPr>
            <w:tcW w:w="782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8C638F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8C638F">
              <w:rPr>
                <w:sz w:val="16"/>
              </w:rPr>
              <w:t>148 724</w:t>
            </w:r>
          </w:p>
        </w:tc>
        <w:tc>
          <w:tcPr>
            <w:tcW w:w="782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8C638F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8C638F">
              <w:rPr>
                <w:sz w:val="16"/>
              </w:rPr>
              <w:t>176 705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:rsidR="000D61E6" w:rsidRPr="008C638F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8C638F">
              <w:rPr>
                <w:sz w:val="16"/>
              </w:rPr>
              <w:t>428 872</w:t>
            </w:r>
          </w:p>
        </w:tc>
      </w:tr>
      <w:tr w:rsidR="000D61E6" w:rsidTr="00AD0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</w:tcPr>
          <w:p w:rsidR="000D61E6" w:rsidRPr="00D62BAD" w:rsidRDefault="000D61E6" w:rsidP="00AD068D">
            <w:pPr>
              <w:rPr>
                <w:b w:val="0"/>
                <w:sz w:val="20"/>
              </w:rPr>
            </w:pPr>
            <w:r>
              <w:rPr>
                <w:sz w:val="20"/>
              </w:rPr>
              <w:t>CP - CN</w:t>
            </w:r>
          </w:p>
        </w:tc>
        <w:tc>
          <w:tcPr>
            <w:tcW w:w="540" w:type="dxa"/>
          </w:tcPr>
          <w:p w:rsidR="000D61E6" w:rsidRPr="00D62BAD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0" w:type="dxa"/>
          </w:tcPr>
          <w:p w:rsidR="000D61E6" w:rsidRPr="00E021E3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021E3">
              <w:rPr>
                <w:sz w:val="16"/>
              </w:rPr>
              <w:t>-</w:t>
            </w:r>
            <w:r>
              <w:rPr>
                <w:sz w:val="16"/>
              </w:rPr>
              <w:t>125 958</w:t>
            </w:r>
          </w:p>
        </w:tc>
        <w:tc>
          <w:tcPr>
            <w:tcW w:w="851" w:type="dxa"/>
          </w:tcPr>
          <w:p w:rsidR="000D61E6" w:rsidRPr="00D62BAD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24 730</w:t>
            </w:r>
          </w:p>
        </w:tc>
        <w:tc>
          <w:tcPr>
            <w:tcW w:w="850" w:type="dxa"/>
          </w:tcPr>
          <w:p w:rsidR="000D61E6" w:rsidRPr="00D62BAD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93 490</w:t>
            </w:r>
          </w:p>
        </w:tc>
        <w:tc>
          <w:tcPr>
            <w:tcW w:w="816" w:type="dxa"/>
          </w:tcPr>
          <w:p w:rsidR="000D61E6" w:rsidRPr="00D62BAD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-105 319</w:t>
            </w:r>
          </w:p>
        </w:tc>
        <w:tc>
          <w:tcPr>
            <w:tcW w:w="782" w:type="dxa"/>
          </w:tcPr>
          <w:p w:rsidR="000D61E6" w:rsidRPr="00D62BAD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33 428</w:t>
            </w:r>
          </w:p>
        </w:tc>
        <w:tc>
          <w:tcPr>
            <w:tcW w:w="782" w:type="dxa"/>
          </w:tcPr>
          <w:p w:rsidR="000D61E6" w:rsidRPr="00D62BAD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8 010</w:t>
            </w:r>
          </w:p>
        </w:tc>
        <w:tc>
          <w:tcPr>
            <w:tcW w:w="782" w:type="dxa"/>
          </w:tcPr>
          <w:p w:rsidR="000D61E6" w:rsidRPr="00D62BAD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-39 921</w:t>
            </w:r>
          </w:p>
        </w:tc>
        <w:tc>
          <w:tcPr>
            <w:tcW w:w="782" w:type="dxa"/>
          </w:tcPr>
          <w:p w:rsidR="000D61E6" w:rsidRPr="00D62BAD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14 591</w:t>
            </w:r>
          </w:p>
        </w:tc>
        <w:tc>
          <w:tcPr>
            <w:tcW w:w="782" w:type="dxa"/>
          </w:tcPr>
          <w:p w:rsidR="000D61E6" w:rsidRPr="00D62BAD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43 943</w:t>
            </w:r>
          </w:p>
        </w:tc>
        <w:tc>
          <w:tcPr>
            <w:tcW w:w="782" w:type="dxa"/>
          </w:tcPr>
          <w:p w:rsidR="000D61E6" w:rsidRPr="00D62BAD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2 771</w:t>
            </w:r>
          </w:p>
        </w:tc>
        <w:tc>
          <w:tcPr>
            <w:tcW w:w="900" w:type="dxa"/>
          </w:tcPr>
          <w:p w:rsidR="000D61E6" w:rsidRPr="00D62BAD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137 373</w:t>
            </w:r>
          </w:p>
        </w:tc>
      </w:tr>
      <w:tr w:rsidR="000D61E6" w:rsidTr="00AD06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gridSpan w:val="3"/>
            <w:tcBorders>
              <w:right w:val="none" w:sz="0" w:space="0" w:color="auto"/>
            </w:tcBorders>
          </w:tcPr>
          <w:p w:rsidR="000D61E6" w:rsidRPr="00E1440C" w:rsidRDefault="000D61E6" w:rsidP="00AD068D">
            <w:pPr>
              <w:tabs>
                <w:tab w:val="left" w:pos="1691"/>
                <w:tab w:val="center" w:pos="5134"/>
              </w:tabs>
              <w:jc w:val="center"/>
              <w:rPr>
                <w:b w:val="0"/>
                <w:sz w:val="16"/>
              </w:rPr>
            </w:pPr>
            <w:r>
              <w:rPr>
                <w:sz w:val="20"/>
              </w:rPr>
              <w:t>Hospodářský výsledek</w:t>
            </w:r>
          </w:p>
        </w:tc>
        <w:tc>
          <w:tcPr>
            <w:tcW w:w="8109" w:type="dxa"/>
            <w:gridSpan w:val="10"/>
            <w:tcBorders>
              <w:left w:val="none" w:sz="0" w:space="0" w:color="auto"/>
            </w:tcBorders>
          </w:tcPr>
          <w:p w:rsidR="000D61E6" w:rsidRPr="00E1440C" w:rsidRDefault="000D61E6" w:rsidP="00AD068D">
            <w:pPr>
              <w:tabs>
                <w:tab w:val="left" w:pos="1691"/>
                <w:tab w:val="center" w:pos="5134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</w:rPr>
            </w:pPr>
            <w:r w:rsidRPr="00E1440C">
              <w:rPr>
                <w:b/>
                <w:sz w:val="20"/>
              </w:rPr>
              <w:t>+ 87 138</w:t>
            </w:r>
          </w:p>
        </w:tc>
      </w:tr>
    </w:tbl>
    <w:p w:rsidR="000D61E6" w:rsidRPr="00AF3BBC" w:rsidRDefault="000D61E6" w:rsidP="000D61E6">
      <w:pPr>
        <w:spacing w:after="240" w:line="240" w:lineRule="auto"/>
        <w:rPr>
          <w:bCs/>
          <w:lang w:eastAsia="cs-CZ"/>
        </w:rPr>
      </w:pPr>
      <w:r w:rsidRPr="00B92563">
        <w:rPr>
          <w:rFonts w:eastAsia="Times New Roman" w:cs="Times New Roman"/>
          <w:b/>
          <w:szCs w:val="24"/>
          <w:lang w:eastAsia="cs-CZ"/>
        </w:rPr>
        <w:t>Tabulka č.</w:t>
      </w:r>
      <w:r>
        <w:rPr>
          <w:rFonts w:eastAsia="Times New Roman" w:cs="Times New Roman"/>
          <w:b/>
          <w:szCs w:val="24"/>
          <w:lang w:eastAsia="cs-CZ"/>
        </w:rPr>
        <w:t xml:space="preserve"> 2 </w:t>
      </w:r>
      <w:r w:rsidRPr="00B92563">
        <w:rPr>
          <w:rFonts w:eastAsia="Times New Roman" w:cs="Times New Roman"/>
          <w:b/>
          <w:szCs w:val="24"/>
          <w:lang w:eastAsia="cs-CZ"/>
        </w:rPr>
        <w:t>Náklady a výnosy obchodu NaZemi za rok 2013</w:t>
      </w:r>
      <w:r w:rsidRPr="000D3BA2">
        <w:rPr>
          <w:rFonts w:eastAsia="Times New Roman" w:cs="Times New Roman"/>
          <w:szCs w:val="24"/>
          <w:lang w:eastAsia="cs-CZ"/>
        </w:rPr>
        <w:br/>
      </w:r>
      <w:r w:rsidRPr="00AF3BBC">
        <w:rPr>
          <w:bCs/>
          <w:lang w:eastAsia="cs-CZ"/>
        </w:rPr>
        <w:t>Zdroj:</w:t>
      </w:r>
      <w:r>
        <w:rPr>
          <w:bCs/>
          <w:lang w:eastAsia="cs-CZ"/>
        </w:rPr>
        <w:t xml:space="preserve"> data použitá v tabulce získána od paní Břečkové</w:t>
      </w:r>
    </w:p>
    <w:p w:rsidR="000D61E6" w:rsidRDefault="000D61E6" w:rsidP="000D61E6">
      <w:pPr>
        <w:spacing w:after="240" w:line="240" w:lineRule="auto"/>
        <w:rPr>
          <w:b/>
          <w:bCs/>
          <w:lang w:eastAsia="cs-CZ"/>
        </w:rPr>
      </w:pPr>
    </w:p>
    <w:p w:rsidR="000D61E6" w:rsidRDefault="000D61E6" w:rsidP="000D61E6">
      <w:pPr>
        <w:spacing w:after="240" w:line="240" w:lineRule="auto"/>
        <w:rPr>
          <w:b/>
          <w:bCs/>
          <w:lang w:eastAsia="cs-CZ"/>
        </w:rPr>
      </w:pPr>
    </w:p>
    <w:p w:rsidR="000D61E6" w:rsidRDefault="000D61E6" w:rsidP="000D61E6">
      <w:pPr>
        <w:spacing w:after="240" w:line="240" w:lineRule="auto"/>
        <w:rPr>
          <w:b/>
          <w:bCs/>
          <w:lang w:eastAsia="cs-CZ"/>
        </w:rPr>
      </w:pPr>
    </w:p>
    <w:p w:rsidR="000D61E6" w:rsidRPr="000D3BA2" w:rsidRDefault="000D61E6" w:rsidP="000D61E6">
      <w:pPr>
        <w:spacing w:after="16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3D258F">
        <w:rPr>
          <w:rFonts w:eastAsia="Times New Roman" w:cs="Times New Roman"/>
          <w:b/>
          <w:szCs w:val="24"/>
          <w:lang w:eastAsia="cs-CZ"/>
        </w:rPr>
        <w:lastRenderedPageBreak/>
        <w:t>Tabulka č.</w:t>
      </w:r>
      <w:r>
        <w:rPr>
          <w:rFonts w:eastAsia="Times New Roman" w:cs="Times New Roman"/>
          <w:szCs w:val="24"/>
          <w:lang w:eastAsia="cs-CZ"/>
        </w:rPr>
        <w:t xml:space="preserve"> 3 </w:t>
      </w:r>
      <w:r w:rsidRPr="00B92563">
        <w:rPr>
          <w:rFonts w:eastAsia="Times New Roman" w:cs="Times New Roman"/>
          <w:b/>
          <w:szCs w:val="24"/>
          <w:lang w:eastAsia="cs-CZ"/>
        </w:rPr>
        <w:t>Náklady a výnosy obchodu NaZemi za rok 201</w:t>
      </w:r>
      <w:r>
        <w:rPr>
          <w:rFonts w:eastAsia="Times New Roman" w:cs="Times New Roman"/>
          <w:b/>
          <w:szCs w:val="24"/>
          <w:lang w:eastAsia="cs-CZ"/>
        </w:rPr>
        <w:t>4</w:t>
      </w:r>
    </w:p>
    <w:tbl>
      <w:tblPr>
        <w:tblStyle w:val="Stednstnovn1zvraznn3"/>
        <w:tblpPr w:leftFromText="141" w:rightFromText="141" w:vertAnchor="page" w:horzAnchor="margin" w:tblpX="-459" w:tblpY="1880"/>
        <w:tblW w:w="104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784"/>
        <w:gridCol w:w="784"/>
        <w:gridCol w:w="784"/>
        <w:gridCol w:w="785"/>
        <w:gridCol w:w="784"/>
        <w:gridCol w:w="784"/>
        <w:gridCol w:w="784"/>
        <w:gridCol w:w="785"/>
        <w:gridCol w:w="784"/>
        <w:gridCol w:w="784"/>
        <w:gridCol w:w="784"/>
        <w:gridCol w:w="785"/>
      </w:tblGrid>
      <w:tr w:rsidR="000D61E6" w:rsidTr="00AD06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9" w:type="dxa"/>
            <w:gridSpan w:val="1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D61E6" w:rsidRPr="00D40A7B" w:rsidRDefault="000D61E6" w:rsidP="00AD068D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Rok 2014</w:t>
            </w:r>
          </w:p>
        </w:tc>
      </w:tr>
      <w:tr w:rsidR="000D61E6" w:rsidTr="00AD0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</w:tcPr>
          <w:p w:rsidR="000D61E6" w:rsidRPr="00BF61D7" w:rsidRDefault="000D61E6" w:rsidP="00AD068D">
            <w:pPr>
              <w:rPr>
                <w:sz w:val="20"/>
              </w:rPr>
            </w:pPr>
            <w:r w:rsidRPr="00BF61D7">
              <w:rPr>
                <w:sz w:val="20"/>
              </w:rPr>
              <w:t>Měsíc</w:t>
            </w:r>
          </w:p>
        </w:tc>
        <w:tc>
          <w:tcPr>
            <w:tcW w:w="784" w:type="dxa"/>
          </w:tcPr>
          <w:p w:rsidR="000D61E6" w:rsidRPr="00BF61D7" w:rsidRDefault="000D61E6" w:rsidP="00AD0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1</w:t>
            </w:r>
          </w:p>
        </w:tc>
        <w:tc>
          <w:tcPr>
            <w:tcW w:w="784" w:type="dxa"/>
          </w:tcPr>
          <w:p w:rsidR="000D61E6" w:rsidRPr="00BF61D7" w:rsidRDefault="000D61E6" w:rsidP="00AD0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2</w:t>
            </w:r>
          </w:p>
        </w:tc>
        <w:tc>
          <w:tcPr>
            <w:tcW w:w="784" w:type="dxa"/>
          </w:tcPr>
          <w:p w:rsidR="000D61E6" w:rsidRPr="00BF61D7" w:rsidRDefault="000D61E6" w:rsidP="00AD0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3</w:t>
            </w:r>
          </w:p>
        </w:tc>
        <w:tc>
          <w:tcPr>
            <w:tcW w:w="785" w:type="dxa"/>
          </w:tcPr>
          <w:p w:rsidR="000D61E6" w:rsidRPr="00BF61D7" w:rsidRDefault="000D61E6" w:rsidP="00AD0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4</w:t>
            </w:r>
          </w:p>
        </w:tc>
        <w:tc>
          <w:tcPr>
            <w:tcW w:w="784" w:type="dxa"/>
          </w:tcPr>
          <w:p w:rsidR="000D61E6" w:rsidRPr="00BF61D7" w:rsidRDefault="000D61E6" w:rsidP="00AD0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5</w:t>
            </w:r>
          </w:p>
        </w:tc>
        <w:tc>
          <w:tcPr>
            <w:tcW w:w="784" w:type="dxa"/>
          </w:tcPr>
          <w:p w:rsidR="000D61E6" w:rsidRPr="00BF61D7" w:rsidRDefault="000D61E6" w:rsidP="00AD0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6</w:t>
            </w:r>
          </w:p>
        </w:tc>
        <w:tc>
          <w:tcPr>
            <w:tcW w:w="784" w:type="dxa"/>
          </w:tcPr>
          <w:p w:rsidR="000D61E6" w:rsidRPr="00BF61D7" w:rsidRDefault="000D61E6" w:rsidP="00AD0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7</w:t>
            </w:r>
          </w:p>
        </w:tc>
        <w:tc>
          <w:tcPr>
            <w:tcW w:w="785" w:type="dxa"/>
          </w:tcPr>
          <w:p w:rsidR="000D61E6" w:rsidRPr="00BF61D7" w:rsidRDefault="000D61E6" w:rsidP="00AD0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8</w:t>
            </w:r>
          </w:p>
        </w:tc>
        <w:tc>
          <w:tcPr>
            <w:tcW w:w="784" w:type="dxa"/>
          </w:tcPr>
          <w:p w:rsidR="000D61E6" w:rsidRPr="00BF61D7" w:rsidRDefault="000D61E6" w:rsidP="00AD0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9</w:t>
            </w:r>
          </w:p>
        </w:tc>
        <w:tc>
          <w:tcPr>
            <w:tcW w:w="784" w:type="dxa"/>
          </w:tcPr>
          <w:p w:rsidR="000D61E6" w:rsidRPr="00BF61D7" w:rsidRDefault="000D61E6" w:rsidP="00AD0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10</w:t>
            </w:r>
          </w:p>
        </w:tc>
        <w:tc>
          <w:tcPr>
            <w:tcW w:w="784" w:type="dxa"/>
          </w:tcPr>
          <w:p w:rsidR="000D61E6" w:rsidRPr="00BF61D7" w:rsidRDefault="000D61E6" w:rsidP="00AD0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11</w:t>
            </w:r>
          </w:p>
        </w:tc>
        <w:tc>
          <w:tcPr>
            <w:tcW w:w="785" w:type="dxa"/>
          </w:tcPr>
          <w:p w:rsidR="000D61E6" w:rsidRPr="00BF61D7" w:rsidRDefault="000D61E6" w:rsidP="00AD0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12</w:t>
            </w:r>
          </w:p>
        </w:tc>
      </w:tr>
      <w:tr w:rsidR="000D61E6" w:rsidTr="00AD06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right w:val="none" w:sz="0" w:space="0" w:color="auto"/>
            </w:tcBorders>
          </w:tcPr>
          <w:p w:rsidR="000D61E6" w:rsidRPr="00BF61D7" w:rsidRDefault="000D61E6" w:rsidP="00AD068D">
            <w:pPr>
              <w:rPr>
                <w:b w:val="0"/>
                <w:sz w:val="20"/>
              </w:rPr>
            </w:pPr>
            <w:r w:rsidRPr="00BF61D7">
              <w:rPr>
                <w:sz w:val="20"/>
              </w:rPr>
              <w:t>Celkové příjmy</w:t>
            </w:r>
          </w:p>
        </w:tc>
        <w:tc>
          <w:tcPr>
            <w:tcW w:w="784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153 796</w:t>
            </w:r>
          </w:p>
        </w:tc>
        <w:tc>
          <w:tcPr>
            <w:tcW w:w="784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131 848</w:t>
            </w:r>
          </w:p>
        </w:tc>
        <w:tc>
          <w:tcPr>
            <w:tcW w:w="784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193 542</w:t>
            </w:r>
          </w:p>
        </w:tc>
        <w:tc>
          <w:tcPr>
            <w:tcW w:w="785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210 477</w:t>
            </w:r>
          </w:p>
        </w:tc>
        <w:tc>
          <w:tcPr>
            <w:tcW w:w="784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168 630</w:t>
            </w:r>
          </w:p>
        </w:tc>
        <w:tc>
          <w:tcPr>
            <w:tcW w:w="784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161 384</w:t>
            </w:r>
          </w:p>
        </w:tc>
        <w:tc>
          <w:tcPr>
            <w:tcW w:w="784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145 599</w:t>
            </w:r>
          </w:p>
        </w:tc>
        <w:tc>
          <w:tcPr>
            <w:tcW w:w="785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93 676</w:t>
            </w:r>
          </w:p>
        </w:tc>
        <w:tc>
          <w:tcPr>
            <w:tcW w:w="784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115 738</w:t>
            </w:r>
          </w:p>
        </w:tc>
        <w:tc>
          <w:tcPr>
            <w:tcW w:w="784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99 704</w:t>
            </w:r>
          </w:p>
        </w:tc>
        <w:tc>
          <w:tcPr>
            <w:tcW w:w="784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150 245</w:t>
            </w:r>
          </w:p>
        </w:tc>
        <w:tc>
          <w:tcPr>
            <w:tcW w:w="785" w:type="dxa"/>
            <w:tcBorders>
              <w:lef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426 083</w:t>
            </w:r>
          </w:p>
        </w:tc>
      </w:tr>
      <w:tr w:rsidR="000D61E6" w:rsidTr="00AD0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</w:tcPr>
          <w:p w:rsidR="000D61E6" w:rsidRPr="00BF61D7" w:rsidRDefault="000D61E6" w:rsidP="00AD068D">
            <w:pPr>
              <w:rPr>
                <w:sz w:val="20"/>
              </w:rPr>
            </w:pPr>
            <w:r>
              <w:rPr>
                <w:sz w:val="20"/>
              </w:rPr>
              <w:t>Příjmy</w:t>
            </w:r>
            <w:r w:rsidRPr="00BF61D7">
              <w:rPr>
                <w:sz w:val="20"/>
              </w:rPr>
              <w:t xml:space="preserve"> obchod</w:t>
            </w:r>
          </w:p>
        </w:tc>
        <w:tc>
          <w:tcPr>
            <w:tcW w:w="784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43 975</w:t>
            </w:r>
          </w:p>
        </w:tc>
        <w:tc>
          <w:tcPr>
            <w:tcW w:w="784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51 009</w:t>
            </w:r>
          </w:p>
        </w:tc>
        <w:tc>
          <w:tcPr>
            <w:tcW w:w="784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47 300</w:t>
            </w:r>
          </w:p>
        </w:tc>
        <w:tc>
          <w:tcPr>
            <w:tcW w:w="785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68 330</w:t>
            </w:r>
          </w:p>
        </w:tc>
        <w:tc>
          <w:tcPr>
            <w:tcW w:w="784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46 789</w:t>
            </w:r>
          </w:p>
        </w:tc>
        <w:tc>
          <w:tcPr>
            <w:tcW w:w="784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44 165</w:t>
            </w:r>
          </w:p>
        </w:tc>
        <w:tc>
          <w:tcPr>
            <w:tcW w:w="784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45 348</w:t>
            </w:r>
          </w:p>
        </w:tc>
        <w:tc>
          <w:tcPr>
            <w:tcW w:w="785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28 617</w:t>
            </w:r>
          </w:p>
        </w:tc>
        <w:tc>
          <w:tcPr>
            <w:tcW w:w="784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33 325</w:t>
            </w:r>
          </w:p>
        </w:tc>
        <w:tc>
          <w:tcPr>
            <w:tcW w:w="784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28 040</w:t>
            </w:r>
          </w:p>
        </w:tc>
        <w:tc>
          <w:tcPr>
            <w:tcW w:w="784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51 290</w:t>
            </w:r>
          </w:p>
        </w:tc>
        <w:tc>
          <w:tcPr>
            <w:tcW w:w="785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170 401</w:t>
            </w:r>
          </w:p>
        </w:tc>
      </w:tr>
      <w:tr w:rsidR="000D61E6" w:rsidTr="00AD06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right w:val="none" w:sz="0" w:space="0" w:color="auto"/>
            </w:tcBorders>
          </w:tcPr>
          <w:p w:rsidR="000D61E6" w:rsidRPr="00BF61D7" w:rsidRDefault="000D61E6" w:rsidP="00AD068D">
            <w:pPr>
              <w:rPr>
                <w:sz w:val="20"/>
              </w:rPr>
            </w:pPr>
            <w:r w:rsidRPr="00BF61D7">
              <w:rPr>
                <w:sz w:val="20"/>
              </w:rPr>
              <w:t>Příjmy E-shop</w:t>
            </w:r>
          </w:p>
        </w:tc>
        <w:tc>
          <w:tcPr>
            <w:tcW w:w="784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4 300</w:t>
            </w:r>
          </w:p>
        </w:tc>
        <w:tc>
          <w:tcPr>
            <w:tcW w:w="784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5 613</w:t>
            </w:r>
          </w:p>
        </w:tc>
        <w:tc>
          <w:tcPr>
            <w:tcW w:w="784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8 511</w:t>
            </w:r>
          </w:p>
        </w:tc>
        <w:tc>
          <w:tcPr>
            <w:tcW w:w="785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8 201</w:t>
            </w:r>
          </w:p>
        </w:tc>
        <w:tc>
          <w:tcPr>
            <w:tcW w:w="784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17 218</w:t>
            </w:r>
          </w:p>
        </w:tc>
        <w:tc>
          <w:tcPr>
            <w:tcW w:w="784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24 237</w:t>
            </w:r>
          </w:p>
        </w:tc>
        <w:tc>
          <w:tcPr>
            <w:tcW w:w="784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16 005</w:t>
            </w:r>
          </w:p>
        </w:tc>
        <w:tc>
          <w:tcPr>
            <w:tcW w:w="785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9 962</w:t>
            </w:r>
          </w:p>
        </w:tc>
        <w:tc>
          <w:tcPr>
            <w:tcW w:w="784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23 693</w:t>
            </w:r>
          </w:p>
        </w:tc>
        <w:tc>
          <w:tcPr>
            <w:tcW w:w="784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5 297</w:t>
            </w:r>
          </w:p>
        </w:tc>
        <w:tc>
          <w:tcPr>
            <w:tcW w:w="784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11 124</w:t>
            </w:r>
          </w:p>
        </w:tc>
        <w:tc>
          <w:tcPr>
            <w:tcW w:w="785" w:type="dxa"/>
            <w:tcBorders>
              <w:lef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71 568</w:t>
            </w:r>
          </w:p>
        </w:tc>
      </w:tr>
      <w:tr w:rsidR="000D61E6" w:rsidTr="00AD0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</w:tcPr>
          <w:p w:rsidR="000D61E6" w:rsidRPr="00BF61D7" w:rsidRDefault="000D61E6" w:rsidP="00AD068D">
            <w:pPr>
              <w:rPr>
                <w:sz w:val="20"/>
              </w:rPr>
            </w:pPr>
            <w:r>
              <w:rPr>
                <w:sz w:val="20"/>
              </w:rPr>
              <w:t>Káva do IT</w:t>
            </w:r>
          </w:p>
        </w:tc>
        <w:tc>
          <w:tcPr>
            <w:tcW w:w="784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18 813</w:t>
            </w:r>
          </w:p>
        </w:tc>
        <w:tc>
          <w:tcPr>
            <w:tcW w:w="784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17 822</w:t>
            </w:r>
          </w:p>
        </w:tc>
        <w:tc>
          <w:tcPr>
            <w:tcW w:w="784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52 031</w:t>
            </w:r>
          </w:p>
        </w:tc>
        <w:tc>
          <w:tcPr>
            <w:tcW w:w="785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30 449</w:t>
            </w:r>
          </w:p>
        </w:tc>
        <w:tc>
          <w:tcPr>
            <w:tcW w:w="784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3 726</w:t>
            </w:r>
          </w:p>
        </w:tc>
        <w:tc>
          <w:tcPr>
            <w:tcW w:w="784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29 789</w:t>
            </w:r>
          </w:p>
        </w:tc>
        <w:tc>
          <w:tcPr>
            <w:tcW w:w="784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15 842</w:t>
            </w:r>
          </w:p>
        </w:tc>
        <w:tc>
          <w:tcPr>
            <w:tcW w:w="785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16 372</w:t>
            </w:r>
          </w:p>
        </w:tc>
        <w:tc>
          <w:tcPr>
            <w:tcW w:w="784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7 967</w:t>
            </w:r>
          </w:p>
        </w:tc>
        <w:tc>
          <w:tcPr>
            <w:tcW w:w="784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19 407</w:t>
            </w:r>
          </w:p>
        </w:tc>
        <w:tc>
          <w:tcPr>
            <w:tcW w:w="784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23 343</w:t>
            </w:r>
          </w:p>
        </w:tc>
        <w:tc>
          <w:tcPr>
            <w:tcW w:w="785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24 073</w:t>
            </w:r>
          </w:p>
        </w:tc>
      </w:tr>
      <w:tr w:rsidR="000D61E6" w:rsidTr="00AD06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right w:val="none" w:sz="0" w:space="0" w:color="auto"/>
            </w:tcBorders>
          </w:tcPr>
          <w:p w:rsidR="000D61E6" w:rsidRDefault="000D61E6" w:rsidP="00AD068D">
            <w:pPr>
              <w:rPr>
                <w:sz w:val="20"/>
              </w:rPr>
            </w:pPr>
            <w:r>
              <w:rPr>
                <w:sz w:val="20"/>
              </w:rPr>
              <w:t>Velko-obchod</w:t>
            </w:r>
          </w:p>
        </w:tc>
        <w:tc>
          <w:tcPr>
            <w:tcW w:w="784" w:type="dxa"/>
            <w:tcBorders>
              <w:left w:val="none" w:sz="0" w:space="0" w:color="auto"/>
              <w:right w:val="none" w:sz="0" w:space="0" w:color="auto"/>
            </w:tcBorders>
          </w:tcPr>
          <w:p w:rsidR="000D61E6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29 503</w:t>
            </w:r>
          </w:p>
        </w:tc>
        <w:tc>
          <w:tcPr>
            <w:tcW w:w="784" w:type="dxa"/>
            <w:tcBorders>
              <w:left w:val="none" w:sz="0" w:space="0" w:color="auto"/>
              <w:right w:val="none" w:sz="0" w:space="0" w:color="auto"/>
            </w:tcBorders>
          </w:tcPr>
          <w:p w:rsidR="000D61E6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27 383</w:t>
            </w:r>
          </w:p>
        </w:tc>
        <w:tc>
          <w:tcPr>
            <w:tcW w:w="784" w:type="dxa"/>
            <w:tcBorders>
              <w:left w:val="none" w:sz="0" w:space="0" w:color="auto"/>
              <w:right w:val="none" w:sz="0" w:space="0" w:color="auto"/>
            </w:tcBorders>
          </w:tcPr>
          <w:p w:rsidR="000D61E6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43 018</w:t>
            </w:r>
          </w:p>
        </w:tc>
        <w:tc>
          <w:tcPr>
            <w:tcW w:w="785" w:type="dxa"/>
            <w:tcBorders>
              <w:left w:val="none" w:sz="0" w:space="0" w:color="auto"/>
              <w:right w:val="none" w:sz="0" w:space="0" w:color="auto"/>
            </w:tcBorders>
          </w:tcPr>
          <w:p w:rsidR="000D61E6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68 269</w:t>
            </w:r>
          </w:p>
        </w:tc>
        <w:tc>
          <w:tcPr>
            <w:tcW w:w="784" w:type="dxa"/>
            <w:tcBorders>
              <w:left w:val="none" w:sz="0" w:space="0" w:color="auto"/>
              <w:right w:val="none" w:sz="0" w:space="0" w:color="auto"/>
            </w:tcBorders>
          </w:tcPr>
          <w:p w:rsidR="000D61E6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51 029</w:t>
            </w:r>
          </w:p>
        </w:tc>
        <w:tc>
          <w:tcPr>
            <w:tcW w:w="784" w:type="dxa"/>
            <w:tcBorders>
              <w:left w:val="none" w:sz="0" w:space="0" w:color="auto"/>
              <w:right w:val="none" w:sz="0" w:space="0" w:color="auto"/>
            </w:tcBorders>
          </w:tcPr>
          <w:p w:rsidR="000D61E6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43 576</w:t>
            </w:r>
          </w:p>
        </w:tc>
        <w:tc>
          <w:tcPr>
            <w:tcW w:w="784" w:type="dxa"/>
            <w:tcBorders>
              <w:left w:val="none" w:sz="0" w:space="0" w:color="auto"/>
              <w:right w:val="none" w:sz="0" w:space="0" w:color="auto"/>
            </w:tcBorders>
          </w:tcPr>
          <w:p w:rsidR="000D61E6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39 014</w:t>
            </w:r>
          </w:p>
        </w:tc>
        <w:tc>
          <w:tcPr>
            <w:tcW w:w="785" w:type="dxa"/>
            <w:tcBorders>
              <w:left w:val="none" w:sz="0" w:space="0" w:color="auto"/>
              <w:right w:val="none" w:sz="0" w:space="0" w:color="auto"/>
            </w:tcBorders>
          </w:tcPr>
          <w:p w:rsidR="000D61E6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16 368</w:t>
            </w:r>
          </w:p>
        </w:tc>
        <w:tc>
          <w:tcPr>
            <w:tcW w:w="784" w:type="dxa"/>
            <w:tcBorders>
              <w:left w:val="none" w:sz="0" w:space="0" w:color="auto"/>
              <w:right w:val="none" w:sz="0" w:space="0" w:color="auto"/>
            </w:tcBorders>
          </w:tcPr>
          <w:p w:rsidR="000D61E6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34 320</w:t>
            </w:r>
          </w:p>
        </w:tc>
        <w:tc>
          <w:tcPr>
            <w:tcW w:w="784" w:type="dxa"/>
            <w:tcBorders>
              <w:left w:val="none" w:sz="0" w:space="0" w:color="auto"/>
              <w:right w:val="none" w:sz="0" w:space="0" w:color="auto"/>
            </w:tcBorders>
          </w:tcPr>
          <w:p w:rsidR="000D61E6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16 363</w:t>
            </w:r>
          </w:p>
        </w:tc>
        <w:tc>
          <w:tcPr>
            <w:tcW w:w="784" w:type="dxa"/>
            <w:tcBorders>
              <w:left w:val="none" w:sz="0" w:space="0" w:color="auto"/>
              <w:right w:val="none" w:sz="0" w:space="0" w:color="auto"/>
            </w:tcBorders>
          </w:tcPr>
          <w:p w:rsidR="000D61E6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41 082</w:t>
            </w:r>
          </w:p>
        </w:tc>
        <w:tc>
          <w:tcPr>
            <w:tcW w:w="785" w:type="dxa"/>
            <w:tcBorders>
              <w:left w:val="none" w:sz="0" w:space="0" w:color="auto"/>
            </w:tcBorders>
          </w:tcPr>
          <w:p w:rsidR="000D61E6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52 177</w:t>
            </w:r>
          </w:p>
        </w:tc>
      </w:tr>
      <w:tr w:rsidR="000D61E6" w:rsidTr="00AD0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</w:tcPr>
          <w:p w:rsidR="000D61E6" w:rsidRDefault="000D61E6" w:rsidP="00AD068D">
            <w:pPr>
              <w:rPr>
                <w:sz w:val="20"/>
              </w:rPr>
            </w:pPr>
            <w:r>
              <w:rPr>
                <w:sz w:val="20"/>
              </w:rPr>
              <w:t>Ostatní</w:t>
            </w:r>
          </w:p>
        </w:tc>
        <w:tc>
          <w:tcPr>
            <w:tcW w:w="784" w:type="dxa"/>
          </w:tcPr>
          <w:p w:rsidR="000D61E6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57 178</w:t>
            </w:r>
          </w:p>
        </w:tc>
        <w:tc>
          <w:tcPr>
            <w:tcW w:w="784" w:type="dxa"/>
          </w:tcPr>
          <w:p w:rsidR="000D61E6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30 021</w:t>
            </w:r>
          </w:p>
        </w:tc>
        <w:tc>
          <w:tcPr>
            <w:tcW w:w="784" w:type="dxa"/>
          </w:tcPr>
          <w:p w:rsidR="000D61E6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42 682</w:t>
            </w:r>
          </w:p>
        </w:tc>
        <w:tc>
          <w:tcPr>
            <w:tcW w:w="785" w:type="dxa"/>
          </w:tcPr>
          <w:p w:rsidR="000D61E6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35 228</w:t>
            </w:r>
          </w:p>
        </w:tc>
        <w:tc>
          <w:tcPr>
            <w:tcW w:w="784" w:type="dxa"/>
          </w:tcPr>
          <w:p w:rsidR="000D61E6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49 868</w:t>
            </w:r>
          </w:p>
        </w:tc>
        <w:tc>
          <w:tcPr>
            <w:tcW w:w="784" w:type="dxa"/>
          </w:tcPr>
          <w:p w:rsidR="000D61E6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19 617</w:t>
            </w:r>
          </w:p>
        </w:tc>
        <w:tc>
          <w:tcPr>
            <w:tcW w:w="784" w:type="dxa"/>
          </w:tcPr>
          <w:p w:rsidR="000D61E6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29 390</w:t>
            </w:r>
          </w:p>
        </w:tc>
        <w:tc>
          <w:tcPr>
            <w:tcW w:w="785" w:type="dxa"/>
          </w:tcPr>
          <w:p w:rsidR="000D61E6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22 357</w:t>
            </w:r>
          </w:p>
        </w:tc>
        <w:tc>
          <w:tcPr>
            <w:tcW w:w="784" w:type="dxa"/>
          </w:tcPr>
          <w:p w:rsidR="000D61E6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16 433</w:t>
            </w:r>
          </w:p>
        </w:tc>
        <w:tc>
          <w:tcPr>
            <w:tcW w:w="784" w:type="dxa"/>
          </w:tcPr>
          <w:p w:rsidR="000D61E6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30 597</w:t>
            </w:r>
          </w:p>
        </w:tc>
        <w:tc>
          <w:tcPr>
            <w:tcW w:w="784" w:type="dxa"/>
          </w:tcPr>
          <w:p w:rsidR="000D61E6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23 406</w:t>
            </w:r>
          </w:p>
        </w:tc>
        <w:tc>
          <w:tcPr>
            <w:tcW w:w="785" w:type="dxa"/>
          </w:tcPr>
          <w:p w:rsidR="000D61E6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107 864</w:t>
            </w:r>
          </w:p>
        </w:tc>
      </w:tr>
      <w:tr w:rsidR="000D61E6" w:rsidTr="00AD06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9" w:type="dxa"/>
            <w:gridSpan w:val="13"/>
          </w:tcPr>
          <w:p w:rsidR="000D61E6" w:rsidRPr="00BF61D7" w:rsidRDefault="000D61E6" w:rsidP="00AD068D">
            <w:pPr>
              <w:rPr>
                <w:sz w:val="16"/>
              </w:rPr>
            </w:pPr>
          </w:p>
        </w:tc>
      </w:tr>
      <w:tr w:rsidR="000D61E6" w:rsidTr="00AD0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</w:tcPr>
          <w:p w:rsidR="000D61E6" w:rsidRPr="00BF61D7" w:rsidRDefault="000D61E6" w:rsidP="00AD068D">
            <w:pPr>
              <w:rPr>
                <w:b w:val="0"/>
                <w:sz w:val="20"/>
              </w:rPr>
            </w:pPr>
            <w:r w:rsidRPr="00BF61D7">
              <w:rPr>
                <w:sz w:val="20"/>
              </w:rPr>
              <w:t>Celkové náklady</w:t>
            </w:r>
          </w:p>
        </w:tc>
        <w:tc>
          <w:tcPr>
            <w:tcW w:w="784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298 573</w:t>
            </w:r>
          </w:p>
        </w:tc>
        <w:tc>
          <w:tcPr>
            <w:tcW w:w="784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174 590</w:t>
            </w:r>
          </w:p>
        </w:tc>
        <w:tc>
          <w:tcPr>
            <w:tcW w:w="784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148 892</w:t>
            </w:r>
          </w:p>
        </w:tc>
        <w:tc>
          <w:tcPr>
            <w:tcW w:w="785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252 680</w:t>
            </w:r>
          </w:p>
        </w:tc>
        <w:tc>
          <w:tcPr>
            <w:tcW w:w="784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129 913</w:t>
            </w:r>
          </w:p>
        </w:tc>
        <w:tc>
          <w:tcPr>
            <w:tcW w:w="784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99 589</w:t>
            </w:r>
          </w:p>
        </w:tc>
        <w:tc>
          <w:tcPr>
            <w:tcW w:w="784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244 186</w:t>
            </w:r>
          </w:p>
        </w:tc>
        <w:tc>
          <w:tcPr>
            <w:tcW w:w="785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145 670</w:t>
            </w:r>
          </w:p>
        </w:tc>
        <w:tc>
          <w:tcPr>
            <w:tcW w:w="784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110 579</w:t>
            </w:r>
          </w:p>
        </w:tc>
        <w:tc>
          <w:tcPr>
            <w:tcW w:w="784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81 841</w:t>
            </w:r>
          </w:p>
        </w:tc>
        <w:tc>
          <w:tcPr>
            <w:tcW w:w="784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118 237</w:t>
            </w:r>
          </w:p>
        </w:tc>
        <w:tc>
          <w:tcPr>
            <w:tcW w:w="785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287 332</w:t>
            </w:r>
          </w:p>
        </w:tc>
      </w:tr>
      <w:tr w:rsidR="000D61E6" w:rsidTr="00AD06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right w:val="none" w:sz="0" w:space="0" w:color="auto"/>
            </w:tcBorders>
          </w:tcPr>
          <w:p w:rsidR="000D61E6" w:rsidRPr="00BF61D7" w:rsidRDefault="000D61E6" w:rsidP="00AD068D">
            <w:pPr>
              <w:rPr>
                <w:sz w:val="20"/>
              </w:rPr>
            </w:pPr>
            <w:r>
              <w:rPr>
                <w:sz w:val="20"/>
              </w:rPr>
              <w:t xml:space="preserve">Náklady </w:t>
            </w:r>
            <w:r w:rsidRPr="00BF61D7">
              <w:rPr>
                <w:sz w:val="20"/>
              </w:rPr>
              <w:t>obchod</w:t>
            </w:r>
          </w:p>
        </w:tc>
        <w:tc>
          <w:tcPr>
            <w:tcW w:w="784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16 358</w:t>
            </w:r>
          </w:p>
        </w:tc>
        <w:tc>
          <w:tcPr>
            <w:tcW w:w="784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17 001</w:t>
            </w:r>
          </w:p>
        </w:tc>
        <w:tc>
          <w:tcPr>
            <w:tcW w:w="784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15 529</w:t>
            </w:r>
          </w:p>
        </w:tc>
        <w:tc>
          <w:tcPr>
            <w:tcW w:w="785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15 054</w:t>
            </w:r>
          </w:p>
        </w:tc>
        <w:tc>
          <w:tcPr>
            <w:tcW w:w="784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14 928</w:t>
            </w:r>
          </w:p>
        </w:tc>
        <w:tc>
          <w:tcPr>
            <w:tcW w:w="784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14 963</w:t>
            </w:r>
          </w:p>
        </w:tc>
        <w:tc>
          <w:tcPr>
            <w:tcW w:w="784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14 739</w:t>
            </w:r>
          </w:p>
        </w:tc>
        <w:tc>
          <w:tcPr>
            <w:tcW w:w="785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15 110</w:t>
            </w:r>
          </w:p>
        </w:tc>
        <w:tc>
          <w:tcPr>
            <w:tcW w:w="784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14 949</w:t>
            </w:r>
          </w:p>
        </w:tc>
        <w:tc>
          <w:tcPr>
            <w:tcW w:w="784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15 635</w:t>
            </w:r>
          </w:p>
        </w:tc>
        <w:tc>
          <w:tcPr>
            <w:tcW w:w="784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16 195</w:t>
            </w:r>
          </w:p>
        </w:tc>
        <w:tc>
          <w:tcPr>
            <w:tcW w:w="785" w:type="dxa"/>
            <w:tcBorders>
              <w:lef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15 908</w:t>
            </w:r>
          </w:p>
        </w:tc>
      </w:tr>
      <w:tr w:rsidR="000D61E6" w:rsidTr="00AD0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</w:tcPr>
          <w:p w:rsidR="000D61E6" w:rsidRPr="00BF61D7" w:rsidRDefault="000D61E6" w:rsidP="00AD068D">
            <w:pPr>
              <w:rPr>
                <w:sz w:val="20"/>
              </w:rPr>
            </w:pPr>
            <w:r>
              <w:rPr>
                <w:sz w:val="20"/>
              </w:rPr>
              <w:t>N</w:t>
            </w:r>
            <w:r w:rsidRPr="00BF61D7">
              <w:rPr>
                <w:sz w:val="20"/>
              </w:rPr>
              <w:t>ákup zboží</w:t>
            </w:r>
          </w:p>
        </w:tc>
        <w:tc>
          <w:tcPr>
            <w:tcW w:w="784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181 883</w:t>
            </w:r>
          </w:p>
        </w:tc>
        <w:tc>
          <w:tcPr>
            <w:tcW w:w="784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113 609</w:t>
            </w:r>
          </w:p>
        </w:tc>
        <w:tc>
          <w:tcPr>
            <w:tcW w:w="784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65 405</w:t>
            </w:r>
          </w:p>
        </w:tc>
        <w:tc>
          <w:tcPr>
            <w:tcW w:w="785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173 666</w:t>
            </w:r>
          </w:p>
        </w:tc>
        <w:tc>
          <w:tcPr>
            <w:tcW w:w="784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61 358</w:t>
            </w:r>
          </w:p>
        </w:tc>
        <w:tc>
          <w:tcPr>
            <w:tcW w:w="784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45 190</w:t>
            </w:r>
          </w:p>
        </w:tc>
        <w:tc>
          <w:tcPr>
            <w:tcW w:w="784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192 589</w:t>
            </w:r>
          </w:p>
        </w:tc>
        <w:tc>
          <w:tcPr>
            <w:tcW w:w="785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94 285</w:t>
            </w:r>
          </w:p>
        </w:tc>
        <w:tc>
          <w:tcPr>
            <w:tcW w:w="784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47 887</w:t>
            </w:r>
          </w:p>
        </w:tc>
        <w:tc>
          <w:tcPr>
            <w:tcW w:w="784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6 541</w:t>
            </w:r>
          </w:p>
        </w:tc>
        <w:tc>
          <w:tcPr>
            <w:tcW w:w="784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32 085</w:t>
            </w:r>
          </w:p>
        </w:tc>
        <w:tc>
          <w:tcPr>
            <w:tcW w:w="785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176 053</w:t>
            </w:r>
          </w:p>
        </w:tc>
      </w:tr>
      <w:tr w:rsidR="000D61E6" w:rsidTr="00AD06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right w:val="none" w:sz="0" w:space="0" w:color="auto"/>
            </w:tcBorders>
          </w:tcPr>
          <w:p w:rsidR="000D61E6" w:rsidRPr="00BF61D7" w:rsidRDefault="000D61E6" w:rsidP="00AD068D">
            <w:pPr>
              <w:rPr>
                <w:sz w:val="20"/>
              </w:rPr>
            </w:pPr>
            <w:r w:rsidRPr="00BF61D7">
              <w:rPr>
                <w:sz w:val="20"/>
              </w:rPr>
              <w:t>Pravidelné výdaje</w:t>
            </w:r>
          </w:p>
        </w:tc>
        <w:tc>
          <w:tcPr>
            <w:tcW w:w="784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14 655</w:t>
            </w:r>
          </w:p>
        </w:tc>
        <w:tc>
          <w:tcPr>
            <w:tcW w:w="784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14 871</w:t>
            </w:r>
          </w:p>
        </w:tc>
        <w:tc>
          <w:tcPr>
            <w:tcW w:w="784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14 391</w:t>
            </w:r>
          </w:p>
        </w:tc>
        <w:tc>
          <w:tcPr>
            <w:tcW w:w="785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19 319</w:t>
            </w:r>
          </w:p>
        </w:tc>
        <w:tc>
          <w:tcPr>
            <w:tcW w:w="784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13 370</w:t>
            </w:r>
          </w:p>
        </w:tc>
        <w:tc>
          <w:tcPr>
            <w:tcW w:w="784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14 325</w:t>
            </w:r>
          </w:p>
        </w:tc>
        <w:tc>
          <w:tcPr>
            <w:tcW w:w="784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11 869</w:t>
            </w:r>
          </w:p>
        </w:tc>
        <w:tc>
          <w:tcPr>
            <w:tcW w:w="785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17 899</w:t>
            </w:r>
          </w:p>
        </w:tc>
        <w:tc>
          <w:tcPr>
            <w:tcW w:w="784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16 019</w:t>
            </w:r>
          </w:p>
        </w:tc>
        <w:tc>
          <w:tcPr>
            <w:tcW w:w="784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14 615</w:t>
            </w:r>
          </w:p>
        </w:tc>
        <w:tc>
          <w:tcPr>
            <w:tcW w:w="784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34 887</w:t>
            </w:r>
          </w:p>
        </w:tc>
        <w:tc>
          <w:tcPr>
            <w:tcW w:w="785" w:type="dxa"/>
            <w:tcBorders>
              <w:lef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BF61D7">
              <w:rPr>
                <w:sz w:val="16"/>
              </w:rPr>
              <w:t>15 366</w:t>
            </w:r>
          </w:p>
        </w:tc>
      </w:tr>
      <w:tr w:rsidR="000D61E6" w:rsidTr="00AD0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</w:tcPr>
          <w:p w:rsidR="000D61E6" w:rsidRPr="00BF61D7" w:rsidRDefault="000D61E6" w:rsidP="00AD068D">
            <w:pPr>
              <w:rPr>
                <w:sz w:val="20"/>
              </w:rPr>
            </w:pPr>
            <w:r>
              <w:rPr>
                <w:sz w:val="20"/>
              </w:rPr>
              <w:t>Ostatní</w:t>
            </w:r>
          </w:p>
        </w:tc>
        <w:tc>
          <w:tcPr>
            <w:tcW w:w="784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85 677</w:t>
            </w:r>
          </w:p>
        </w:tc>
        <w:tc>
          <w:tcPr>
            <w:tcW w:w="784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29 109</w:t>
            </w:r>
          </w:p>
        </w:tc>
        <w:tc>
          <w:tcPr>
            <w:tcW w:w="784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53 567</w:t>
            </w:r>
          </w:p>
        </w:tc>
        <w:tc>
          <w:tcPr>
            <w:tcW w:w="785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44 641</w:t>
            </w:r>
          </w:p>
        </w:tc>
        <w:tc>
          <w:tcPr>
            <w:tcW w:w="784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40 257</w:t>
            </w:r>
          </w:p>
        </w:tc>
        <w:tc>
          <w:tcPr>
            <w:tcW w:w="784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25 111</w:t>
            </w:r>
          </w:p>
        </w:tc>
        <w:tc>
          <w:tcPr>
            <w:tcW w:w="784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24 989</w:t>
            </w:r>
          </w:p>
        </w:tc>
        <w:tc>
          <w:tcPr>
            <w:tcW w:w="785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18 376</w:t>
            </w:r>
          </w:p>
        </w:tc>
        <w:tc>
          <w:tcPr>
            <w:tcW w:w="784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31 724</w:t>
            </w:r>
          </w:p>
        </w:tc>
        <w:tc>
          <w:tcPr>
            <w:tcW w:w="784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45 050</w:t>
            </w:r>
          </w:p>
        </w:tc>
        <w:tc>
          <w:tcPr>
            <w:tcW w:w="784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35 070</w:t>
            </w:r>
          </w:p>
        </w:tc>
        <w:tc>
          <w:tcPr>
            <w:tcW w:w="785" w:type="dxa"/>
          </w:tcPr>
          <w:p w:rsidR="000D61E6" w:rsidRPr="00BF61D7" w:rsidRDefault="000D61E6" w:rsidP="00AD0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80 005</w:t>
            </w:r>
          </w:p>
        </w:tc>
      </w:tr>
      <w:tr w:rsidR="000D61E6" w:rsidTr="00AD06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  <w:tcBorders>
              <w:right w:val="none" w:sz="0" w:space="0" w:color="auto"/>
            </w:tcBorders>
          </w:tcPr>
          <w:p w:rsidR="000D61E6" w:rsidRPr="00E021E3" w:rsidRDefault="000D61E6" w:rsidP="00AD068D">
            <w:pPr>
              <w:rPr>
                <w:b w:val="0"/>
                <w:sz w:val="20"/>
              </w:rPr>
            </w:pPr>
            <w:r w:rsidRPr="00E021E3">
              <w:rPr>
                <w:sz w:val="20"/>
              </w:rPr>
              <w:t>CP - CN</w:t>
            </w:r>
          </w:p>
        </w:tc>
        <w:tc>
          <w:tcPr>
            <w:tcW w:w="784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-144 777</w:t>
            </w:r>
          </w:p>
        </w:tc>
        <w:tc>
          <w:tcPr>
            <w:tcW w:w="784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-42 742</w:t>
            </w:r>
          </w:p>
        </w:tc>
        <w:tc>
          <w:tcPr>
            <w:tcW w:w="784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44 650</w:t>
            </w:r>
          </w:p>
        </w:tc>
        <w:tc>
          <w:tcPr>
            <w:tcW w:w="785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-42 203</w:t>
            </w:r>
          </w:p>
        </w:tc>
        <w:tc>
          <w:tcPr>
            <w:tcW w:w="784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38 717</w:t>
            </w:r>
          </w:p>
        </w:tc>
        <w:tc>
          <w:tcPr>
            <w:tcW w:w="784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61 795</w:t>
            </w:r>
          </w:p>
        </w:tc>
        <w:tc>
          <w:tcPr>
            <w:tcW w:w="784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-98 587</w:t>
            </w:r>
          </w:p>
        </w:tc>
        <w:tc>
          <w:tcPr>
            <w:tcW w:w="785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-51 994</w:t>
            </w:r>
          </w:p>
        </w:tc>
        <w:tc>
          <w:tcPr>
            <w:tcW w:w="784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5 159</w:t>
            </w:r>
          </w:p>
        </w:tc>
        <w:tc>
          <w:tcPr>
            <w:tcW w:w="784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17 863</w:t>
            </w:r>
          </w:p>
        </w:tc>
        <w:tc>
          <w:tcPr>
            <w:tcW w:w="784" w:type="dxa"/>
            <w:tcBorders>
              <w:left w:val="none" w:sz="0" w:space="0" w:color="auto"/>
              <w:righ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32 008</w:t>
            </w:r>
          </w:p>
        </w:tc>
        <w:tc>
          <w:tcPr>
            <w:tcW w:w="785" w:type="dxa"/>
            <w:tcBorders>
              <w:left w:val="none" w:sz="0" w:space="0" w:color="auto"/>
            </w:tcBorders>
          </w:tcPr>
          <w:p w:rsidR="000D61E6" w:rsidRPr="00BF61D7" w:rsidRDefault="000D61E6" w:rsidP="00AD0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138 751</w:t>
            </w:r>
          </w:p>
        </w:tc>
      </w:tr>
      <w:tr w:rsidR="000D61E6" w:rsidTr="00AD0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6" w:type="dxa"/>
            <w:gridSpan w:val="3"/>
            <w:tcBorders>
              <w:right w:val="none" w:sz="0" w:space="0" w:color="auto"/>
            </w:tcBorders>
          </w:tcPr>
          <w:p w:rsidR="000D61E6" w:rsidRPr="00E1440C" w:rsidRDefault="000D61E6" w:rsidP="00AD068D">
            <w:pPr>
              <w:tabs>
                <w:tab w:val="left" w:pos="1691"/>
                <w:tab w:val="center" w:pos="5134"/>
              </w:tabs>
              <w:jc w:val="center"/>
              <w:rPr>
                <w:b w:val="0"/>
                <w:sz w:val="16"/>
              </w:rPr>
            </w:pPr>
            <w:r>
              <w:rPr>
                <w:sz w:val="20"/>
              </w:rPr>
              <w:t>Hospodářský výsledek</w:t>
            </w:r>
          </w:p>
        </w:tc>
        <w:tc>
          <w:tcPr>
            <w:tcW w:w="7843" w:type="dxa"/>
            <w:gridSpan w:val="10"/>
            <w:tcBorders>
              <w:left w:val="none" w:sz="0" w:space="0" w:color="auto"/>
            </w:tcBorders>
          </w:tcPr>
          <w:p w:rsidR="000D61E6" w:rsidRDefault="000D61E6" w:rsidP="00AD068D">
            <w:pPr>
              <w:tabs>
                <w:tab w:val="left" w:pos="3299"/>
                <w:tab w:val="center" w:pos="38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 w:rsidRPr="00E1440C">
              <w:rPr>
                <w:b/>
                <w:sz w:val="20"/>
              </w:rPr>
              <w:t>- 41 360</w:t>
            </w:r>
          </w:p>
        </w:tc>
      </w:tr>
    </w:tbl>
    <w:p w:rsidR="000D61E6" w:rsidRDefault="000D61E6" w:rsidP="000D61E6">
      <w:pPr>
        <w:spacing w:after="160" w:line="360" w:lineRule="auto"/>
        <w:jc w:val="both"/>
        <w:rPr>
          <w:rFonts w:eastAsia="Times New Roman" w:cs="Times New Roman"/>
          <w:color w:val="000000"/>
          <w:szCs w:val="24"/>
          <w:shd w:val="clear" w:color="auto" w:fill="FEFEFE"/>
          <w:lang w:eastAsia="cs-CZ"/>
        </w:rPr>
      </w:pPr>
      <w:r w:rsidRPr="00AF3BBC">
        <w:rPr>
          <w:bCs/>
          <w:lang w:eastAsia="cs-CZ"/>
        </w:rPr>
        <w:t>Zdroj:</w:t>
      </w:r>
      <w:r>
        <w:rPr>
          <w:bCs/>
          <w:lang w:eastAsia="cs-CZ"/>
        </w:rPr>
        <w:t xml:space="preserve"> data použitá v tabulce získána od paní Břečkové</w:t>
      </w:r>
      <w:r w:rsidRPr="000D3BA2">
        <w:rPr>
          <w:rFonts w:eastAsia="Times New Roman" w:cs="Times New Roman"/>
          <w:color w:val="000000"/>
          <w:szCs w:val="24"/>
          <w:shd w:val="clear" w:color="auto" w:fill="FEFEFE"/>
          <w:lang w:eastAsia="cs-CZ"/>
        </w:rPr>
        <w:t xml:space="preserve"> </w:t>
      </w:r>
    </w:p>
    <w:p w:rsidR="000D61E6" w:rsidRPr="000D3BA2" w:rsidRDefault="000D61E6" w:rsidP="000D61E6">
      <w:pPr>
        <w:spacing w:after="160" w:line="360" w:lineRule="auto"/>
        <w:jc w:val="both"/>
        <w:rPr>
          <w:rFonts w:eastAsia="Times New Roman" w:cs="Times New Roman"/>
          <w:szCs w:val="24"/>
          <w:lang w:eastAsia="cs-CZ"/>
        </w:rPr>
      </w:pPr>
      <w:r w:rsidRPr="000D3BA2">
        <w:rPr>
          <w:rFonts w:eastAsia="Times New Roman" w:cs="Times New Roman"/>
          <w:color w:val="000000"/>
          <w:szCs w:val="24"/>
          <w:shd w:val="clear" w:color="auto" w:fill="FEFEFE"/>
          <w:lang w:eastAsia="cs-CZ"/>
        </w:rPr>
        <w:t>První tabulka zobrazuje příjmy a výdaje pro rok 2013. Z čísel můžeme vidět velmi proměnlivý vývoj obou veličin v průběhu roku. Hospodářský výsledek činí 87 138 Kč.</w:t>
      </w:r>
    </w:p>
    <w:p w:rsidR="000D61E6" w:rsidRPr="000D3BA2" w:rsidRDefault="000D61E6" w:rsidP="000D61E6">
      <w:pPr>
        <w:spacing w:after="160" w:line="360" w:lineRule="auto"/>
        <w:jc w:val="both"/>
        <w:rPr>
          <w:rFonts w:eastAsia="Times New Roman" w:cs="Times New Roman"/>
          <w:szCs w:val="24"/>
          <w:lang w:eastAsia="cs-CZ"/>
        </w:rPr>
      </w:pPr>
      <w:r w:rsidRPr="000D3BA2">
        <w:rPr>
          <w:rFonts w:eastAsia="Times New Roman" w:cs="Times New Roman"/>
          <w:color w:val="000000"/>
          <w:szCs w:val="24"/>
          <w:shd w:val="clear" w:color="auto" w:fill="FEFEFE"/>
          <w:lang w:eastAsia="cs-CZ"/>
        </w:rPr>
        <w:t>Druhá tabulka zobrazuje o něco podrobnější přehled příjmů a výdajů za rok 2014. Celkové příjmy tvoří zejména výnosy z obchodu, e-shopu, z kávy do IT a velkoobchodu. Ostatní výnosy zahrnují prodej CS K42, komise, dárkové balíčky, reklamace, DPH a příspěvky Úřadu práce. Celkové náklady se skládají z mezd, DPH, nákladů na obchod, nákupu zboží a z ostatních pravidelných výdajů. Náklady na obchod zahrnují nájem, internet, energie a služby. Hospodářský výsledek pro tento rok činí – 41 360 Kč.</w:t>
      </w:r>
    </w:p>
    <w:p w:rsidR="000D61E6" w:rsidRPr="000D3BA2" w:rsidRDefault="000D61E6" w:rsidP="000D61E6">
      <w:pPr>
        <w:spacing w:after="160" w:line="360" w:lineRule="auto"/>
        <w:jc w:val="both"/>
        <w:rPr>
          <w:rFonts w:eastAsia="Times New Roman" w:cs="Times New Roman"/>
          <w:szCs w:val="24"/>
          <w:lang w:eastAsia="cs-CZ"/>
        </w:rPr>
      </w:pPr>
      <w:r w:rsidRPr="000D3BA2">
        <w:rPr>
          <w:rFonts w:eastAsia="Times New Roman" w:cs="Times New Roman"/>
          <w:color w:val="000000"/>
          <w:szCs w:val="24"/>
          <w:shd w:val="clear" w:color="auto" w:fill="FEFEFE"/>
          <w:lang w:eastAsia="cs-CZ"/>
        </w:rPr>
        <w:lastRenderedPageBreak/>
        <w:t xml:space="preserve">V obou tabulkách je vidět značný nárůst příjmů i výdajů v posledním měsíci roce oproti předchozím zapříčiněným blížícími se Vánoci a rostoucí ochotou lidí přispět a podpořit dobrou věc. </w:t>
      </w:r>
    </w:p>
    <w:p w:rsidR="000D61E6" w:rsidRDefault="000D61E6" w:rsidP="000D61E6">
      <w:pPr>
        <w:pStyle w:val="Normlnweb"/>
        <w:spacing w:before="0" w:beforeAutospacing="0" w:after="200" w:afterAutospacing="0" w:line="360" w:lineRule="auto"/>
        <w:jc w:val="both"/>
        <w:rPr>
          <w:color w:val="000000"/>
          <w:shd w:val="clear" w:color="auto" w:fill="FEFEFE"/>
        </w:rPr>
      </w:pPr>
      <w:r w:rsidRPr="000D3BA2">
        <w:rPr>
          <w:color w:val="000000"/>
          <w:shd w:val="clear" w:color="auto" w:fill="FEFEFE"/>
        </w:rPr>
        <w:t>Nezisková organizace NaZemi by měla zaměřit pozor na faktickou správnost oficiálně prezentovaných číselných údajů ve výročních zprávách, neboť to na venek může působit nedůvěryhodně a vytvářet tak negativní obraz o organizaci. Ve výroční zprávě z roku 2012 nejsou do celkových výnosů započteny ostatní výnosy, což by mohlo poškodit dobré jméno organizace, které je v oblasti fair</w:t>
      </w:r>
      <w:r>
        <w:rPr>
          <w:color w:val="000000"/>
          <w:shd w:val="clear" w:color="auto" w:fill="FEFEFE"/>
        </w:rPr>
        <w:t xml:space="preserve"> </w:t>
      </w:r>
      <w:r w:rsidRPr="000D3BA2">
        <w:rPr>
          <w:color w:val="000000"/>
          <w:shd w:val="clear" w:color="auto" w:fill="FEFEFE"/>
        </w:rPr>
        <w:t>trade velice důležité.</w:t>
      </w:r>
    </w:p>
    <w:p w:rsidR="000D61E6" w:rsidRPr="006016DF" w:rsidRDefault="000D61E6" w:rsidP="000D61E6">
      <w:pPr>
        <w:pStyle w:val="Normlnweb"/>
        <w:spacing w:before="0" w:beforeAutospacing="0" w:after="200" w:afterAutospacing="0" w:line="360" w:lineRule="auto"/>
      </w:pPr>
      <w:r w:rsidRPr="006016DF">
        <w:rPr>
          <w:b/>
          <w:bCs/>
          <w:color w:val="000000"/>
        </w:rPr>
        <w:t>Lidé</w:t>
      </w:r>
    </w:p>
    <w:p w:rsidR="000D61E6" w:rsidRPr="006016DF" w:rsidRDefault="000D61E6" w:rsidP="000D61E6">
      <w:pPr>
        <w:pStyle w:val="Normlnweb"/>
        <w:spacing w:before="0" w:beforeAutospacing="0" w:after="200" w:afterAutospacing="0" w:line="360" w:lineRule="auto"/>
        <w:jc w:val="both"/>
      </w:pPr>
      <w:r w:rsidRPr="006016DF">
        <w:rPr>
          <w:color w:val="000000"/>
        </w:rPr>
        <w:t xml:space="preserve">Vedení organizace se v současnosti skládá ze 14 stálých zaměstnanců, z nichž 2 se orientují na internetový obchod, a dále přes 60 aktivních dobrovolníků. Tým tvoří zejména mladí lidé a studenti se zájmem o fairtrade. Vedoucí Na Zemi je Petra Frühbauerová, jež je zároveň koordinátorka dobrovolníků a stážistů. Na Zemi je závislé na podpoře dobrovolníků, a tak neustále vyhledává další. Ti se podílí na programu dobrovolnického Centra Syřiště, koordinaci výstav, podpoře propagace, provozu e-shopu a podobně. Dobrovolníci a jejich počet, kteří tvoří značnou část obchodu a jsou i koordinátory jednotlivých okruhů, jsou důležitým prvkem pro expanzi a rozvoj obchodu. </w:t>
      </w:r>
    </w:p>
    <w:p w:rsidR="000D61E6" w:rsidRPr="006016DF" w:rsidRDefault="000D61E6" w:rsidP="000D61E6">
      <w:pPr>
        <w:pStyle w:val="Normlnweb"/>
        <w:spacing w:before="0" w:beforeAutospacing="0" w:after="200" w:afterAutospacing="0" w:line="360" w:lineRule="auto"/>
        <w:jc w:val="both"/>
      </w:pPr>
      <w:r w:rsidRPr="006016DF">
        <w:rPr>
          <w:b/>
          <w:bCs/>
          <w:color w:val="000000"/>
        </w:rPr>
        <w:t>Technická vybavenost</w:t>
      </w:r>
    </w:p>
    <w:p w:rsidR="000D61E6" w:rsidRPr="006016DF" w:rsidRDefault="000D61E6" w:rsidP="000D61E6">
      <w:pPr>
        <w:pStyle w:val="Normlnweb"/>
        <w:spacing w:before="0" w:beforeAutospacing="0" w:after="200" w:afterAutospacing="0" w:line="360" w:lineRule="auto"/>
        <w:jc w:val="both"/>
      </w:pPr>
      <w:r w:rsidRPr="006016DF">
        <w:rPr>
          <w:color w:val="000000"/>
        </w:rPr>
        <w:t xml:space="preserve">Současné výdejní místo obchodu a jeho provoz jsou umístěny v Syřišti. Celý objekt je pronajímán městem organizaci NaZemi, která zbylé prostory pronajímá ostatním neziskovým organizacím sídlícím v objektu, což je určitý zdroj příjmů. Prostory působí zastaralejším dojmem. Obchod využívá tyto prostory jako sklad pro svoje zboží. </w:t>
      </w:r>
    </w:p>
    <w:p w:rsidR="000D61E6" w:rsidRPr="006016DF" w:rsidRDefault="000D61E6" w:rsidP="000D61E6">
      <w:pPr>
        <w:pStyle w:val="Normlnweb"/>
        <w:spacing w:before="0" w:beforeAutospacing="0" w:after="200" w:afterAutospacing="0" w:line="360" w:lineRule="auto"/>
        <w:jc w:val="both"/>
      </w:pPr>
      <w:r w:rsidRPr="006016DF">
        <w:rPr>
          <w:color w:val="000000"/>
        </w:rPr>
        <w:t xml:space="preserve">Organizace ani obchod v současné době nevlastní automobil. Veškeré služební cesty jsou uskutečňovány pomocí autobusů, vlaků či letadel. </w:t>
      </w:r>
    </w:p>
    <w:p w:rsidR="000D61E6" w:rsidRPr="006016DF" w:rsidRDefault="000D61E6" w:rsidP="000D61E6">
      <w:pPr>
        <w:pStyle w:val="Normlnweb"/>
        <w:spacing w:before="0" w:beforeAutospacing="0" w:after="200" w:afterAutospacing="0" w:line="360" w:lineRule="auto"/>
        <w:jc w:val="both"/>
      </w:pPr>
      <w:r w:rsidRPr="006016DF">
        <w:rPr>
          <w:b/>
          <w:bCs/>
          <w:color w:val="000000"/>
        </w:rPr>
        <w:t>Procesy</w:t>
      </w:r>
    </w:p>
    <w:p w:rsidR="000D61E6" w:rsidRPr="006016DF" w:rsidRDefault="000D61E6" w:rsidP="000D61E6">
      <w:pPr>
        <w:pStyle w:val="Normlnweb"/>
        <w:spacing w:before="0" w:beforeAutospacing="0" w:after="200" w:afterAutospacing="0" w:line="360" w:lineRule="auto"/>
        <w:jc w:val="both"/>
      </w:pPr>
      <w:r w:rsidRPr="006016DF">
        <w:rPr>
          <w:color w:val="000000"/>
        </w:rPr>
        <w:t xml:space="preserve">Organizace NaZemi cílí svou činností především na osvětu a podporu v oblasti fairtrade. Různorodost těchto činností je velice rozmanitá, a proto i organizace akcí není jednotná či přesně daná. </w:t>
      </w:r>
    </w:p>
    <w:p w:rsidR="000D61E6" w:rsidRDefault="000D61E6" w:rsidP="000D61E6">
      <w:pPr>
        <w:pStyle w:val="Normlnweb"/>
        <w:spacing w:before="0" w:beforeAutospacing="0" w:after="200" w:afterAutospacing="0" w:line="360" w:lineRule="auto"/>
        <w:jc w:val="both"/>
        <w:rPr>
          <w:b/>
          <w:bCs/>
          <w:color w:val="000000"/>
        </w:rPr>
      </w:pPr>
    </w:p>
    <w:p w:rsidR="000D61E6" w:rsidRPr="006016DF" w:rsidRDefault="000D61E6" w:rsidP="000D61E6">
      <w:pPr>
        <w:pStyle w:val="Normlnweb"/>
        <w:spacing w:before="0" w:beforeAutospacing="0" w:after="200" w:afterAutospacing="0" w:line="360" w:lineRule="auto"/>
        <w:jc w:val="both"/>
      </w:pPr>
      <w:r>
        <w:rPr>
          <w:b/>
          <w:bCs/>
          <w:color w:val="000000"/>
        </w:rPr>
        <w:lastRenderedPageBreak/>
        <w:t>Obchod</w:t>
      </w:r>
    </w:p>
    <w:p w:rsidR="000D61E6" w:rsidRPr="006016DF" w:rsidRDefault="000D61E6" w:rsidP="000D61E6">
      <w:pPr>
        <w:pStyle w:val="Normlnweb"/>
        <w:spacing w:before="0" w:beforeAutospacing="0" w:after="200" w:afterAutospacing="0" w:line="360" w:lineRule="auto"/>
        <w:jc w:val="both"/>
      </w:pPr>
      <w:r w:rsidRPr="006016DF">
        <w:rPr>
          <w:color w:val="000000"/>
        </w:rPr>
        <w:t xml:space="preserve">Objednávky z </w:t>
      </w:r>
      <w:r>
        <w:rPr>
          <w:color w:val="000000"/>
        </w:rPr>
        <w:t>obchodu</w:t>
      </w:r>
      <w:r w:rsidRPr="006016DF">
        <w:rPr>
          <w:color w:val="000000"/>
        </w:rPr>
        <w:t xml:space="preserve"> si můžete vyzvednout v centru Syriště na Kounicově 42 v Klubu NaZemi. K dostání je zde i zboží k přímému prodeji (bez internetové objednávky). Kromě vyzvednutí e-shopových objednávek a možnosti si případně nakoupit, či dokoupit k internetové objednávce další zboží, nabízejí v Klubu NaZemi kávu Fair Café.</w:t>
      </w:r>
    </w:p>
    <w:p w:rsidR="000D61E6" w:rsidRPr="006016DF" w:rsidRDefault="000D61E6" w:rsidP="000D61E6">
      <w:pPr>
        <w:pStyle w:val="Normlnweb"/>
        <w:spacing w:before="0" w:beforeAutospacing="0" w:after="200" w:afterAutospacing="0" w:line="360" w:lineRule="auto"/>
        <w:jc w:val="both"/>
      </w:pPr>
      <w:r w:rsidRPr="006016DF">
        <w:rPr>
          <w:color w:val="000000"/>
        </w:rPr>
        <w:t xml:space="preserve">Nakupovat se dá s registrací i bez, stav nákupního košíku se dá kdykoliv měnit a ve fázi odesílaní zboží </w:t>
      </w:r>
      <w:r>
        <w:rPr>
          <w:color w:val="000000"/>
        </w:rPr>
        <w:t>je zde možnost vzkazu. Stránka obchodu</w:t>
      </w:r>
      <w:r w:rsidRPr="006016DF">
        <w:rPr>
          <w:color w:val="000000"/>
        </w:rPr>
        <w:t xml:space="preserve"> je vcelku přehledná a ovládaní je i pro nezkušeného zákazníka snadné. Na první stránce se zobrazují novinky v e-shopu a je tam uveřejněné poděkování za nákup a podporu organizace NaZemi. První kolonka v hlavním menu na lište je avšak nefunkční - kliknout se dá pouze na maloobchod a tam se pouze znovu na boku opakuje již na lište použité dělení. Taktéž nejasné je označení dárkových balíčků, kter</w:t>
      </w:r>
      <w:r>
        <w:rPr>
          <w:color w:val="000000"/>
        </w:rPr>
        <w:t>é mají samostatnou kolonku, kter</w:t>
      </w:r>
      <w:r w:rsidRPr="006016DF">
        <w:rPr>
          <w:color w:val="000000"/>
        </w:rPr>
        <w:t xml:space="preserve">á však nijak nevypovídá o produktech, které jsou zde zařazeny. Taktéž se na stránce nachází kolonky, které jsou prázdné bez jakékoli poznámky, či je sortiment vyprodaný, nebo se bude rozšiřovat. Dělení je přehledné a zákazník snadno najde zboží, o které má zájem. Seznam dodavatelů je transparentní a u každého je zveřejněna informace o jejich působení na trhu. Je zde i více možností zobrazení, či seřazení sortimentu podle toho, jaké kritérium zákazník preferuje. Pro nového zákazníka je zde možnost kliknout na nabídku nejprodávanějších produktů. Informace o tom jak nakupovat, možnostech dodání produktu a všeobecných podmínek jsou uveřejněny až na samém spodku stránky a zákazník se k nim musí dostat přes novinky nejen e-shopu, ale i organizace NaZemi. Znova jsou zde uvedené i duplicitní kolonky, což působí matoucím dojmem. Nachází se zde i kolonka “můj účet”, kde zaregistrovaný zákazník najde přehled o svých nákupech a transakcích. </w:t>
      </w:r>
    </w:p>
    <w:p w:rsidR="000D61E6" w:rsidRPr="006016DF" w:rsidRDefault="000D61E6" w:rsidP="000D61E6">
      <w:pPr>
        <w:pStyle w:val="Normlnweb"/>
        <w:spacing w:before="0" w:beforeAutospacing="0" w:after="200" w:afterAutospacing="0" w:line="360" w:lineRule="auto"/>
        <w:jc w:val="both"/>
      </w:pPr>
      <w:r w:rsidRPr="006016DF">
        <w:rPr>
          <w:color w:val="000000"/>
        </w:rPr>
        <w:t>Platbu lze provést bankovním převodem, na dobírku při převzetí zboží od dopravce, či v hotovosti při osobním odběru. Reklamace se vyřizují prostřednictvím telefonu, e-mailu nebo osobně na základě individuální domluvy. Objednávky jsou zpracovávány každý den a v</w:t>
      </w:r>
      <w:r w:rsidRPr="006016DF">
        <w:rPr>
          <w:color w:val="323232"/>
        </w:rPr>
        <w:t xml:space="preserve"> </w:t>
      </w:r>
      <w:r w:rsidRPr="006016DF">
        <w:rPr>
          <w:color w:val="000000"/>
        </w:rPr>
        <w:t xml:space="preserve">případě zboží, které je skladem probíhá expedice do 24 hodin. </w:t>
      </w:r>
    </w:p>
    <w:p w:rsidR="000D61E6" w:rsidRPr="006016DF" w:rsidRDefault="000D61E6" w:rsidP="000D61E6">
      <w:pPr>
        <w:pStyle w:val="Normlnweb"/>
        <w:spacing w:before="0" w:beforeAutospacing="0" w:after="0" w:afterAutospacing="0" w:line="360" w:lineRule="auto"/>
        <w:jc w:val="both"/>
      </w:pPr>
      <w:r w:rsidRPr="006016DF">
        <w:rPr>
          <w:color w:val="000000"/>
        </w:rPr>
        <w:t xml:space="preserve">V rámci </w:t>
      </w:r>
      <w:r>
        <w:rPr>
          <w:color w:val="000000"/>
        </w:rPr>
        <w:t xml:space="preserve">obchodu </w:t>
      </w:r>
      <w:r w:rsidRPr="006016DF">
        <w:rPr>
          <w:color w:val="000000"/>
        </w:rPr>
        <w:t>jsou nabízeny dále možnosti:</w:t>
      </w:r>
    </w:p>
    <w:p w:rsidR="000D61E6" w:rsidRPr="006016DF" w:rsidRDefault="000D61E6" w:rsidP="000D61E6">
      <w:pPr>
        <w:pStyle w:val="Normlnweb"/>
        <w:spacing w:before="0" w:beforeAutospacing="0" w:after="0" w:afterAutospacing="0" w:line="360" w:lineRule="auto"/>
        <w:ind w:firstLine="708"/>
      </w:pPr>
      <w:r w:rsidRPr="006016DF">
        <w:rPr>
          <w:color w:val="000000"/>
        </w:rPr>
        <w:t>- poštovné zdarma při nákupu nad 4000 Kč</w:t>
      </w:r>
    </w:p>
    <w:p w:rsidR="000D61E6" w:rsidRPr="006016DF" w:rsidRDefault="000D61E6" w:rsidP="000D61E6">
      <w:pPr>
        <w:pStyle w:val="Normlnweb"/>
        <w:spacing w:before="0" w:beforeAutospacing="0" w:after="0" w:afterAutospacing="0" w:line="360" w:lineRule="auto"/>
      </w:pPr>
      <w:r w:rsidRPr="006016DF">
        <w:rPr>
          <w:color w:val="000000"/>
        </w:rPr>
        <w:t>    - možnost odebírání Zpravodaje NaZemi</w:t>
      </w:r>
    </w:p>
    <w:p w:rsidR="000D61E6" w:rsidRPr="006016DF" w:rsidRDefault="000D61E6" w:rsidP="000D61E6">
      <w:pPr>
        <w:pStyle w:val="Normlnweb"/>
        <w:spacing w:before="0" w:beforeAutospacing="0" w:after="0" w:afterAutospacing="0" w:line="360" w:lineRule="auto"/>
        <w:ind w:firstLine="720"/>
      </w:pPr>
      <w:r w:rsidRPr="006016DF">
        <w:rPr>
          <w:color w:val="000000"/>
        </w:rPr>
        <w:t>- Pro firmy je možnost distribuce kávy Fair Café do firem za pomoci dobrovolníků zdarma.</w:t>
      </w:r>
    </w:p>
    <w:p w:rsidR="000D61E6" w:rsidRDefault="000D61E6" w:rsidP="000D61E6">
      <w:pPr>
        <w:spacing w:line="360" w:lineRule="auto"/>
        <w:rPr>
          <w:szCs w:val="24"/>
        </w:rPr>
      </w:pPr>
    </w:p>
    <w:p w:rsidR="000D61E6" w:rsidRPr="006016DF" w:rsidRDefault="000D61E6" w:rsidP="000D61E6">
      <w:pPr>
        <w:pStyle w:val="Normlnweb"/>
        <w:spacing w:before="0" w:beforeAutospacing="0" w:after="200" w:afterAutospacing="0" w:line="360" w:lineRule="auto"/>
      </w:pPr>
      <w:r w:rsidRPr="006016DF">
        <w:rPr>
          <w:b/>
          <w:bCs/>
          <w:color w:val="000000"/>
        </w:rPr>
        <w:lastRenderedPageBreak/>
        <w:t>Férová snídaně ve</w:t>
      </w:r>
      <w:r w:rsidRPr="006016DF">
        <w:rPr>
          <w:color w:val="000000"/>
        </w:rPr>
        <w:t xml:space="preserve"> </w:t>
      </w:r>
      <w:r w:rsidRPr="006016DF">
        <w:rPr>
          <w:b/>
          <w:bCs/>
          <w:color w:val="000000"/>
        </w:rPr>
        <w:t>vašem městě</w:t>
      </w:r>
    </w:p>
    <w:p w:rsidR="000D61E6" w:rsidRPr="006016DF" w:rsidRDefault="000D61E6" w:rsidP="000D61E6">
      <w:pPr>
        <w:pStyle w:val="Normlnweb"/>
        <w:spacing w:before="0" w:beforeAutospacing="0" w:after="200" w:afterAutospacing="0" w:line="360" w:lineRule="auto"/>
      </w:pPr>
      <w:r w:rsidRPr="006016DF">
        <w:rPr>
          <w:color w:val="000000"/>
        </w:rPr>
        <w:t>Od roku 2011 koordinují happening Férová snídaně, který se koná vždy druhý květnový víkend v městech po celé České republice a počet zapojených měst a účastníků každým rokem stoupá. V roce 2015 se zapojilo téměř 5200 účastníků (skoro dvojnásobné množství oproti 2800 v roce 2014) na 137 různých místech, kde jim pomáhají lokální dobrovolníci.</w:t>
      </w:r>
    </w:p>
    <w:p w:rsidR="000D61E6" w:rsidRPr="006016DF" w:rsidRDefault="000D61E6" w:rsidP="000D61E6">
      <w:pPr>
        <w:pStyle w:val="Normlnweb"/>
        <w:spacing w:before="0" w:beforeAutospacing="0" w:after="200" w:afterAutospacing="0" w:line="360" w:lineRule="auto"/>
        <w:jc w:val="both"/>
      </w:pPr>
      <w:r w:rsidRPr="006016DF">
        <w:rPr>
          <w:color w:val="000000"/>
        </w:rPr>
        <w:t xml:space="preserve">Komunikace organizace s veřejností probíhá přes internetovou stránku a facebook, které jsou pravidelně aktualizovány. Dále je pro zájemce možnost odebírat Newsletter, který vychází jednou měsíčně a Zpravodaj pro pedagogy s informacemi z oblasti globálního rozvojového vzdělávání také jednou měsíčně. </w:t>
      </w:r>
    </w:p>
    <w:p w:rsidR="000D61E6" w:rsidRPr="006016DF" w:rsidRDefault="000D61E6" w:rsidP="000D61E6">
      <w:pPr>
        <w:pStyle w:val="Normlnweb"/>
        <w:spacing w:before="0" w:beforeAutospacing="0" w:after="200" w:afterAutospacing="0" w:line="360" w:lineRule="auto"/>
        <w:jc w:val="both"/>
      </w:pPr>
      <w:r w:rsidRPr="006016DF">
        <w:rPr>
          <w:color w:val="000000"/>
        </w:rPr>
        <w:t>Dalším důležitým komunikačním kanálem organizace na celostátní úrovni jsou publikace, které vydávají i v tištěné formě anebo se dají vypůjčit v knihovně v prostorech komunitního centra Syřiště. Materiály dostupné na jejich webu jsou k volnému užití.</w:t>
      </w:r>
    </w:p>
    <w:p w:rsidR="000D61E6" w:rsidRPr="006016DF" w:rsidRDefault="000D61E6" w:rsidP="000D61E6">
      <w:pPr>
        <w:pStyle w:val="Normlnweb"/>
        <w:spacing w:before="0" w:beforeAutospacing="0" w:after="200" w:afterAutospacing="0" w:line="360" w:lineRule="auto"/>
        <w:jc w:val="both"/>
      </w:pPr>
      <w:r w:rsidRPr="006016DF">
        <w:rPr>
          <w:b/>
          <w:bCs/>
          <w:color w:val="000000"/>
        </w:rPr>
        <w:t>Know-how</w:t>
      </w:r>
    </w:p>
    <w:p w:rsidR="000D61E6" w:rsidRPr="006016DF" w:rsidRDefault="000D61E6" w:rsidP="000D61E6">
      <w:pPr>
        <w:pStyle w:val="Normlnweb"/>
        <w:spacing w:before="0" w:beforeAutospacing="0" w:after="200" w:afterAutospacing="0" w:line="360" w:lineRule="auto"/>
        <w:jc w:val="both"/>
      </w:pPr>
      <w:r w:rsidRPr="006016DF">
        <w:rPr>
          <w:color w:val="000000"/>
        </w:rPr>
        <w:t xml:space="preserve">Organizace NaZemi otevřela téma společenské odpovědnosti nadnárodních i českých firem v České republice. Uspořádala mezinárodní konferenci k odpovědnosti firem v dodavatelských řetězcích. Byla první, která založila obchod s certifikovanými Fairtrade produkty v České republice – nejprve v roce 2004 v Brně a o rok později v Praze. Organizace má celostátní působnost  - koordinuje celorepublikový happening Férová snídaně ve vašem městě. Taktéž je iniciátorem rozšíření projektu fairtradových měst a fairtradových škol v České republice. Její členové jsou většinou dobrovolníci a jejich základna se stále rozrůstá, pouze v Brně působí přibližně 60 aktivních dobrovolníků. Jako jedna z mála organizací v České republice, které se zaměřují na obchodní činnost, cílí především na vzdělávání v oblasti pracovních podmínek a fairtradu a je přímo v kontaktu s některými pěstiteli. Členové organizace mají tedy dlouholeté zkušenosti s podporou myšlenky fairtradového obchodování, které mohou být implementovány a zúročeny při obchodní činnosti. </w:t>
      </w:r>
    </w:p>
    <w:p w:rsidR="000D61E6" w:rsidRPr="006016DF" w:rsidRDefault="000D61E6" w:rsidP="000D61E6">
      <w:pPr>
        <w:pStyle w:val="Normlnweb"/>
        <w:spacing w:before="0" w:beforeAutospacing="0" w:after="200" w:afterAutospacing="0" w:line="360" w:lineRule="auto"/>
        <w:jc w:val="both"/>
      </w:pPr>
      <w:r w:rsidRPr="006016DF">
        <w:rPr>
          <w:b/>
          <w:bCs/>
          <w:color w:val="000000"/>
        </w:rPr>
        <w:t>Značka</w:t>
      </w:r>
    </w:p>
    <w:p w:rsidR="000D61E6" w:rsidRPr="006016DF" w:rsidRDefault="000D61E6" w:rsidP="000D61E6">
      <w:pPr>
        <w:pStyle w:val="Normlnweb"/>
        <w:spacing w:before="0" w:beforeAutospacing="0" w:after="200" w:afterAutospacing="0" w:line="360" w:lineRule="auto"/>
        <w:jc w:val="both"/>
      </w:pPr>
      <w:r w:rsidRPr="006016DF">
        <w:rPr>
          <w:color w:val="000000"/>
        </w:rPr>
        <w:t xml:space="preserve">Nezisková organizace NaZemi působí 13 let v oblasti podpory fairtradového obchodu a globálního rozvojového vzdělávaní. Původní název byl Společnost pro fair trade a rozvojové vzdělávání, přejmenovala se roku 2012 a převzala tak název v té době kamenného obchodu. </w:t>
      </w:r>
      <w:r w:rsidRPr="006016DF">
        <w:rPr>
          <w:color w:val="000000"/>
        </w:rPr>
        <w:lastRenderedPageBreak/>
        <w:t>Videa organizace NaZemi mají v průměru přes 300 zhlédnutí na Youtube a v únoru 2015 byl odvysílaný na ČT Dokument Průvodce férového pijáka kávy.</w:t>
      </w:r>
    </w:p>
    <w:p w:rsidR="000D61E6" w:rsidRDefault="000D61E6" w:rsidP="000D61E6">
      <w:pPr>
        <w:pStyle w:val="Normlnweb"/>
        <w:spacing w:before="0" w:beforeAutospacing="0" w:after="200" w:afterAutospacing="0" w:line="360" w:lineRule="auto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15C4E81D" wp14:editId="3E096F49">
            <wp:simplePos x="0" y="0"/>
            <wp:positionH relativeFrom="column">
              <wp:posOffset>1504950</wp:posOffset>
            </wp:positionH>
            <wp:positionV relativeFrom="paragraph">
              <wp:posOffset>1860550</wp:posOffset>
            </wp:positionV>
            <wp:extent cx="2384425" cy="2377440"/>
            <wp:effectExtent l="19050" t="0" r="0" b="0"/>
            <wp:wrapTopAndBottom/>
            <wp:docPr id="7" name="obrázek 7" descr="https://lh5.googleusercontent.com/PVKntGq-rMt0rW2UiOAeAmweLCpuvcS9ADtxiurxeFlNU5F9MEOC8EIATo5sAzPN3R7HGoy4SYODPceZKkaDBpXllHjF4WfVrDQwgMMOQQA8wlyqGocvydcuyEYBKv5-7lMUypm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5.googleusercontent.com/PVKntGq-rMt0rW2UiOAeAmweLCpuvcS9ADtxiurxeFlNU5F9MEOC8EIATo5sAzPN3R7HGoy4SYODPceZKkaDBpXllHjF4WfVrDQwgMMOQQA8wlyqGocvydcuyEYBKv5-7lMUypmz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16DF">
        <w:rPr>
          <w:color w:val="000000"/>
        </w:rPr>
        <w:t>Co se týče obchodu, organizace NaZemi distribuuje i fairtradovou kávu a čaje se svou vlastní značkou Fair Café a Fair Tea. Ta je prodávána v rámci systému Fairtrade International a podle úmluv Mezinárodní organizace práce (ILO). Své pěstitele i osobně poznají a její složení sami ovlivňují. Káva je pražena v partnerské nizozemské pražírně Mocca D´Orr, kde jsou také</w:t>
      </w:r>
      <w:r>
        <w:rPr>
          <w:color w:val="000000"/>
        </w:rPr>
        <w:t xml:space="preserve"> </w:t>
      </w:r>
      <w:r w:rsidRPr="006016DF">
        <w:rPr>
          <w:color w:val="000000"/>
        </w:rPr>
        <w:t>baleny i čaje.</w:t>
      </w:r>
    </w:p>
    <w:p w:rsidR="000D61E6" w:rsidRPr="00B92563" w:rsidRDefault="000D61E6" w:rsidP="000D61E6">
      <w:pPr>
        <w:pStyle w:val="Normlnweb"/>
        <w:spacing w:before="0" w:beforeAutospacing="0" w:after="200" w:afterAutospacing="0" w:line="360" w:lineRule="auto"/>
        <w:jc w:val="both"/>
        <w:rPr>
          <w:b/>
          <w:color w:val="000000"/>
        </w:rPr>
      </w:pPr>
      <w:r w:rsidRPr="00B92563">
        <w:rPr>
          <w:b/>
          <w:color w:val="000000"/>
        </w:rPr>
        <w:t>Obrázek č.1 Logo NaZemi</w:t>
      </w:r>
    </w:p>
    <w:p w:rsidR="000D61E6" w:rsidRPr="006016DF" w:rsidRDefault="000D61E6" w:rsidP="000D61E6">
      <w:pPr>
        <w:pStyle w:val="Normlnweb"/>
        <w:spacing w:before="0" w:beforeAutospacing="0" w:after="200" w:afterAutospacing="0" w:line="360" w:lineRule="auto"/>
        <w:jc w:val="both"/>
      </w:pPr>
      <w:r>
        <w:rPr>
          <w:color w:val="000000"/>
        </w:rPr>
        <w:t>Zdroj: Internetové stránky organizace NaZemi</w:t>
      </w:r>
      <w:r>
        <w:rPr>
          <w:rStyle w:val="Znakapoznpodarou"/>
          <w:rFonts w:eastAsiaTheme="majorEastAsia"/>
          <w:color w:val="000000"/>
        </w:rPr>
        <w:footnoteReference w:id="2"/>
      </w:r>
    </w:p>
    <w:p w:rsidR="000D61E6" w:rsidRPr="006016DF" w:rsidRDefault="000D61E6" w:rsidP="000D61E6">
      <w:pPr>
        <w:spacing w:line="360" w:lineRule="auto"/>
        <w:jc w:val="both"/>
        <w:rPr>
          <w:rFonts w:eastAsiaTheme="majorEastAsia" w:cstheme="majorBidi"/>
          <w:szCs w:val="24"/>
        </w:rPr>
      </w:pPr>
      <w:r w:rsidRPr="006016DF">
        <w:rPr>
          <w:szCs w:val="24"/>
        </w:rPr>
        <w:br w:type="page"/>
      </w:r>
    </w:p>
    <w:p w:rsidR="002253CD" w:rsidRDefault="002253CD"/>
    <w:sectPr w:rsidR="00225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B07" w:rsidRDefault="00C26B07" w:rsidP="000D61E6">
      <w:pPr>
        <w:spacing w:after="0" w:line="240" w:lineRule="auto"/>
      </w:pPr>
      <w:r>
        <w:separator/>
      </w:r>
    </w:p>
  </w:endnote>
  <w:endnote w:type="continuationSeparator" w:id="0">
    <w:p w:rsidR="00C26B07" w:rsidRDefault="00C26B07" w:rsidP="000D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B07" w:rsidRDefault="00C26B07" w:rsidP="000D61E6">
      <w:pPr>
        <w:spacing w:after="0" w:line="240" w:lineRule="auto"/>
      </w:pPr>
      <w:r>
        <w:separator/>
      </w:r>
    </w:p>
  </w:footnote>
  <w:footnote w:type="continuationSeparator" w:id="0">
    <w:p w:rsidR="00C26B07" w:rsidRDefault="00C26B07" w:rsidP="000D61E6">
      <w:pPr>
        <w:spacing w:after="0" w:line="240" w:lineRule="auto"/>
      </w:pPr>
      <w:r>
        <w:continuationSeparator/>
      </w:r>
    </w:p>
  </w:footnote>
  <w:footnote w:id="1">
    <w:p w:rsidR="000D61E6" w:rsidRPr="002907F0" w:rsidRDefault="000D61E6" w:rsidP="000D61E6">
      <w:pPr>
        <w:pStyle w:val="Textpoznpodarou"/>
      </w:pPr>
      <w:r>
        <w:rPr>
          <w:rStyle w:val="Znakapoznpodarou"/>
        </w:rPr>
        <w:footnoteRef/>
      </w:r>
      <w:r>
        <w:t xml:space="preserve"> Fairtradová města, </w:t>
      </w:r>
      <w:r w:rsidRPr="008C065D">
        <w:rPr>
          <w:i/>
        </w:rPr>
        <w:t xml:space="preserve">Brno – žadatel </w:t>
      </w:r>
      <w:r>
        <w:rPr>
          <w:i/>
        </w:rPr>
        <w:t xml:space="preserve">statusu Fairtradové město, </w:t>
      </w:r>
      <w:r w:rsidRPr="002907F0">
        <w:rPr>
          <w:color w:val="000000"/>
          <w:sz w:val="16"/>
          <w:szCs w:val="16"/>
          <w:shd w:val="clear" w:color="auto" w:fill="FFFFFF"/>
        </w:rPr>
        <w:t>[online]. 2015 [vid. 2015-</w:t>
      </w:r>
      <w:r>
        <w:rPr>
          <w:color w:val="000000"/>
          <w:sz w:val="16"/>
          <w:szCs w:val="16"/>
          <w:shd w:val="clear" w:color="auto" w:fill="FFFFFF"/>
        </w:rPr>
        <w:t>11-11</w:t>
      </w:r>
      <w:r w:rsidRPr="002907F0">
        <w:rPr>
          <w:color w:val="000000"/>
          <w:sz w:val="16"/>
          <w:szCs w:val="16"/>
          <w:shd w:val="clear" w:color="auto" w:fill="FFFFFF"/>
        </w:rPr>
        <w:t>]. Dostupné z:</w:t>
      </w:r>
      <w:r w:rsidRPr="002907F0">
        <w:rPr>
          <w:sz w:val="16"/>
          <w:szCs w:val="16"/>
        </w:rPr>
        <w:t xml:space="preserve"> </w:t>
      </w:r>
      <w:r w:rsidRPr="008C065D">
        <w:rPr>
          <w:sz w:val="16"/>
          <w:szCs w:val="16"/>
        </w:rPr>
        <w:t>http://www.fairtradovamesta.cz/instituce/brno~mesta~zadatele</w:t>
      </w:r>
    </w:p>
    <w:p w:rsidR="000D61E6" w:rsidRPr="008C065D" w:rsidRDefault="000D61E6" w:rsidP="000D61E6">
      <w:pPr>
        <w:pStyle w:val="Textpoznpodarou"/>
      </w:pPr>
    </w:p>
  </w:footnote>
  <w:footnote w:id="2">
    <w:p w:rsidR="000D61E6" w:rsidRPr="002907F0" w:rsidRDefault="000D61E6" w:rsidP="000D61E6">
      <w:pPr>
        <w:pStyle w:val="Textpoznpodarou"/>
      </w:pPr>
      <w:r>
        <w:rPr>
          <w:rStyle w:val="Znakapoznpodarou"/>
        </w:rPr>
        <w:footnoteRef/>
      </w:r>
      <w:r>
        <w:t xml:space="preserve"> NaZemi, </w:t>
      </w:r>
      <w:r w:rsidRPr="002907F0">
        <w:rPr>
          <w:color w:val="000000"/>
          <w:sz w:val="16"/>
          <w:szCs w:val="16"/>
          <w:shd w:val="clear" w:color="auto" w:fill="FFFFFF"/>
        </w:rPr>
        <w:t>[online]. 2015 [vid. 2015-</w:t>
      </w:r>
      <w:r>
        <w:rPr>
          <w:color w:val="000000"/>
          <w:sz w:val="16"/>
          <w:szCs w:val="16"/>
          <w:shd w:val="clear" w:color="auto" w:fill="FFFFFF"/>
        </w:rPr>
        <w:t>20-10</w:t>
      </w:r>
      <w:r w:rsidRPr="002907F0">
        <w:rPr>
          <w:color w:val="000000"/>
          <w:sz w:val="16"/>
          <w:szCs w:val="16"/>
          <w:shd w:val="clear" w:color="auto" w:fill="FFFFFF"/>
        </w:rPr>
        <w:t>]. Dostupné z:</w:t>
      </w:r>
      <w:r w:rsidRPr="002907F0">
        <w:rPr>
          <w:sz w:val="16"/>
          <w:szCs w:val="16"/>
        </w:rPr>
        <w:t xml:space="preserve"> </w:t>
      </w:r>
      <w:r w:rsidRPr="00731DDF">
        <w:rPr>
          <w:sz w:val="16"/>
          <w:szCs w:val="16"/>
        </w:rPr>
        <w:t>http://www.nazemi.cz/cs</w:t>
      </w:r>
    </w:p>
    <w:p w:rsidR="000D61E6" w:rsidRDefault="000D61E6" w:rsidP="000D61E6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0065E"/>
    <w:multiLevelType w:val="multilevel"/>
    <w:tmpl w:val="BD28427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1E6"/>
    <w:rsid w:val="000D61E6"/>
    <w:rsid w:val="002253CD"/>
    <w:rsid w:val="00C2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1E6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D61E6"/>
    <w:pPr>
      <w:keepNext/>
      <w:keepLines/>
      <w:numPr>
        <w:numId w:val="1"/>
      </w:numPr>
      <w:spacing w:after="120" w:line="360" w:lineRule="auto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61E6"/>
    <w:pPr>
      <w:keepNext/>
      <w:keepLines/>
      <w:numPr>
        <w:ilvl w:val="1"/>
        <w:numId w:val="1"/>
      </w:numPr>
      <w:spacing w:after="120"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D61E6"/>
    <w:pPr>
      <w:keepNext/>
      <w:keepLines/>
      <w:numPr>
        <w:ilvl w:val="2"/>
        <w:numId w:val="1"/>
      </w:numPr>
      <w:spacing w:after="120" w:line="360" w:lineRule="auto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61E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61E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61E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61E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61E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61E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61E6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D61E6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D61E6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61E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61E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61E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61E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61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61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lnweb">
    <w:name w:val="Normal (Web)"/>
    <w:basedOn w:val="Normln"/>
    <w:uiPriority w:val="99"/>
    <w:unhideWhenUsed/>
    <w:rsid w:val="000D61E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61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D61E6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D61E6"/>
    <w:rPr>
      <w:vertAlign w:val="superscript"/>
    </w:rPr>
  </w:style>
  <w:style w:type="table" w:styleId="Stednstnovn1zvraznn3">
    <w:name w:val="Medium Shading 1 Accent 3"/>
    <w:basedOn w:val="Normlntabulka"/>
    <w:uiPriority w:val="63"/>
    <w:rsid w:val="000D61E6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0D6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1E6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D61E6"/>
    <w:pPr>
      <w:keepNext/>
      <w:keepLines/>
      <w:numPr>
        <w:numId w:val="1"/>
      </w:numPr>
      <w:spacing w:after="120" w:line="360" w:lineRule="auto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61E6"/>
    <w:pPr>
      <w:keepNext/>
      <w:keepLines/>
      <w:numPr>
        <w:ilvl w:val="1"/>
        <w:numId w:val="1"/>
      </w:numPr>
      <w:spacing w:after="120"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D61E6"/>
    <w:pPr>
      <w:keepNext/>
      <w:keepLines/>
      <w:numPr>
        <w:ilvl w:val="2"/>
        <w:numId w:val="1"/>
      </w:numPr>
      <w:spacing w:after="120" w:line="360" w:lineRule="auto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61E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61E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61E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61E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61E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61E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61E6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D61E6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D61E6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61E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61E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61E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61E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61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61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lnweb">
    <w:name w:val="Normal (Web)"/>
    <w:basedOn w:val="Normln"/>
    <w:uiPriority w:val="99"/>
    <w:unhideWhenUsed/>
    <w:rsid w:val="000D61E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61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D61E6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D61E6"/>
    <w:rPr>
      <w:vertAlign w:val="superscript"/>
    </w:rPr>
  </w:style>
  <w:style w:type="table" w:styleId="Stednstnovn1zvraznn3">
    <w:name w:val="Medium Shading 1 Accent 3"/>
    <w:basedOn w:val="Normlntabulka"/>
    <w:uiPriority w:val="63"/>
    <w:rsid w:val="000D61E6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0D6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2401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</dc:creator>
  <cp:lastModifiedBy>EPA</cp:lastModifiedBy>
  <cp:revision>1</cp:revision>
  <dcterms:created xsi:type="dcterms:W3CDTF">2016-10-18T07:13:00Z</dcterms:created>
  <dcterms:modified xsi:type="dcterms:W3CDTF">2016-10-18T07:14:00Z</dcterms:modified>
</cp:coreProperties>
</file>