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3A" w:rsidRPr="006002B6" w:rsidRDefault="00D616CA" w:rsidP="00B9113A">
      <w:pPr>
        <w:jc w:val="center"/>
        <w:rPr>
          <w:rFonts w:asciiTheme="majorHAnsi" w:hAnsiTheme="majorHAnsi"/>
          <w:b/>
          <w:sz w:val="24"/>
          <w:szCs w:val="24"/>
          <w:lang w:val="en-US"/>
        </w:rPr>
      </w:pPr>
      <w:r>
        <w:rPr>
          <w:rFonts w:asciiTheme="majorHAnsi" w:hAnsiTheme="majorHAnsi"/>
          <w:b/>
          <w:sz w:val="24"/>
          <w:szCs w:val="24"/>
          <w:lang w:val="en-US"/>
        </w:rPr>
        <w:t xml:space="preserve"> </w:t>
      </w:r>
      <w:r w:rsidR="00B9113A" w:rsidRPr="006002B6">
        <w:rPr>
          <w:rFonts w:asciiTheme="majorHAnsi" w:hAnsiTheme="majorHAnsi"/>
          <w:b/>
          <w:sz w:val="24"/>
          <w:szCs w:val="24"/>
          <w:lang w:val="en-US"/>
        </w:rPr>
        <w:t>Leases</w:t>
      </w:r>
    </w:p>
    <w:p w:rsidR="009C3B6F" w:rsidRPr="00F00928" w:rsidRDefault="009C3B6F" w:rsidP="00F00928">
      <w:pPr>
        <w:pStyle w:val="a3"/>
        <w:numPr>
          <w:ilvl w:val="0"/>
          <w:numId w:val="9"/>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The major difference between financial and operating lease is:</w:t>
      </w:r>
    </w:p>
    <w:p w:rsidR="009C3B6F" w:rsidRPr="006002B6" w:rsidRDefault="009C3B6F" w:rsidP="00F00928">
      <w:pPr>
        <w:pStyle w:val="a3"/>
        <w:numPr>
          <w:ilvl w:val="0"/>
          <w:numId w:val="11"/>
        </w:numPr>
        <w:rPr>
          <w:rFonts w:asciiTheme="majorHAnsi" w:hAnsiTheme="majorHAnsi"/>
          <w:lang w:val="en-US"/>
        </w:rPr>
      </w:pPr>
      <w:proofErr w:type="gramStart"/>
      <w:r w:rsidRPr="006002B6">
        <w:rPr>
          <w:rFonts w:asciiTheme="majorHAnsi" w:hAnsiTheme="majorHAnsi"/>
          <w:lang w:val="en-US"/>
        </w:rPr>
        <w:t>substantial</w:t>
      </w:r>
      <w:proofErr w:type="gramEnd"/>
      <w:r w:rsidRPr="006002B6">
        <w:rPr>
          <w:rFonts w:asciiTheme="majorHAnsi" w:hAnsiTheme="majorHAnsi"/>
          <w:lang w:val="en-US"/>
        </w:rPr>
        <w:t xml:space="preserve"> transfer of all the risks and costs incidental to ownership</w:t>
      </w:r>
      <w:r w:rsidR="00CD749E">
        <w:rPr>
          <w:rFonts w:asciiTheme="majorHAnsi" w:hAnsiTheme="majorHAnsi"/>
          <w:lang w:val="en-US"/>
        </w:rPr>
        <w:t>.</w:t>
      </w:r>
    </w:p>
    <w:p w:rsidR="009C3B6F" w:rsidRPr="006002B6" w:rsidRDefault="009C3B6F" w:rsidP="00F00928">
      <w:pPr>
        <w:pStyle w:val="a3"/>
        <w:numPr>
          <w:ilvl w:val="0"/>
          <w:numId w:val="11"/>
        </w:numPr>
        <w:rPr>
          <w:rFonts w:asciiTheme="majorHAnsi" w:hAnsiTheme="majorHAnsi"/>
          <w:lang w:val="en-US"/>
        </w:rPr>
      </w:pPr>
      <w:proofErr w:type="gramStart"/>
      <w:r w:rsidRPr="006002B6">
        <w:rPr>
          <w:rFonts w:asciiTheme="majorHAnsi" w:hAnsiTheme="majorHAnsi"/>
          <w:lang w:val="en-US"/>
        </w:rPr>
        <w:t>substantial</w:t>
      </w:r>
      <w:proofErr w:type="gramEnd"/>
      <w:r w:rsidRPr="006002B6">
        <w:rPr>
          <w:rFonts w:asciiTheme="majorHAnsi" w:hAnsiTheme="majorHAnsi"/>
          <w:lang w:val="en-US"/>
        </w:rPr>
        <w:t xml:space="preserve"> transfer of all the risks and rewa</w:t>
      </w:r>
      <w:r w:rsidR="00CD749E">
        <w:rPr>
          <w:rFonts w:asciiTheme="majorHAnsi" w:hAnsiTheme="majorHAnsi"/>
          <w:lang w:val="en-US"/>
        </w:rPr>
        <w:t xml:space="preserve">rds incidental to ownership. </w:t>
      </w:r>
    </w:p>
    <w:p w:rsidR="009C3B6F" w:rsidRPr="006002B6" w:rsidRDefault="009C3B6F" w:rsidP="00F00928">
      <w:pPr>
        <w:pStyle w:val="a3"/>
        <w:numPr>
          <w:ilvl w:val="0"/>
          <w:numId w:val="11"/>
        </w:numPr>
        <w:rPr>
          <w:rFonts w:asciiTheme="majorHAnsi" w:hAnsiTheme="majorHAnsi"/>
          <w:lang w:val="en-US"/>
        </w:rPr>
      </w:pPr>
      <w:proofErr w:type="gramStart"/>
      <w:r w:rsidRPr="006002B6">
        <w:rPr>
          <w:rFonts w:asciiTheme="majorHAnsi" w:hAnsiTheme="majorHAnsi"/>
          <w:lang w:val="en-US"/>
        </w:rPr>
        <w:t>substantial</w:t>
      </w:r>
      <w:proofErr w:type="gramEnd"/>
      <w:r w:rsidRPr="006002B6">
        <w:rPr>
          <w:rFonts w:asciiTheme="majorHAnsi" w:hAnsiTheme="majorHAnsi"/>
          <w:lang w:val="en-US"/>
        </w:rPr>
        <w:t xml:space="preserve"> transfer of all the risks and uncertainties incidental to ownership</w:t>
      </w:r>
      <w:r w:rsidR="00CD749E">
        <w:rPr>
          <w:rFonts w:asciiTheme="majorHAnsi" w:hAnsiTheme="majorHAnsi"/>
          <w:lang w:val="en-US"/>
        </w:rPr>
        <w:t>.</w:t>
      </w:r>
      <w:r w:rsidRPr="006002B6">
        <w:rPr>
          <w:rFonts w:asciiTheme="majorHAnsi" w:hAnsiTheme="majorHAnsi"/>
          <w:lang w:val="en-US"/>
        </w:rPr>
        <w:t xml:space="preserve"> </w:t>
      </w:r>
    </w:p>
    <w:p w:rsidR="009C3B6F" w:rsidRDefault="009C3B6F" w:rsidP="00F00928">
      <w:pPr>
        <w:pStyle w:val="a3"/>
        <w:numPr>
          <w:ilvl w:val="0"/>
          <w:numId w:val="11"/>
        </w:numPr>
        <w:rPr>
          <w:rFonts w:asciiTheme="majorHAnsi" w:hAnsiTheme="majorHAnsi"/>
          <w:lang w:val="en-US"/>
        </w:rPr>
      </w:pPr>
      <w:proofErr w:type="gramStart"/>
      <w:r w:rsidRPr="006002B6">
        <w:rPr>
          <w:rFonts w:asciiTheme="majorHAnsi" w:hAnsiTheme="majorHAnsi"/>
          <w:lang w:val="en-US"/>
        </w:rPr>
        <w:t>substantial</w:t>
      </w:r>
      <w:proofErr w:type="gramEnd"/>
      <w:r w:rsidRPr="006002B6">
        <w:rPr>
          <w:rFonts w:asciiTheme="majorHAnsi" w:hAnsiTheme="majorHAnsi"/>
          <w:lang w:val="en-US"/>
        </w:rPr>
        <w:t xml:space="preserve"> transfer of all the rewards and costs incidental to ownership</w:t>
      </w:r>
      <w:r w:rsidR="00CD749E">
        <w:rPr>
          <w:rFonts w:asciiTheme="majorHAnsi" w:hAnsiTheme="majorHAnsi"/>
          <w:lang w:val="en-US"/>
        </w:rPr>
        <w:t>.</w:t>
      </w:r>
      <w:r w:rsidRPr="006002B6">
        <w:rPr>
          <w:rFonts w:asciiTheme="majorHAnsi" w:hAnsiTheme="majorHAnsi"/>
          <w:lang w:val="en-US"/>
        </w:rPr>
        <w:t xml:space="preserve"> </w:t>
      </w:r>
    </w:p>
    <w:p w:rsidR="00F00928" w:rsidRPr="006002B6" w:rsidRDefault="00F00928" w:rsidP="00F00928">
      <w:pPr>
        <w:pStyle w:val="a3"/>
        <w:rPr>
          <w:rFonts w:asciiTheme="majorHAnsi" w:hAnsiTheme="majorHAnsi"/>
          <w:lang w:val="en-US"/>
        </w:rPr>
      </w:pPr>
    </w:p>
    <w:p w:rsidR="009C3B6F" w:rsidRPr="00F00928" w:rsidRDefault="009C3B6F" w:rsidP="00F00928">
      <w:pPr>
        <w:pStyle w:val="a3"/>
        <w:numPr>
          <w:ilvl w:val="0"/>
          <w:numId w:val="9"/>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A lessee shall recognize its financial lease as:</w:t>
      </w:r>
    </w:p>
    <w:p w:rsidR="009C3B6F" w:rsidRPr="006002B6" w:rsidRDefault="009C3B6F" w:rsidP="00F00928">
      <w:pPr>
        <w:pStyle w:val="a3"/>
        <w:numPr>
          <w:ilvl w:val="0"/>
          <w:numId w:val="12"/>
        </w:numPr>
        <w:rPr>
          <w:rFonts w:asciiTheme="majorHAnsi" w:hAnsiTheme="majorHAnsi"/>
          <w:lang w:val="en-US"/>
        </w:rPr>
      </w:pPr>
      <w:proofErr w:type="gramStart"/>
      <w:r w:rsidRPr="006002B6">
        <w:rPr>
          <w:rFonts w:asciiTheme="majorHAnsi" w:hAnsiTheme="majorHAnsi"/>
          <w:lang w:val="en-US"/>
        </w:rPr>
        <w:t>rights</w:t>
      </w:r>
      <w:proofErr w:type="gramEnd"/>
      <w:r w:rsidRPr="006002B6">
        <w:rPr>
          <w:rFonts w:asciiTheme="majorHAnsi" w:hAnsiTheme="majorHAnsi"/>
          <w:lang w:val="en-US"/>
        </w:rPr>
        <w:t xml:space="preserve"> and obligations of use</w:t>
      </w:r>
      <w:r w:rsidR="00356F0E" w:rsidRPr="00356F0E">
        <w:rPr>
          <w:rFonts w:asciiTheme="majorHAnsi" w:hAnsiTheme="majorHAnsi"/>
          <w:lang w:val="en-US"/>
        </w:rPr>
        <w:t xml:space="preserve"> </w:t>
      </w:r>
      <w:r w:rsidR="00356F0E">
        <w:rPr>
          <w:rFonts w:asciiTheme="majorHAnsi" w:hAnsiTheme="majorHAnsi"/>
          <w:lang w:val="en-US"/>
        </w:rPr>
        <w:t>in</w:t>
      </w:r>
      <w:r w:rsidRPr="006002B6">
        <w:rPr>
          <w:rFonts w:asciiTheme="majorHAnsi" w:hAnsiTheme="majorHAnsi"/>
          <w:lang w:val="en-US"/>
        </w:rPr>
        <w:t xml:space="preserve"> its statement of financial position at amounts equal to the carrying amount of the leased property or, if lower, the present value of the minimum lease payments, determined at the inception of the lease. </w:t>
      </w:r>
    </w:p>
    <w:p w:rsidR="009C3B6F" w:rsidRPr="006002B6" w:rsidRDefault="009C3B6F" w:rsidP="00F00928">
      <w:pPr>
        <w:pStyle w:val="a3"/>
        <w:numPr>
          <w:ilvl w:val="0"/>
          <w:numId w:val="12"/>
        </w:numPr>
        <w:rPr>
          <w:rFonts w:asciiTheme="majorHAnsi" w:hAnsiTheme="majorHAnsi"/>
          <w:lang w:val="en-US"/>
        </w:rPr>
      </w:pPr>
      <w:proofErr w:type="gramStart"/>
      <w:r w:rsidRPr="006002B6">
        <w:rPr>
          <w:rFonts w:asciiTheme="majorHAnsi" w:hAnsiTheme="majorHAnsi"/>
          <w:lang w:val="en-US"/>
        </w:rPr>
        <w:t>rights</w:t>
      </w:r>
      <w:proofErr w:type="gramEnd"/>
      <w:r w:rsidRPr="006002B6">
        <w:rPr>
          <w:rFonts w:asciiTheme="majorHAnsi" w:hAnsiTheme="majorHAnsi"/>
          <w:lang w:val="en-US"/>
        </w:rPr>
        <w:t xml:space="preserve"> and obligations of use</w:t>
      </w:r>
      <w:r w:rsidR="00356F0E">
        <w:rPr>
          <w:rFonts w:asciiTheme="majorHAnsi" w:hAnsiTheme="majorHAnsi"/>
          <w:lang w:val="en-US"/>
        </w:rPr>
        <w:t xml:space="preserve"> in</w:t>
      </w:r>
      <w:r w:rsidRPr="006002B6">
        <w:rPr>
          <w:rFonts w:asciiTheme="majorHAnsi" w:hAnsiTheme="majorHAnsi"/>
          <w:lang w:val="en-US"/>
        </w:rPr>
        <w:t xml:space="preserve"> its statement of financial position at amounts equal to the recoverable amount of the leased property or, if lower, the present value of the minimum lease payments, determined at the inception of the lease. </w:t>
      </w:r>
    </w:p>
    <w:p w:rsidR="009C3B6F" w:rsidRDefault="009C3B6F" w:rsidP="00F00928">
      <w:pPr>
        <w:pStyle w:val="a3"/>
        <w:numPr>
          <w:ilvl w:val="0"/>
          <w:numId w:val="12"/>
        </w:numPr>
        <w:rPr>
          <w:rFonts w:asciiTheme="majorHAnsi" w:hAnsiTheme="majorHAnsi"/>
          <w:lang w:val="en-US"/>
        </w:rPr>
      </w:pPr>
      <w:proofErr w:type="gramStart"/>
      <w:r w:rsidRPr="006002B6">
        <w:rPr>
          <w:rFonts w:asciiTheme="majorHAnsi" w:hAnsiTheme="majorHAnsi"/>
          <w:lang w:val="en-US"/>
        </w:rPr>
        <w:t>rights</w:t>
      </w:r>
      <w:proofErr w:type="gramEnd"/>
      <w:r w:rsidRPr="006002B6">
        <w:rPr>
          <w:rFonts w:asciiTheme="majorHAnsi" w:hAnsiTheme="majorHAnsi"/>
          <w:lang w:val="en-US"/>
        </w:rPr>
        <w:t xml:space="preserve"> and obligations of use </w:t>
      </w:r>
      <w:r w:rsidR="00356F0E">
        <w:rPr>
          <w:rFonts w:asciiTheme="majorHAnsi" w:hAnsiTheme="majorHAnsi"/>
          <w:lang w:val="en-US"/>
        </w:rPr>
        <w:t xml:space="preserve">in </w:t>
      </w:r>
      <w:r w:rsidRPr="006002B6">
        <w:rPr>
          <w:rFonts w:asciiTheme="majorHAnsi" w:hAnsiTheme="majorHAnsi"/>
          <w:lang w:val="en-US"/>
        </w:rPr>
        <w:t xml:space="preserve">its statement of financial position at amounts equal to the fair value of the leased property or, if lower, the present value of the minimum lease payments, determined at </w:t>
      </w:r>
      <w:r w:rsidR="00CD749E">
        <w:rPr>
          <w:rFonts w:asciiTheme="majorHAnsi" w:hAnsiTheme="majorHAnsi"/>
          <w:lang w:val="en-US"/>
        </w:rPr>
        <w:t xml:space="preserve">the inception of the lease. </w:t>
      </w:r>
    </w:p>
    <w:p w:rsidR="00F00928" w:rsidRPr="006002B6" w:rsidRDefault="00F00928" w:rsidP="00F00928">
      <w:pPr>
        <w:pStyle w:val="a3"/>
        <w:rPr>
          <w:rFonts w:asciiTheme="majorHAnsi" w:hAnsiTheme="majorHAnsi"/>
          <w:lang w:val="en-US"/>
        </w:rPr>
      </w:pPr>
    </w:p>
    <w:p w:rsidR="009C3B6F" w:rsidRPr="00F00928" w:rsidRDefault="009C3B6F" w:rsidP="00F00928">
      <w:pPr>
        <w:pStyle w:val="a3"/>
        <w:numPr>
          <w:ilvl w:val="0"/>
          <w:numId w:val="9"/>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A lessor shall recognize assets held under a finance lease in:</w:t>
      </w:r>
    </w:p>
    <w:p w:rsidR="009C3B6F" w:rsidRPr="006002B6" w:rsidRDefault="00356F0E" w:rsidP="00F00928">
      <w:pPr>
        <w:pStyle w:val="a3"/>
        <w:numPr>
          <w:ilvl w:val="0"/>
          <w:numId w:val="13"/>
        </w:numPr>
        <w:rPr>
          <w:rFonts w:asciiTheme="majorHAnsi" w:hAnsiTheme="majorHAnsi"/>
          <w:lang w:val="en-US"/>
        </w:rPr>
      </w:pPr>
      <w:proofErr w:type="gramStart"/>
      <w:r>
        <w:rPr>
          <w:rFonts w:asciiTheme="majorHAnsi" w:hAnsiTheme="majorHAnsi"/>
          <w:lang w:val="en-US"/>
        </w:rPr>
        <w:t>in</w:t>
      </w:r>
      <w:proofErr w:type="gramEnd"/>
      <w:r>
        <w:rPr>
          <w:rFonts w:asciiTheme="majorHAnsi" w:hAnsiTheme="majorHAnsi"/>
          <w:lang w:val="en-US"/>
        </w:rPr>
        <w:t xml:space="preserve"> its statement</w:t>
      </w:r>
      <w:r w:rsidR="009C3B6F" w:rsidRPr="006002B6">
        <w:rPr>
          <w:rFonts w:asciiTheme="majorHAnsi" w:hAnsiTheme="majorHAnsi"/>
          <w:lang w:val="en-US"/>
        </w:rPr>
        <w:t xml:space="preserve"> of financial position and present them as a receivable at an amount equal to the n</w:t>
      </w:r>
      <w:r w:rsidR="00CD749E">
        <w:rPr>
          <w:rFonts w:asciiTheme="majorHAnsi" w:hAnsiTheme="majorHAnsi"/>
          <w:lang w:val="en-US"/>
        </w:rPr>
        <w:t xml:space="preserve">et investment in the lease. </w:t>
      </w:r>
    </w:p>
    <w:p w:rsidR="009C3B6F" w:rsidRPr="006002B6" w:rsidRDefault="00356F0E" w:rsidP="00F00928">
      <w:pPr>
        <w:pStyle w:val="a3"/>
        <w:numPr>
          <w:ilvl w:val="0"/>
          <w:numId w:val="13"/>
        </w:numPr>
        <w:rPr>
          <w:rFonts w:asciiTheme="majorHAnsi" w:hAnsiTheme="majorHAnsi"/>
          <w:lang w:val="en-US"/>
        </w:rPr>
      </w:pPr>
      <w:proofErr w:type="gramStart"/>
      <w:r>
        <w:rPr>
          <w:rFonts w:asciiTheme="majorHAnsi" w:hAnsiTheme="majorHAnsi"/>
          <w:lang w:val="en-US"/>
        </w:rPr>
        <w:t>in</w:t>
      </w:r>
      <w:proofErr w:type="gramEnd"/>
      <w:r>
        <w:rPr>
          <w:rFonts w:asciiTheme="majorHAnsi" w:hAnsiTheme="majorHAnsi"/>
          <w:lang w:val="en-US"/>
        </w:rPr>
        <w:t xml:space="preserve"> its statement</w:t>
      </w:r>
      <w:r w:rsidR="009C3B6F" w:rsidRPr="006002B6">
        <w:rPr>
          <w:rFonts w:asciiTheme="majorHAnsi" w:hAnsiTheme="majorHAnsi"/>
          <w:lang w:val="en-US"/>
        </w:rPr>
        <w:t xml:space="preserve"> of financial position and present them as a receivable at an amount equal to its fair value.</w:t>
      </w:r>
    </w:p>
    <w:p w:rsidR="009C3B6F" w:rsidRDefault="00356F0E" w:rsidP="00F00928">
      <w:pPr>
        <w:pStyle w:val="a3"/>
        <w:numPr>
          <w:ilvl w:val="0"/>
          <w:numId w:val="13"/>
        </w:numPr>
        <w:rPr>
          <w:rFonts w:asciiTheme="majorHAnsi" w:hAnsiTheme="majorHAnsi"/>
          <w:lang w:val="en-US"/>
        </w:rPr>
      </w:pPr>
      <w:proofErr w:type="gramStart"/>
      <w:r>
        <w:rPr>
          <w:rFonts w:asciiTheme="majorHAnsi" w:hAnsiTheme="majorHAnsi"/>
          <w:lang w:val="en-US"/>
        </w:rPr>
        <w:t>in</w:t>
      </w:r>
      <w:proofErr w:type="gramEnd"/>
      <w:r>
        <w:rPr>
          <w:rFonts w:asciiTheme="majorHAnsi" w:hAnsiTheme="majorHAnsi"/>
          <w:lang w:val="en-US"/>
        </w:rPr>
        <w:t xml:space="preserve"> its statement</w:t>
      </w:r>
      <w:r w:rsidR="009C3B6F" w:rsidRPr="006002B6">
        <w:rPr>
          <w:rFonts w:asciiTheme="majorHAnsi" w:hAnsiTheme="majorHAnsi"/>
          <w:lang w:val="en-US"/>
        </w:rPr>
        <w:t xml:space="preserve"> of financial position and present them as a receivable at an amount equal to its carrying amount.</w:t>
      </w:r>
    </w:p>
    <w:p w:rsidR="00F00928" w:rsidRPr="006002B6" w:rsidRDefault="00F00928" w:rsidP="00F00928">
      <w:pPr>
        <w:pStyle w:val="a3"/>
        <w:rPr>
          <w:rFonts w:asciiTheme="majorHAnsi" w:hAnsiTheme="majorHAnsi"/>
          <w:lang w:val="en-US"/>
        </w:rPr>
      </w:pPr>
    </w:p>
    <w:p w:rsidR="009C3B6F" w:rsidRPr="00F00928" w:rsidRDefault="009C3B6F" w:rsidP="00F00928">
      <w:pPr>
        <w:pStyle w:val="a3"/>
        <w:numPr>
          <w:ilvl w:val="0"/>
          <w:numId w:val="9"/>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A lessee shall recognize lease payments provided under operating leases:</w:t>
      </w:r>
    </w:p>
    <w:p w:rsidR="009C3B6F" w:rsidRPr="006002B6" w:rsidRDefault="009C3B6F" w:rsidP="00F00928">
      <w:pPr>
        <w:pStyle w:val="a3"/>
        <w:numPr>
          <w:ilvl w:val="0"/>
          <w:numId w:val="14"/>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an expense in its first statement of comprehensive income when the contract on operating lease was signed</w:t>
      </w:r>
      <w:r w:rsidR="00CD749E">
        <w:rPr>
          <w:rFonts w:asciiTheme="majorHAnsi" w:hAnsiTheme="majorHAnsi"/>
          <w:lang w:val="en-US"/>
        </w:rPr>
        <w:t>.</w:t>
      </w:r>
    </w:p>
    <w:p w:rsidR="009C3B6F" w:rsidRPr="006002B6" w:rsidRDefault="009C3B6F" w:rsidP="00F00928">
      <w:pPr>
        <w:pStyle w:val="a3"/>
        <w:numPr>
          <w:ilvl w:val="0"/>
          <w:numId w:val="14"/>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 revenue in its first statement of comprehensive income when the contract on operating lease was signed</w:t>
      </w:r>
      <w:r w:rsidR="00CD749E">
        <w:rPr>
          <w:rFonts w:asciiTheme="majorHAnsi" w:hAnsiTheme="majorHAnsi"/>
          <w:lang w:val="en-US"/>
        </w:rPr>
        <w:t>.</w:t>
      </w:r>
    </w:p>
    <w:p w:rsidR="009C3B6F" w:rsidRPr="006002B6" w:rsidRDefault="009C3B6F" w:rsidP="00F00928">
      <w:pPr>
        <w:pStyle w:val="a3"/>
        <w:numPr>
          <w:ilvl w:val="0"/>
          <w:numId w:val="14"/>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an expense on a straight-line basis in all its statements of comprehensive income throughout the whole life of the </w:t>
      </w:r>
      <w:r w:rsidR="00CD749E">
        <w:rPr>
          <w:rFonts w:asciiTheme="majorHAnsi" w:hAnsiTheme="majorHAnsi"/>
          <w:lang w:val="en-US"/>
        </w:rPr>
        <w:t xml:space="preserve">contract on operating lease. </w:t>
      </w:r>
    </w:p>
    <w:p w:rsidR="009C3B6F" w:rsidRDefault="009C3B6F" w:rsidP="00F00928">
      <w:pPr>
        <w:pStyle w:val="a3"/>
        <w:numPr>
          <w:ilvl w:val="0"/>
          <w:numId w:val="14"/>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 revenue on a straight-line basis in all its statements of comprehensive income throughout the whole life of the contract on operating lease</w:t>
      </w:r>
      <w:r w:rsidR="00CD749E">
        <w:rPr>
          <w:rFonts w:asciiTheme="majorHAnsi" w:hAnsiTheme="majorHAnsi"/>
          <w:lang w:val="en-US"/>
        </w:rPr>
        <w:t>.</w:t>
      </w:r>
    </w:p>
    <w:p w:rsidR="00F00928" w:rsidRPr="006002B6" w:rsidRDefault="00F00928" w:rsidP="00F00928">
      <w:pPr>
        <w:pStyle w:val="a3"/>
        <w:rPr>
          <w:rFonts w:asciiTheme="majorHAnsi" w:hAnsiTheme="majorHAnsi"/>
          <w:lang w:val="en-US"/>
        </w:rPr>
      </w:pPr>
    </w:p>
    <w:p w:rsidR="009C3B6F" w:rsidRPr="00F00928" w:rsidRDefault="009C3B6F" w:rsidP="00F00928">
      <w:pPr>
        <w:pStyle w:val="a3"/>
        <w:numPr>
          <w:ilvl w:val="0"/>
          <w:numId w:val="9"/>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A lessor shall recognize lease payments received under operating leases:</w:t>
      </w:r>
    </w:p>
    <w:p w:rsidR="009C3B6F" w:rsidRPr="006002B6" w:rsidRDefault="009C3B6F" w:rsidP="00F00928">
      <w:pPr>
        <w:pStyle w:val="a3"/>
        <w:numPr>
          <w:ilvl w:val="0"/>
          <w:numId w:val="15"/>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an expense in its first statement of comprehensive income when the contract on operating lease was signed</w:t>
      </w:r>
      <w:r w:rsidR="00CD749E">
        <w:rPr>
          <w:rFonts w:asciiTheme="majorHAnsi" w:hAnsiTheme="majorHAnsi"/>
          <w:lang w:val="en-US"/>
        </w:rPr>
        <w:t>.</w:t>
      </w:r>
    </w:p>
    <w:p w:rsidR="009C3B6F" w:rsidRPr="006002B6" w:rsidRDefault="009C3B6F" w:rsidP="00F00928">
      <w:pPr>
        <w:pStyle w:val="a3"/>
        <w:numPr>
          <w:ilvl w:val="0"/>
          <w:numId w:val="15"/>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 revenue in its first statement of comprehensive income when the contract on operating lease was signed</w:t>
      </w:r>
      <w:r w:rsidR="00CD749E">
        <w:rPr>
          <w:rFonts w:asciiTheme="majorHAnsi" w:hAnsiTheme="majorHAnsi"/>
          <w:lang w:val="en-US"/>
        </w:rPr>
        <w:t>.</w:t>
      </w:r>
    </w:p>
    <w:p w:rsidR="009C3B6F" w:rsidRPr="006002B6" w:rsidRDefault="009C3B6F" w:rsidP="00F00928">
      <w:pPr>
        <w:pStyle w:val="a3"/>
        <w:numPr>
          <w:ilvl w:val="0"/>
          <w:numId w:val="15"/>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an expense on a straight-line basis in all its statements of comprehensive income throughout the whole life of the contract on operating lease</w:t>
      </w:r>
      <w:r w:rsidR="00CD749E">
        <w:rPr>
          <w:rFonts w:asciiTheme="majorHAnsi" w:hAnsiTheme="majorHAnsi"/>
          <w:lang w:val="en-US"/>
        </w:rPr>
        <w:t>.</w:t>
      </w:r>
      <w:r w:rsidRPr="006002B6">
        <w:rPr>
          <w:rFonts w:asciiTheme="majorHAnsi" w:hAnsiTheme="majorHAnsi"/>
          <w:lang w:val="en-US"/>
        </w:rPr>
        <w:t xml:space="preserve"> </w:t>
      </w:r>
    </w:p>
    <w:p w:rsidR="009C3B6F" w:rsidRPr="006002B6" w:rsidRDefault="009C3B6F" w:rsidP="00F00928">
      <w:pPr>
        <w:pStyle w:val="a3"/>
        <w:numPr>
          <w:ilvl w:val="0"/>
          <w:numId w:val="15"/>
        </w:numPr>
        <w:rPr>
          <w:rFonts w:asciiTheme="majorHAnsi" w:hAnsiTheme="majorHAnsi"/>
          <w:lang w:val="en-US"/>
        </w:rPr>
      </w:pPr>
      <w:proofErr w:type="gramStart"/>
      <w:r w:rsidRPr="006002B6">
        <w:rPr>
          <w:rFonts w:asciiTheme="majorHAnsi" w:hAnsiTheme="majorHAnsi"/>
          <w:lang w:val="en-US"/>
        </w:rPr>
        <w:lastRenderedPageBreak/>
        <w:t>as</w:t>
      </w:r>
      <w:proofErr w:type="gramEnd"/>
      <w:r w:rsidRPr="006002B6">
        <w:rPr>
          <w:rFonts w:asciiTheme="majorHAnsi" w:hAnsiTheme="majorHAnsi"/>
          <w:lang w:val="en-US"/>
        </w:rPr>
        <w:t xml:space="preserve"> a revenue on a straight-line basis in all its statements of comprehensive income throughout the whole life of the </w:t>
      </w:r>
      <w:r w:rsidR="00CD749E">
        <w:rPr>
          <w:rFonts w:asciiTheme="majorHAnsi" w:hAnsiTheme="majorHAnsi"/>
          <w:lang w:val="en-US"/>
        </w:rPr>
        <w:t xml:space="preserve">contract on operating lease. </w:t>
      </w:r>
    </w:p>
    <w:p w:rsidR="0083138F" w:rsidRDefault="0083138F" w:rsidP="001A2F39">
      <w:pPr>
        <w:jc w:val="both"/>
        <w:rPr>
          <w:rFonts w:asciiTheme="majorHAnsi" w:hAnsiTheme="majorHAnsi"/>
          <w:u w:val="single"/>
          <w:lang w:val="en-US"/>
        </w:rPr>
      </w:pPr>
    </w:p>
    <w:p w:rsidR="001A2F39" w:rsidRPr="006002B6" w:rsidRDefault="001A2F39" w:rsidP="001A2F39">
      <w:pPr>
        <w:jc w:val="both"/>
        <w:rPr>
          <w:rFonts w:asciiTheme="majorHAnsi" w:hAnsiTheme="majorHAnsi"/>
          <w:u w:val="single"/>
        </w:rPr>
      </w:pPr>
      <w:r w:rsidRPr="006002B6">
        <w:rPr>
          <w:rFonts w:asciiTheme="majorHAnsi" w:hAnsiTheme="majorHAnsi"/>
          <w:u w:val="single"/>
          <w:lang w:val="en-US"/>
        </w:rPr>
        <w:t>Example 1:</w:t>
      </w:r>
      <w:r w:rsidR="00185B53">
        <w:rPr>
          <w:rFonts w:asciiTheme="majorHAnsi" w:hAnsiTheme="majorHAnsi"/>
          <w:u w:val="single"/>
          <w:lang w:val="en-US"/>
        </w:rPr>
        <w:t xml:space="preserve"> Financial statements of </w:t>
      </w:r>
      <w:r w:rsidR="00AF0E95" w:rsidRPr="006002B6">
        <w:rPr>
          <w:rFonts w:asciiTheme="majorHAnsi" w:hAnsiTheme="majorHAnsi"/>
          <w:u w:val="single"/>
          <w:lang w:val="en-US"/>
        </w:rPr>
        <w:t>lessee</w:t>
      </w:r>
    </w:p>
    <w:p w:rsidR="00B06202" w:rsidRPr="006002B6" w:rsidRDefault="00B06202" w:rsidP="00B06202">
      <w:pPr>
        <w:autoSpaceDE w:val="0"/>
        <w:autoSpaceDN w:val="0"/>
        <w:adjustRightInd w:val="0"/>
        <w:spacing w:after="0" w:line="240" w:lineRule="auto"/>
        <w:jc w:val="both"/>
        <w:rPr>
          <w:rFonts w:asciiTheme="majorHAnsi" w:hAnsiTheme="majorHAnsi"/>
          <w:lang w:val="en-US"/>
        </w:rPr>
      </w:pPr>
      <w:r w:rsidRPr="006002B6">
        <w:rPr>
          <w:rFonts w:asciiTheme="majorHAnsi" w:hAnsiTheme="majorHAnsi"/>
          <w:lang w:val="en-US"/>
        </w:rPr>
        <w:t>On 1 January 20X1 an entity entered, as lessee, into a three-year non-cancellable lease of a machine. At the end of the lease term ownership of the machine passes to the lessee. There were ma</w:t>
      </w:r>
      <w:r w:rsidR="00356F0E">
        <w:rPr>
          <w:rFonts w:asciiTheme="majorHAnsi" w:hAnsiTheme="majorHAnsi"/>
          <w:lang w:val="en-US"/>
        </w:rPr>
        <w:t>de three lease payments for CU 3</w:t>
      </w:r>
      <w:r w:rsidR="00185B53">
        <w:rPr>
          <w:rFonts w:asciiTheme="majorHAnsi" w:hAnsiTheme="majorHAnsi"/>
          <w:lang w:val="en-US"/>
        </w:rPr>
        <w:t xml:space="preserve"> </w:t>
      </w:r>
      <w:r w:rsidRPr="006002B6">
        <w:rPr>
          <w:rFonts w:asciiTheme="majorHAnsi" w:hAnsiTheme="majorHAnsi"/>
          <w:lang w:val="en-US"/>
        </w:rPr>
        <w:t>000 always paid by 31 December. The interest rate implicit in the lease is 1</w:t>
      </w:r>
      <w:r w:rsidR="00356F0E">
        <w:rPr>
          <w:rFonts w:asciiTheme="majorHAnsi" w:hAnsiTheme="majorHAnsi"/>
          <w:lang w:val="en-US"/>
        </w:rPr>
        <w:t>0% p.a</w:t>
      </w:r>
      <w:proofErr w:type="gramStart"/>
      <w:r w:rsidR="00356F0E">
        <w:rPr>
          <w:rFonts w:asciiTheme="majorHAnsi" w:hAnsiTheme="majorHAnsi"/>
          <w:lang w:val="en-US"/>
        </w:rPr>
        <w:t>.</w:t>
      </w:r>
      <w:r w:rsidRPr="006002B6">
        <w:rPr>
          <w:rFonts w:asciiTheme="majorHAnsi" w:hAnsiTheme="majorHAnsi"/>
          <w:lang w:val="en-US"/>
        </w:rPr>
        <w:t>.</w:t>
      </w:r>
      <w:proofErr w:type="gramEnd"/>
      <w:r w:rsidRPr="006002B6">
        <w:rPr>
          <w:rFonts w:asciiTheme="majorHAnsi" w:hAnsiTheme="majorHAnsi"/>
          <w:lang w:val="en-US"/>
        </w:rPr>
        <w:t xml:space="preserve"> </w:t>
      </w:r>
      <w:r w:rsidR="00356F0E">
        <w:rPr>
          <w:rFonts w:asciiTheme="majorHAnsi" w:hAnsiTheme="majorHAnsi"/>
          <w:lang w:val="en-US"/>
        </w:rPr>
        <w:t>Fair</w:t>
      </w:r>
      <w:r w:rsidRPr="006002B6">
        <w:rPr>
          <w:rFonts w:asciiTheme="majorHAnsi" w:hAnsiTheme="majorHAnsi"/>
          <w:lang w:val="en-US"/>
        </w:rPr>
        <w:t xml:space="preserve"> value of machine is CU </w:t>
      </w:r>
      <w:r w:rsidR="00356F0E">
        <w:rPr>
          <w:rFonts w:asciiTheme="majorHAnsi" w:hAnsiTheme="majorHAnsi"/>
          <w:lang w:val="en-US"/>
        </w:rPr>
        <w:t>7</w:t>
      </w:r>
      <w:r w:rsidR="00185B53">
        <w:rPr>
          <w:rFonts w:asciiTheme="majorHAnsi" w:hAnsiTheme="majorHAnsi"/>
          <w:lang w:val="en-US"/>
        </w:rPr>
        <w:t xml:space="preserve"> </w:t>
      </w:r>
      <w:r w:rsidR="00356F0E">
        <w:rPr>
          <w:rFonts w:asciiTheme="majorHAnsi" w:hAnsiTheme="majorHAnsi"/>
          <w:lang w:val="en-US"/>
        </w:rPr>
        <w:t>540</w:t>
      </w:r>
      <w:r w:rsidRPr="006002B6">
        <w:rPr>
          <w:rFonts w:asciiTheme="majorHAnsi" w:hAnsiTheme="majorHAnsi"/>
          <w:lang w:val="en-US"/>
        </w:rPr>
        <w:t>. Es</w:t>
      </w:r>
      <w:r w:rsidR="00185B53">
        <w:rPr>
          <w:rFonts w:asciiTheme="majorHAnsi" w:hAnsiTheme="majorHAnsi"/>
          <w:lang w:val="en-US"/>
        </w:rPr>
        <w:t>timated lifetime of machine is 5</w:t>
      </w:r>
      <w:r w:rsidRPr="006002B6">
        <w:rPr>
          <w:rFonts w:asciiTheme="majorHAnsi" w:hAnsiTheme="majorHAnsi"/>
          <w:lang w:val="en-US"/>
        </w:rPr>
        <w:t xml:space="preserve"> </w:t>
      </w:r>
      <w:proofErr w:type="gramStart"/>
      <w:r w:rsidRPr="006002B6">
        <w:rPr>
          <w:rFonts w:asciiTheme="majorHAnsi" w:hAnsiTheme="majorHAnsi"/>
          <w:lang w:val="en-US"/>
        </w:rPr>
        <w:t>years,</w:t>
      </w:r>
      <w:proofErr w:type="gramEnd"/>
      <w:r w:rsidRPr="006002B6">
        <w:rPr>
          <w:rFonts w:asciiTheme="majorHAnsi" w:hAnsiTheme="majorHAnsi"/>
          <w:lang w:val="en-US"/>
        </w:rPr>
        <w:t xml:space="preserve"> estimated residual value at the end of lifetime is CU </w:t>
      </w:r>
      <w:r w:rsidR="00356F0E">
        <w:rPr>
          <w:rFonts w:asciiTheme="majorHAnsi" w:hAnsiTheme="majorHAnsi"/>
          <w:lang w:val="en-US"/>
        </w:rPr>
        <w:t>568</w:t>
      </w:r>
      <w:r w:rsidRPr="006002B6">
        <w:rPr>
          <w:rFonts w:asciiTheme="majorHAnsi" w:hAnsiTheme="majorHAnsi"/>
          <w:lang w:val="en-US"/>
        </w:rPr>
        <w:t xml:space="preserve">. </w:t>
      </w:r>
    </w:p>
    <w:p w:rsidR="00B06202" w:rsidRPr="006002B6" w:rsidRDefault="00B06202" w:rsidP="00B06202">
      <w:pPr>
        <w:autoSpaceDE w:val="0"/>
        <w:autoSpaceDN w:val="0"/>
        <w:adjustRightInd w:val="0"/>
        <w:spacing w:after="0" w:line="240" w:lineRule="auto"/>
        <w:jc w:val="both"/>
        <w:rPr>
          <w:rFonts w:asciiTheme="majorHAnsi" w:hAnsiTheme="majorHAnsi"/>
          <w:lang w:val="en-US"/>
        </w:rPr>
      </w:pPr>
    </w:p>
    <w:p w:rsidR="00185B53" w:rsidRDefault="00185B53" w:rsidP="00B06202">
      <w:pPr>
        <w:autoSpaceDE w:val="0"/>
        <w:autoSpaceDN w:val="0"/>
        <w:adjustRightInd w:val="0"/>
        <w:spacing w:after="0" w:line="240" w:lineRule="auto"/>
        <w:jc w:val="both"/>
        <w:rPr>
          <w:rFonts w:asciiTheme="majorHAnsi" w:hAnsiTheme="majorHAnsi"/>
          <w:lang w:val="en-US"/>
        </w:rPr>
      </w:pPr>
      <w:r>
        <w:rPr>
          <w:rFonts w:asciiTheme="majorHAnsi" w:hAnsiTheme="majorHAnsi"/>
          <w:lang w:val="en-US"/>
        </w:rPr>
        <w:t xml:space="preserve">Compile schedule of lease payments and compile extraction of statement of financial position and statement of comprehensive income of lessee </w:t>
      </w:r>
      <w:r>
        <w:rPr>
          <w:rFonts w:asciiTheme="majorHAnsi" w:hAnsiTheme="majorHAnsi"/>
          <w:lang w:val="en-US"/>
        </w:rPr>
        <w:t>during contract term</w:t>
      </w:r>
      <w:r>
        <w:rPr>
          <w:rFonts w:asciiTheme="majorHAnsi" w:hAnsiTheme="majorHAnsi"/>
          <w:lang w:val="en-US"/>
        </w:rPr>
        <w:t>.</w:t>
      </w:r>
    </w:p>
    <w:p w:rsidR="00B06202" w:rsidRPr="006002B6" w:rsidRDefault="00B06202" w:rsidP="00B06202">
      <w:pPr>
        <w:autoSpaceDE w:val="0"/>
        <w:autoSpaceDN w:val="0"/>
        <w:adjustRightInd w:val="0"/>
        <w:spacing w:after="0" w:line="240" w:lineRule="auto"/>
        <w:jc w:val="both"/>
        <w:rPr>
          <w:rFonts w:asciiTheme="majorHAnsi" w:hAnsiTheme="majorHAnsi"/>
          <w:lang w:val="en-US"/>
        </w:rPr>
      </w:pPr>
    </w:p>
    <w:p w:rsidR="00B06202" w:rsidRPr="006002B6" w:rsidRDefault="00B06202" w:rsidP="006002B6">
      <w:pPr>
        <w:pStyle w:val="a5"/>
        <w:rPr>
          <w:lang w:val="en-US"/>
        </w:rPr>
      </w:pPr>
    </w:p>
    <w:p w:rsidR="00AF0E95" w:rsidRPr="006002B6" w:rsidRDefault="00AF0E95" w:rsidP="00AF0E95">
      <w:pPr>
        <w:jc w:val="both"/>
        <w:rPr>
          <w:rFonts w:asciiTheme="majorHAnsi" w:hAnsiTheme="majorHAnsi"/>
          <w:u w:val="single"/>
          <w:lang w:val="en-US"/>
        </w:rPr>
      </w:pPr>
      <w:r w:rsidRPr="006002B6">
        <w:rPr>
          <w:rFonts w:asciiTheme="majorHAnsi" w:hAnsiTheme="majorHAnsi"/>
          <w:u w:val="single"/>
          <w:lang w:val="en-US"/>
        </w:rPr>
        <w:t xml:space="preserve">Example 2: Financial </w:t>
      </w:r>
      <w:r w:rsidR="00185B53">
        <w:rPr>
          <w:rFonts w:asciiTheme="majorHAnsi" w:hAnsiTheme="majorHAnsi"/>
          <w:u w:val="single"/>
          <w:lang w:val="en-US"/>
        </w:rPr>
        <w:t xml:space="preserve">statements of </w:t>
      </w:r>
      <w:r w:rsidRPr="006002B6">
        <w:rPr>
          <w:rFonts w:asciiTheme="majorHAnsi" w:hAnsiTheme="majorHAnsi"/>
          <w:u w:val="single"/>
          <w:lang w:val="en-US"/>
        </w:rPr>
        <w:t>lessor</w:t>
      </w:r>
    </w:p>
    <w:p w:rsidR="00AF0E95" w:rsidRPr="006002B6" w:rsidRDefault="00AF0E95">
      <w:pPr>
        <w:rPr>
          <w:rFonts w:asciiTheme="majorHAnsi" w:hAnsiTheme="majorHAnsi"/>
        </w:rPr>
      </w:pPr>
      <w:proofErr w:type="spellStart"/>
      <w:r w:rsidRPr="006002B6">
        <w:rPr>
          <w:rFonts w:asciiTheme="majorHAnsi" w:hAnsiTheme="majorHAnsi"/>
        </w:rPr>
        <w:t>Given</w:t>
      </w:r>
      <w:proofErr w:type="spellEnd"/>
      <w:r w:rsidRPr="006002B6">
        <w:rPr>
          <w:rFonts w:asciiTheme="majorHAnsi" w:hAnsiTheme="majorHAnsi"/>
        </w:rPr>
        <w:t xml:space="preserve"> </w:t>
      </w:r>
      <w:proofErr w:type="spellStart"/>
      <w:r w:rsidRPr="006002B6">
        <w:rPr>
          <w:rFonts w:asciiTheme="majorHAnsi" w:hAnsiTheme="majorHAnsi"/>
        </w:rPr>
        <w:t>info</w:t>
      </w:r>
      <w:proofErr w:type="spellEnd"/>
      <w:r w:rsidRPr="006002B6">
        <w:rPr>
          <w:rFonts w:asciiTheme="majorHAnsi" w:hAnsiTheme="majorHAnsi"/>
        </w:rPr>
        <w:t xml:space="preserve"> – </w:t>
      </w:r>
      <w:proofErr w:type="spellStart"/>
      <w:r w:rsidRPr="006002B6">
        <w:rPr>
          <w:rFonts w:asciiTheme="majorHAnsi" w:hAnsiTheme="majorHAnsi"/>
        </w:rPr>
        <w:t>see</w:t>
      </w:r>
      <w:proofErr w:type="spellEnd"/>
      <w:r w:rsidRPr="006002B6">
        <w:rPr>
          <w:rFonts w:asciiTheme="majorHAnsi" w:hAnsiTheme="majorHAnsi"/>
        </w:rPr>
        <w:t xml:space="preserve"> </w:t>
      </w:r>
      <w:proofErr w:type="spellStart"/>
      <w:r w:rsidRPr="006002B6">
        <w:rPr>
          <w:rFonts w:asciiTheme="majorHAnsi" w:hAnsiTheme="majorHAnsi"/>
        </w:rPr>
        <w:t>Example</w:t>
      </w:r>
      <w:proofErr w:type="spellEnd"/>
      <w:r w:rsidRPr="006002B6">
        <w:rPr>
          <w:rFonts w:asciiTheme="majorHAnsi" w:hAnsiTheme="majorHAnsi"/>
        </w:rPr>
        <w:t xml:space="preserve"> 1</w:t>
      </w:r>
      <w:r w:rsidR="00CD487B" w:rsidRPr="006002B6">
        <w:rPr>
          <w:rFonts w:asciiTheme="majorHAnsi" w:hAnsiTheme="majorHAnsi"/>
        </w:rPr>
        <w:t xml:space="preserve">, </w:t>
      </w:r>
      <w:proofErr w:type="spellStart"/>
      <w:r w:rsidR="00CD487B" w:rsidRPr="006002B6">
        <w:rPr>
          <w:rFonts w:asciiTheme="majorHAnsi" w:hAnsiTheme="majorHAnsi"/>
        </w:rPr>
        <w:t>except</w:t>
      </w:r>
      <w:proofErr w:type="spellEnd"/>
      <w:r w:rsidR="00CD487B" w:rsidRPr="006002B6">
        <w:rPr>
          <w:rFonts w:asciiTheme="majorHAnsi" w:hAnsiTheme="majorHAnsi"/>
        </w:rPr>
        <w:t xml:space="preserve"> </w:t>
      </w:r>
      <w:proofErr w:type="spellStart"/>
      <w:r w:rsidR="00CD487B" w:rsidRPr="006002B6">
        <w:rPr>
          <w:rFonts w:asciiTheme="majorHAnsi" w:hAnsiTheme="majorHAnsi"/>
        </w:rPr>
        <w:t>of</w:t>
      </w:r>
      <w:proofErr w:type="spellEnd"/>
      <w:r w:rsidR="00CD487B" w:rsidRPr="006002B6">
        <w:rPr>
          <w:rFonts w:asciiTheme="majorHAnsi" w:hAnsiTheme="majorHAnsi"/>
        </w:rPr>
        <w:t xml:space="preserve"> t</w:t>
      </w:r>
      <w:r w:rsidR="00CD487B" w:rsidRPr="006002B6">
        <w:rPr>
          <w:rFonts w:asciiTheme="majorHAnsi" w:hAnsiTheme="majorHAnsi"/>
          <w:lang w:val="en-US"/>
        </w:rPr>
        <w:t>he interest</w:t>
      </w:r>
      <w:r w:rsidR="00356F0E">
        <w:rPr>
          <w:rFonts w:asciiTheme="majorHAnsi" w:hAnsiTheme="majorHAnsi"/>
          <w:lang w:val="en-US"/>
        </w:rPr>
        <w:t xml:space="preserve"> rate implicit – 9.4</w:t>
      </w:r>
      <w:r w:rsidR="00B06202" w:rsidRPr="006002B6">
        <w:rPr>
          <w:rFonts w:asciiTheme="majorHAnsi" w:hAnsiTheme="majorHAnsi"/>
          <w:lang w:val="en-US"/>
        </w:rPr>
        <w:t xml:space="preserve"> </w:t>
      </w:r>
      <w:r w:rsidR="00356F0E">
        <w:rPr>
          <w:rFonts w:asciiTheme="majorHAnsi" w:hAnsiTheme="majorHAnsi"/>
          <w:lang w:val="en-US"/>
        </w:rPr>
        <w:t xml:space="preserve">% </w:t>
      </w:r>
      <w:proofErr w:type="gramStart"/>
      <w:r w:rsidR="00356F0E">
        <w:rPr>
          <w:rFonts w:asciiTheme="majorHAnsi" w:hAnsiTheme="majorHAnsi"/>
          <w:lang w:val="en-US"/>
        </w:rPr>
        <w:t>p.a.</w:t>
      </w:r>
      <w:proofErr w:type="gramEnd"/>
    </w:p>
    <w:p w:rsidR="00185B53" w:rsidRDefault="00185B53" w:rsidP="00185B53">
      <w:pPr>
        <w:autoSpaceDE w:val="0"/>
        <w:autoSpaceDN w:val="0"/>
        <w:adjustRightInd w:val="0"/>
        <w:spacing w:after="0" w:line="240" w:lineRule="auto"/>
        <w:jc w:val="both"/>
        <w:rPr>
          <w:rFonts w:asciiTheme="majorHAnsi" w:hAnsiTheme="majorHAnsi"/>
          <w:lang w:val="en-US"/>
        </w:rPr>
      </w:pPr>
      <w:r>
        <w:rPr>
          <w:rFonts w:asciiTheme="majorHAnsi" w:hAnsiTheme="majorHAnsi"/>
          <w:lang w:val="en-US"/>
        </w:rPr>
        <w:t xml:space="preserve">Compile schedule of lease payments and compile extraction of statement of financial position and statement of comprehensive income </w:t>
      </w:r>
      <w:r>
        <w:rPr>
          <w:rFonts w:asciiTheme="majorHAnsi" w:hAnsiTheme="majorHAnsi"/>
          <w:lang w:val="en-US"/>
        </w:rPr>
        <w:t xml:space="preserve">of lessor </w:t>
      </w:r>
      <w:r>
        <w:rPr>
          <w:rFonts w:asciiTheme="majorHAnsi" w:hAnsiTheme="majorHAnsi"/>
          <w:lang w:val="en-US"/>
        </w:rPr>
        <w:t>during contract term.</w:t>
      </w:r>
    </w:p>
    <w:p w:rsidR="00F00928" w:rsidRDefault="00F00928" w:rsidP="002C354A">
      <w:pPr>
        <w:jc w:val="center"/>
        <w:rPr>
          <w:rFonts w:asciiTheme="majorHAnsi" w:hAnsiTheme="majorHAnsi"/>
          <w:b/>
          <w:sz w:val="24"/>
          <w:szCs w:val="24"/>
          <w:lang w:val="en-US"/>
        </w:rPr>
      </w:pPr>
    </w:p>
    <w:p w:rsidR="00F00928" w:rsidRDefault="00F00928" w:rsidP="002C354A">
      <w:pPr>
        <w:jc w:val="center"/>
        <w:rPr>
          <w:rFonts w:asciiTheme="majorHAnsi" w:hAnsiTheme="majorHAnsi"/>
          <w:b/>
          <w:sz w:val="24"/>
          <w:szCs w:val="24"/>
          <w:lang w:val="en-US"/>
        </w:rPr>
      </w:pPr>
    </w:p>
    <w:p w:rsidR="00F00928" w:rsidRDefault="00F00928" w:rsidP="002C354A">
      <w:pPr>
        <w:jc w:val="center"/>
        <w:rPr>
          <w:rFonts w:asciiTheme="majorHAnsi" w:hAnsiTheme="majorHAnsi"/>
          <w:b/>
          <w:sz w:val="24"/>
          <w:szCs w:val="24"/>
          <w:lang w:val="en-US"/>
        </w:rPr>
      </w:pPr>
    </w:p>
    <w:p w:rsidR="00F00928" w:rsidRDefault="00F00928" w:rsidP="002C354A">
      <w:pPr>
        <w:jc w:val="center"/>
        <w:rPr>
          <w:rFonts w:asciiTheme="majorHAnsi" w:hAnsiTheme="majorHAnsi"/>
          <w:b/>
          <w:sz w:val="24"/>
          <w:szCs w:val="24"/>
          <w:lang w:val="en-US"/>
        </w:rPr>
      </w:pPr>
    </w:p>
    <w:p w:rsidR="00565ACE" w:rsidRDefault="00565ACE" w:rsidP="002C354A">
      <w:pPr>
        <w:jc w:val="center"/>
        <w:rPr>
          <w:rFonts w:asciiTheme="majorHAnsi" w:hAnsiTheme="majorHAnsi"/>
          <w:b/>
          <w:sz w:val="24"/>
          <w:szCs w:val="24"/>
          <w:lang w:val="en-US"/>
        </w:rPr>
      </w:pPr>
    </w:p>
    <w:p w:rsidR="00565ACE" w:rsidRDefault="00565ACE" w:rsidP="002C354A">
      <w:pPr>
        <w:jc w:val="center"/>
        <w:rPr>
          <w:rFonts w:asciiTheme="majorHAnsi" w:hAnsiTheme="majorHAnsi"/>
          <w:b/>
          <w:sz w:val="24"/>
          <w:szCs w:val="24"/>
          <w:lang w:val="en-US"/>
        </w:rPr>
      </w:pPr>
    </w:p>
    <w:p w:rsidR="00565ACE" w:rsidRDefault="00565ACE" w:rsidP="002C354A">
      <w:pPr>
        <w:jc w:val="center"/>
        <w:rPr>
          <w:rFonts w:asciiTheme="majorHAnsi" w:hAnsiTheme="majorHAnsi"/>
          <w:b/>
          <w:sz w:val="24"/>
          <w:szCs w:val="24"/>
          <w:lang w:val="en-US"/>
        </w:rPr>
      </w:pPr>
    </w:p>
    <w:p w:rsidR="00185B53" w:rsidRDefault="00185B53" w:rsidP="002C354A">
      <w:pPr>
        <w:jc w:val="center"/>
        <w:rPr>
          <w:rFonts w:asciiTheme="majorHAnsi" w:hAnsiTheme="majorHAnsi"/>
          <w:b/>
          <w:sz w:val="24"/>
          <w:szCs w:val="24"/>
          <w:lang w:val="en-US"/>
        </w:rPr>
      </w:pPr>
    </w:p>
    <w:p w:rsidR="00185B53" w:rsidRDefault="00185B53" w:rsidP="002C354A">
      <w:pPr>
        <w:jc w:val="center"/>
        <w:rPr>
          <w:rFonts w:asciiTheme="majorHAnsi" w:hAnsiTheme="majorHAnsi"/>
          <w:b/>
          <w:sz w:val="24"/>
          <w:szCs w:val="24"/>
          <w:lang w:val="en-US"/>
        </w:rPr>
      </w:pPr>
    </w:p>
    <w:p w:rsidR="00185B53" w:rsidRDefault="00185B53" w:rsidP="002C354A">
      <w:pPr>
        <w:jc w:val="center"/>
        <w:rPr>
          <w:rFonts w:asciiTheme="majorHAnsi" w:hAnsiTheme="majorHAnsi"/>
          <w:b/>
          <w:sz w:val="24"/>
          <w:szCs w:val="24"/>
          <w:lang w:val="en-US"/>
        </w:rPr>
      </w:pPr>
    </w:p>
    <w:p w:rsidR="00185B53" w:rsidRDefault="00185B53" w:rsidP="002C354A">
      <w:pPr>
        <w:jc w:val="center"/>
        <w:rPr>
          <w:rFonts w:asciiTheme="majorHAnsi" w:hAnsiTheme="majorHAnsi"/>
          <w:b/>
          <w:sz w:val="24"/>
          <w:szCs w:val="24"/>
          <w:lang w:val="en-US"/>
        </w:rPr>
      </w:pPr>
    </w:p>
    <w:p w:rsidR="00185B53" w:rsidRDefault="00185B53" w:rsidP="002C354A">
      <w:pPr>
        <w:jc w:val="center"/>
        <w:rPr>
          <w:rFonts w:asciiTheme="majorHAnsi" w:hAnsiTheme="majorHAnsi"/>
          <w:b/>
          <w:sz w:val="24"/>
          <w:szCs w:val="24"/>
          <w:lang w:val="en-US"/>
        </w:rPr>
      </w:pPr>
    </w:p>
    <w:p w:rsidR="00565ACE" w:rsidRDefault="00565ACE" w:rsidP="002C354A">
      <w:pPr>
        <w:jc w:val="center"/>
        <w:rPr>
          <w:rFonts w:asciiTheme="majorHAnsi" w:hAnsiTheme="majorHAnsi"/>
          <w:b/>
          <w:sz w:val="24"/>
          <w:szCs w:val="24"/>
          <w:lang w:val="en-US"/>
        </w:rPr>
      </w:pPr>
    </w:p>
    <w:p w:rsidR="002C354A" w:rsidRPr="00363349" w:rsidRDefault="002C354A" w:rsidP="002C354A">
      <w:pPr>
        <w:jc w:val="center"/>
        <w:rPr>
          <w:rFonts w:asciiTheme="majorHAnsi" w:hAnsiTheme="majorHAnsi"/>
          <w:b/>
          <w:sz w:val="24"/>
          <w:szCs w:val="24"/>
          <w:lang w:val="en-US"/>
        </w:rPr>
      </w:pPr>
      <w:r w:rsidRPr="00363349">
        <w:rPr>
          <w:rFonts w:asciiTheme="majorHAnsi" w:hAnsiTheme="majorHAnsi"/>
          <w:b/>
          <w:sz w:val="24"/>
          <w:szCs w:val="24"/>
          <w:lang w:val="en-US"/>
        </w:rPr>
        <w:lastRenderedPageBreak/>
        <w:t>Inventories</w:t>
      </w:r>
    </w:p>
    <w:p w:rsidR="002C354A" w:rsidRPr="00F00928" w:rsidRDefault="002C354A" w:rsidP="00F00928">
      <w:pPr>
        <w:pStyle w:val="a3"/>
        <w:numPr>
          <w:ilvl w:val="0"/>
          <w:numId w:val="10"/>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Which of the following categories of assets can be recognized as inventories</w:t>
      </w:r>
    </w:p>
    <w:p w:rsidR="002C354A" w:rsidRPr="00363349" w:rsidRDefault="002C354A" w:rsidP="00F00928">
      <w:pPr>
        <w:pStyle w:val="a3"/>
        <w:numPr>
          <w:ilvl w:val="0"/>
          <w:numId w:val="16"/>
        </w:numPr>
        <w:rPr>
          <w:rFonts w:asciiTheme="majorHAnsi" w:hAnsiTheme="majorHAnsi"/>
          <w:lang w:val="en-US"/>
        </w:rPr>
      </w:pPr>
      <w:proofErr w:type="gramStart"/>
      <w:r w:rsidRPr="00363349">
        <w:rPr>
          <w:rFonts w:asciiTheme="majorHAnsi" w:hAnsiTheme="majorHAnsi"/>
          <w:lang w:val="en-US"/>
        </w:rPr>
        <w:t>assets</w:t>
      </w:r>
      <w:proofErr w:type="gramEnd"/>
      <w:r w:rsidRPr="00363349">
        <w:rPr>
          <w:rFonts w:asciiTheme="majorHAnsi" w:hAnsiTheme="majorHAnsi"/>
          <w:lang w:val="en-US"/>
        </w:rPr>
        <w:t xml:space="preserve"> held for sale in the ordinary course o</w:t>
      </w:r>
      <w:r w:rsidR="00CD749E">
        <w:rPr>
          <w:rFonts w:asciiTheme="majorHAnsi" w:hAnsiTheme="majorHAnsi"/>
          <w:lang w:val="en-US"/>
        </w:rPr>
        <w:t xml:space="preserve">f business (finished goods). </w:t>
      </w:r>
    </w:p>
    <w:p w:rsidR="002C354A" w:rsidRPr="00363349" w:rsidRDefault="002C354A" w:rsidP="00F00928">
      <w:pPr>
        <w:pStyle w:val="a3"/>
        <w:numPr>
          <w:ilvl w:val="0"/>
          <w:numId w:val="16"/>
        </w:numPr>
        <w:rPr>
          <w:rFonts w:asciiTheme="majorHAnsi" w:hAnsiTheme="majorHAnsi"/>
          <w:lang w:val="en-US"/>
        </w:rPr>
      </w:pPr>
      <w:proofErr w:type="gramStart"/>
      <w:r w:rsidRPr="00363349">
        <w:rPr>
          <w:rFonts w:asciiTheme="majorHAnsi" w:hAnsiTheme="majorHAnsi"/>
          <w:lang w:val="en-US"/>
        </w:rPr>
        <w:t>assets</w:t>
      </w:r>
      <w:proofErr w:type="gramEnd"/>
      <w:r w:rsidRPr="00363349">
        <w:rPr>
          <w:rFonts w:asciiTheme="majorHAnsi" w:hAnsiTheme="majorHAnsi"/>
          <w:lang w:val="en-US"/>
        </w:rPr>
        <w:t xml:space="preserve"> being in the process of production for fur</w:t>
      </w:r>
      <w:r w:rsidR="00CD749E">
        <w:rPr>
          <w:rFonts w:asciiTheme="majorHAnsi" w:hAnsiTheme="majorHAnsi"/>
          <w:lang w:val="en-US"/>
        </w:rPr>
        <w:t xml:space="preserve">ther sale (work in process). </w:t>
      </w:r>
    </w:p>
    <w:p w:rsidR="002C354A" w:rsidRPr="00363349" w:rsidRDefault="002C354A" w:rsidP="00F00928">
      <w:pPr>
        <w:pStyle w:val="a3"/>
        <w:numPr>
          <w:ilvl w:val="0"/>
          <w:numId w:val="16"/>
        </w:numPr>
        <w:rPr>
          <w:rFonts w:asciiTheme="majorHAnsi" w:hAnsiTheme="majorHAnsi"/>
          <w:lang w:val="en-US"/>
        </w:rPr>
      </w:pPr>
      <w:proofErr w:type="gramStart"/>
      <w:r w:rsidRPr="00363349">
        <w:rPr>
          <w:rFonts w:asciiTheme="majorHAnsi" w:hAnsiTheme="majorHAnsi"/>
          <w:lang w:val="en-US"/>
        </w:rPr>
        <w:t>assets</w:t>
      </w:r>
      <w:proofErr w:type="gramEnd"/>
      <w:r w:rsidRPr="00363349">
        <w:rPr>
          <w:rFonts w:asciiTheme="majorHAnsi" w:hAnsiTheme="majorHAnsi"/>
          <w:lang w:val="en-US"/>
        </w:rPr>
        <w:t xml:space="preserve"> in the form of </w:t>
      </w:r>
      <w:r w:rsidR="00A071BF">
        <w:rPr>
          <w:rFonts w:asciiTheme="majorHAnsi" w:hAnsiTheme="majorHAnsi"/>
          <w:lang w:val="en-US"/>
        </w:rPr>
        <w:t xml:space="preserve">production </w:t>
      </w:r>
      <w:r w:rsidR="00CD749E">
        <w:rPr>
          <w:rFonts w:asciiTheme="majorHAnsi" w:hAnsiTheme="majorHAnsi"/>
          <w:lang w:val="en-US"/>
        </w:rPr>
        <w:t>halls</w:t>
      </w:r>
      <w:r w:rsidR="00A071BF">
        <w:rPr>
          <w:rFonts w:asciiTheme="majorHAnsi" w:hAnsiTheme="majorHAnsi"/>
          <w:lang w:val="en-US"/>
        </w:rPr>
        <w:t xml:space="preserve"> held by real estate agency</w:t>
      </w:r>
      <w:r w:rsidR="004A6746">
        <w:rPr>
          <w:rFonts w:asciiTheme="majorHAnsi" w:hAnsiTheme="majorHAnsi"/>
          <w:lang w:val="en-US"/>
        </w:rPr>
        <w:t xml:space="preserve"> for further resale</w:t>
      </w:r>
      <w:r w:rsidR="00CD749E">
        <w:rPr>
          <w:rFonts w:asciiTheme="majorHAnsi" w:hAnsiTheme="majorHAnsi"/>
          <w:lang w:val="en-US"/>
        </w:rPr>
        <w:t>.</w:t>
      </w:r>
    </w:p>
    <w:p w:rsidR="002C354A" w:rsidRDefault="002C354A" w:rsidP="00F00928">
      <w:pPr>
        <w:pStyle w:val="a3"/>
        <w:numPr>
          <w:ilvl w:val="0"/>
          <w:numId w:val="16"/>
        </w:numPr>
        <w:rPr>
          <w:rFonts w:asciiTheme="majorHAnsi" w:hAnsiTheme="majorHAnsi"/>
          <w:lang w:val="en-US"/>
        </w:rPr>
      </w:pPr>
      <w:proofErr w:type="gramStart"/>
      <w:r w:rsidRPr="00363349">
        <w:rPr>
          <w:rFonts w:asciiTheme="majorHAnsi" w:hAnsiTheme="majorHAnsi"/>
          <w:lang w:val="en-US"/>
        </w:rPr>
        <w:t>assets</w:t>
      </w:r>
      <w:proofErr w:type="gramEnd"/>
      <w:r w:rsidRPr="00363349">
        <w:rPr>
          <w:rFonts w:asciiTheme="majorHAnsi" w:hAnsiTheme="majorHAnsi"/>
          <w:lang w:val="en-US"/>
        </w:rPr>
        <w:t xml:space="preserve"> expec</w:t>
      </w:r>
      <w:r w:rsidR="00CD749E">
        <w:rPr>
          <w:rFonts w:asciiTheme="majorHAnsi" w:hAnsiTheme="majorHAnsi"/>
          <w:lang w:val="en-US"/>
        </w:rPr>
        <w:t xml:space="preserve">ted to be used in &gt;1 period. </w:t>
      </w:r>
    </w:p>
    <w:p w:rsidR="00F00928" w:rsidRPr="00363349" w:rsidRDefault="00F00928" w:rsidP="00F00928">
      <w:pPr>
        <w:pStyle w:val="a3"/>
        <w:rPr>
          <w:rFonts w:asciiTheme="majorHAnsi" w:hAnsiTheme="majorHAnsi"/>
          <w:lang w:val="en-US"/>
        </w:rPr>
      </w:pPr>
    </w:p>
    <w:p w:rsidR="002C354A" w:rsidRPr="00F00928" w:rsidRDefault="002C354A" w:rsidP="00F00928">
      <w:pPr>
        <w:pStyle w:val="a3"/>
        <w:numPr>
          <w:ilvl w:val="0"/>
          <w:numId w:val="10"/>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Inventories should be measured at :</w:t>
      </w:r>
    </w:p>
    <w:p w:rsidR="002C354A" w:rsidRPr="00363349" w:rsidRDefault="002C354A" w:rsidP="00F00928">
      <w:pPr>
        <w:pStyle w:val="a3"/>
        <w:numPr>
          <w:ilvl w:val="0"/>
          <w:numId w:val="17"/>
        </w:numPr>
        <w:rPr>
          <w:rFonts w:asciiTheme="majorHAnsi" w:hAnsiTheme="majorHAnsi"/>
          <w:lang w:val="en-US"/>
        </w:rPr>
      </w:pPr>
      <w:proofErr w:type="gramStart"/>
      <w:r w:rsidRPr="00363349">
        <w:rPr>
          <w:rFonts w:asciiTheme="majorHAnsi" w:hAnsiTheme="majorHAnsi"/>
          <w:lang w:val="en-US"/>
        </w:rPr>
        <w:t>cost</w:t>
      </w:r>
      <w:proofErr w:type="gramEnd"/>
      <w:r w:rsidRPr="00363349">
        <w:rPr>
          <w:rFonts w:asciiTheme="majorHAnsi" w:hAnsiTheme="majorHAnsi"/>
          <w:lang w:val="en-US"/>
        </w:rPr>
        <w:t>.</w:t>
      </w:r>
    </w:p>
    <w:p w:rsidR="002C354A" w:rsidRPr="00363349" w:rsidRDefault="002C354A" w:rsidP="00F00928">
      <w:pPr>
        <w:pStyle w:val="a3"/>
        <w:numPr>
          <w:ilvl w:val="0"/>
          <w:numId w:val="17"/>
        </w:numPr>
        <w:rPr>
          <w:rFonts w:asciiTheme="majorHAnsi" w:hAnsiTheme="majorHAnsi"/>
          <w:lang w:val="en-US"/>
        </w:rPr>
      </w:pPr>
      <w:proofErr w:type="gramStart"/>
      <w:r w:rsidRPr="00363349">
        <w:rPr>
          <w:rFonts w:asciiTheme="majorHAnsi" w:hAnsiTheme="majorHAnsi"/>
          <w:lang w:val="en-US"/>
        </w:rPr>
        <w:t>purchase</w:t>
      </w:r>
      <w:proofErr w:type="gramEnd"/>
      <w:r w:rsidRPr="00363349">
        <w:rPr>
          <w:rFonts w:asciiTheme="majorHAnsi" w:hAnsiTheme="majorHAnsi"/>
          <w:lang w:val="en-US"/>
        </w:rPr>
        <w:t xml:space="preserve"> price</w:t>
      </w:r>
      <w:r w:rsidR="004A6746">
        <w:rPr>
          <w:rFonts w:asciiTheme="majorHAnsi" w:hAnsiTheme="majorHAnsi"/>
          <w:lang w:val="en-US"/>
        </w:rPr>
        <w:t>.</w:t>
      </w:r>
    </w:p>
    <w:p w:rsidR="002C354A" w:rsidRPr="00363349" w:rsidRDefault="002C354A" w:rsidP="00F00928">
      <w:pPr>
        <w:pStyle w:val="a3"/>
        <w:numPr>
          <w:ilvl w:val="0"/>
          <w:numId w:val="17"/>
        </w:numPr>
        <w:rPr>
          <w:rFonts w:asciiTheme="majorHAnsi" w:hAnsiTheme="majorHAnsi"/>
          <w:lang w:val="en-US"/>
        </w:rPr>
      </w:pPr>
      <w:r w:rsidRPr="00363349">
        <w:rPr>
          <w:rFonts w:asciiTheme="majorHAnsi" w:hAnsiTheme="majorHAnsi"/>
          <w:lang w:val="en-US"/>
        </w:rPr>
        <w:t>the lower of cost and estimated selling price less</w:t>
      </w:r>
      <w:r w:rsidR="00CD749E">
        <w:rPr>
          <w:rFonts w:asciiTheme="majorHAnsi" w:hAnsiTheme="majorHAnsi"/>
          <w:lang w:val="en-US"/>
        </w:rPr>
        <w:t xml:space="preserve"> costs to complete and sell </w:t>
      </w:r>
    </w:p>
    <w:p w:rsidR="002C354A" w:rsidRDefault="002C354A" w:rsidP="00F00928">
      <w:pPr>
        <w:pStyle w:val="a3"/>
        <w:numPr>
          <w:ilvl w:val="0"/>
          <w:numId w:val="17"/>
        </w:numPr>
        <w:rPr>
          <w:rFonts w:asciiTheme="majorHAnsi" w:hAnsiTheme="majorHAnsi"/>
          <w:lang w:val="en-US"/>
        </w:rPr>
      </w:pPr>
      <w:proofErr w:type="gramStart"/>
      <w:r w:rsidRPr="00363349">
        <w:rPr>
          <w:rFonts w:asciiTheme="majorHAnsi" w:hAnsiTheme="majorHAnsi"/>
          <w:lang w:val="en-US"/>
        </w:rPr>
        <w:t>the</w:t>
      </w:r>
      <w:proofErr w:type="gramEnd"/>
      <w:r w:rsidRPr="00363349">
        <w:rPr>
          <w:rFonts w:asciiTheme="majorHAnsi" w:hAnsiTheme="majorHAnsi"/>
          <w:lang w:val="en-US"/>
        </w:rPr>
        <w:t xml:space="preserve"> lower of cost and fair value less costs to complete and sell.</w:t>
      </w:r>
    </w:p>
    <w:p w:rsidR="00F00928" w:rsidRPr="00363349" w:rsidRDefault="00F00928" w:rsidP="00F00928">
      <w:pPr>
        <w:pStyle w:val="a3"/>
        <w:rPr>
          <w:rFonts w:asciiTheme="majorHAnsi" w:hAnsiTheme="majorHAnsi"/>
          <w:lang w:val="en-US"/>
        </w:rPr>
      </w:pPr>
    </w:p>
    <w:p w:rsidR="002C354A" w:rsidRPr="00F00928" w:rsidRDefault="002C354A" w:rsidP="00F00928">
      <w:pPr>
        <w:pStyle w:val="a3"/>
        <w:numPr>
          <w:ilvl w:val="0"/>
          <w:numId w:val="10"/>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Cost of inventories is the sum of:</w:t>
      </w:r>
    </w:p>
    <w:p w:rsidR="002C354A" w:rsidRPr="00363349" w:rsidRDefault="002C354A" w:rsidP="00F00928">
      <w:pPr>
        <w:pStyle w:val="a3"/>
        <w:numPr>
          <w:ilvl w:val="0"/>
          <w:numId w:val="18"/>
        </w:numPr>
        <w:rPr>
          <w:rFonts w:asciiTheme="majorHAnsi" w:hAnsiTheme="majorHAnsi"/>
          <w:lang w:val="en-US"/>
        </w:rPr>
      </w:pPr>
      <w:proofErr w:type="gramStart"/>
      <w:r w:rsidRPr="00363349">
        <w:rPr>
          <w:rFonts w:asciiTheme="majorHAnsi" w:hAnsiTheme="majorHAnsi"/>
          <w:lang w:val="en-US"/>
        </w:rPr>
        <w:t>costs</w:t>
      </w:r>
      <w:proofErr w:type="gramEnd"/>
      <w:r w:rsidRPr="00363349">
        <w:rPr>
          <w:rFonts w:asciiTheme="majorHAnsi" w:hAnsiTheme="majorHAnsi"/>
          <w:lang w:val="en-US"/>
        </w:rPr>
        <w:t xml:space="preserve"> of purchase and costs of conversion.</w:t>
      </w:r>
    </w:p>
    <w:p w:rsidR="002C354A" w:rsidRPr="00363349" w:rsidRDefault="002C354A" w:rsidP="00F00928">
      <w:pPr>
        <w:pStyle w:val="a3"/>
        <w:numPr>
          <w:ilvl w:val="0"/>
          <w:numId w:val="18"/>
        </w:numPr>
        <w:rPr>
          <w:rFonts w:asciiTheme="majorHAnsi" w:hAnsiTheme="majorHAnsi"/>
          <w:lang w:val="en-US"/>
        </w:rPr>
      </w:pPr>
      <w:proofErr w:type="gramStart"/>
      <w:r w:rsidRPr="00363349">
        <w:rPr>
          <w:rFonts w:asciiTheme="majorHAnsi" w:hAnsiTheme="majorHAnsi"/>
          <w:lang w:val="en-US"/>
        </w:rPr>
        <w:t>direct</w:t>
      </w:r>
      <w:proofErr w:type="gramEnd"/>
      <w:r w:rsidRPr="00363349">
        <w:rPr>
          <w:rFonts w:asciiTheme="majorHAnsi" w:hAnsiTheme="majorHAnsi"/>
          <w:lang w:val="en-US"/>
        </w:rPr>
        <w:t xml:space="preserve"> costs, indirect costs and other costs (allocated production overheads).</w:t>
      </w:r>
    </w:p>
    <w:p w:rsidR="002C354A" w:rsidRPr="00363349" w:rsidRDefault="002C354A" w:rsidP="00F00928">
      <w:pPr>
        <w:pStyle w:val="a3"/>
        <w:numPr>
          <w:ilvl w:val="0"/>
          <w:numId w:val="18"/>
        </w:numPr>
        <w:rPr>
          <w:rFonts w:asciiTheme="majorHAnsi" w:hAnsiTheme="majorHAnsi"/>
          <w:lang w:val="en-US"/>
        </w:rPr>
      </w:pPr>
      <w:proofErr w:type="gramStart"/>
      <w:r w:rsidRPr="00363349">
        <w:rPr>
          <w:rFonts w:asciiTheme="majorHAnsi" w:hAnsiTheme="majorHAnsi"/>
          <w:lang w:val="en-US"/>
        </w:rPr>
        <w:t>costs</w:t>
      </w:r>
      <w:proofErr w:type="gramEnd"/>
      <w:r w:rsidRPr="00363349">
        <w:rPr>
          <w:rFonts w:asciiTheme="majorHAnsi" w:hAnsiTheme="majorHAnsi"/>
          <w:lang w:val="en-US"/>
        </w:rPr>
        <w:t xml:space="preserve"> of purchase, costs of conversion (e.g. allocated production of overheads) and other costs incurred in bringing the inventory to their present location and </w:t>
      </w:r>
      <w:r w:rsidR="00CD749E">
        <w:rPr>
          <w:rFonts w:asciiTheme="majorHAnsi" w:hAnsiTheme="majorHAnsi"/>
          <w:lang w:val="en-US"/>
        </w:rPr>
        <w:t>condition</w:t>
      </w:r>
      <w:r w:rsidR="004A6746">
        <w:rPr>
          <w:rFonts w:asciiTheme="majorHAnsi" w:hAnsiTheme="majorHAnsi"/>
          <w:lang w:val="en-US"/>
        </w:rPr>
        <w:t>.</w:t>
      </w:r>
      <w:r w:rsidR="00CD749E">
        <w:rPr>
          <w:rFonts w:asciiTheme="majorHAnsi" w:hAnsiTheme="majorHAnsi"/>
          <w:lang w:val="en-US"/>
        </w:rPr>
        <w:t xml:space="preserve"> </w:t>
      </w:r>
    </w:p>
    <w:p w:rsidR="002C354A" w:rsidRPr="00363349" w:rsidRDefault="002C354A" w:rsidP="00F00928">
      <w:pPr>
        <w:pStyle w:val="a3"/>
        <w:numPr>
          <w:ilvl w:val="0"/>
          <w:numId w:val="18"/>
        </w:numPr>
        <w:rPr>
          <w:rFonts w:asciiTheme="majorHAnsi" w:hAnsiTheme="majorHAnsi"/>
          <w:lang w:val="en-US"/>
        </w:rPr>
      </w:pPr>
      <w:proofErr w:type="gramStart"/>
      <w:r w:rsidRPr="00363349">
        <w:rPr>
          <w:rFonts w:asciiTheme="majorHAnsi" w:hAnsiTheme="majorHAnsi"/>
          <w:lang w:val="en-US"/>
        </w:rPr>
        <w:t>salaries</w:t>
      </w:r>
      <w:proofErr w:type="gramEnd"/>
      <w:r w:rsidRPr="00363349">
        <w:rPr>
          <w:rFonts w:asciiTheme="majorHAnsi" w:hAnsiTheme="majorHAnsi"/>
          <w:lang w:val="en-US"/>
        </w:rPr>
        <w:t xml:space="preserve"> of factory staff and storage costs necessary in the production process before a further production stage and selling costs.</w:t>
      </w:r>
    </w:p>
    <w:p w:rsidR="002C354A" w:rsidRDefault="002C354A" w:rsidP="00F00928">
      <w:pPr>
        <w:pStyle w:val="a3"/>
        <w:numPr>
          <w:ilvl w:val="0"/>
          <w:numId w:val="18"/>
        </w:numPr>
        <w:rPr>
          <w:rFonts w:asciiTheme="majorHAnsi" w:hAnsiTheme="majorHAnsi"/>
          <w:lang w:val="en-US"/>
        </w:rPr>
      </w:pPr>
      <w:proofErr w:type="gramStart"/>
      <w:r w:rsidRPr="00363349">
        <w:rPr>
          <w:rFonts w:asciiTheme="majorHAnsi" w:hAnsiTheme="majorHAnsi"/>
          <w:lang w:val="en-US"/>
        </w:rPr>
        <w:t>abnormal</w:t>
      </w:r>
      <w:proofErr w:type="gramEnd"/>
      <w:r w:rsidRPr="00363349">
        <w:rPr>
          <w:rFonts w:asciiTheme="majorHAnsi" w:hAnsiTheme="majorHAnsi"/>
          <w:lang w:val="en-US"/>
        </w:rPr>
        <w:t xml:space="preserve"> amounts of wasted materials and selling costs.</w:t>
      </w:r>
    </w:p>
    <w:p w:rsidR="00F00928" w:rsidRPr="00363349" w:rsidRDefault="00F00928" w:rsidP="00F00928">
      <w:pPr>
        <w:pStyle w:val="a3"/>
        <w:rPr>
          <w:rFonts w:asciiTheme="majorHAnsi" w:hAnsiTheme="majorHAnsi"/>
          <w:lang w:val="en-US"/>
        </w:rPr>
      </w:pPr>
    </w:p>
    <w:p w:rsidR="002C354A" w:rsidRPr="00F00928" w:rsidRDefault="002C354A" w:rsidP="00F00928">
      <w:pPr>
        <w:pStyle w:val="a3"/>
        <w:numPr>
          <w:ilvl w:val="0"/>
          <w:numId w:val="10"/>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Impairment test for inventories is carried out by:</w:t>
      </w:r>
    </w:p>
    <w:p w:rsidR="002C354A" w:rsidRPr="00363349" w:rsidRDefault="002C354A" w:rsidP="00F00928">
      <w:pPr>
        <w:pStyle w:val="a3"/>
        <w:numPr>
          <w:ilvl w:val="0"/>
          <w:numId w:val="19"/>
        </w:numPr>
        <w:rPr>
          <w:rFonts w:asciiTheme="majorHAnsi" w:hAnsiTheme="majorHAnsi"/>
          <w:lang w:val="en-US"/>
        </w:rPr>
      </w:pPr>
      <w:proofErr w:type="gramStart"/>
      <w:r w:rsidRPr="00363349">
        <w:rPr>
          <w:rFonts w:asciiTheme="majorHAnsi" w:hAnsiTheme="majorHAnsi"/>
          <w:lang w:val="en-US"/>
        </w:rPr>
        <w:t>comparing</w:t>
      </w:r>
      <w:proofErr w:type="gramEnd"/>
      <w:r w:rsidRPr="00363349">
        <w:rPr>
          <w:rFonts w:asciiTheme="majorHAnsi" w:hAnsiTheme="majorHAnsi"/>
          <w:lang w:val="en-US"/>
        </w:rPr>
        <w:t xml:space="preserve"> the carrying amount of each item of inventory (or group of similar items) with its selling price less </w:t>
      </w:r>
      <w:r w:rsidR="00CD749E">
        <w:rPr>
          <w:rFonts w:asciiTheme="majorHAnsi" w:hAnsiTheme="majorHAnsi"/>
          <w:lang w:val="en-US"/>
        </w:rPr>
        <w:t xml:space="preserve">costs to complete and sell. </w:t>
      </w:r>
    </w:p>
    <w:p w:rsidR="002C354A" w:rsidRPr="00363349" w:rsidRDefault="002C354A" w:rsidP="00F00928">
      <w:pPr>
        <w:pStyle w:val="a3"/>
        <w:numPr>
          <w:ilvl w:val="0"/>
          <w:numId w:val="19"/>
        </w:numPr>
        <w:rPr>
          <w:rFonts w:asciiTheme="majorHAnsi" w:hAnsiTheme="majorHAnsi"/>
          <w:lang w:val="en-US"/>
        </w:rPr>
      </w:pPr>
      <w:proofErr w:type="gramStart"/>
      <w:r w:rsidRPr="00363349">
        <w:rPr>
          <w:rFonts w:asciiTheme="majorHAnsi" w:hAnsiTheme="majorHAnsi"/>
          <w:lang w:val="en-US"/>
        </w:rPr>
        <w:t>comparing</w:t>
      </w:r>
      <w:proofErr w:type="gramEnd"/>
      <w:r w:rsidRPr="00363349">
        <w:rPr>
          <w:rFonts w:asciiTheme="majorHAnsi" w:hAnsiTheme="majorHAnsi"/>
          <w:lang w:val="en-US"/>
        </w:rPr>
        <w:t xml:space="preserve"> the carrying amount of each item of inventory (or group of similar items) with its fair value.</w:t>
      </w:r>
    </w:p>
    <w:p w:rsidR="002C354A" w:rsidRDefault="002C354A" w:rsidP="00F00928">
      <w:pPr>
        <w:pStyle w:val="a3"/>
        <w:numPr>
          <w:ilvl w:val="0"/>
          <w:numId w:val="19"/>
        </w:numPr>
        <w:rPr>
          <w:rFonts w:asciiTheme="majorHAnsi" w:hAnsiTheme="majorHAnsi"/>
          <w:lang w:val="en-US"/>
        </w:rPr>
      </w:pPr>
      <w:proofErr w:type="gramStart"/>
      <w:r w:rsidRPr="00363349">
        <w:rPr>
          <w:rFonts w:asciiTheme="majorHAnsi" w:hAnsiTheme="majorHAnsi"/>
          <w:lang w:val="en-US"/>
        </w:rPr>
        <w:t>comparing</w:t>
      </w:r>
      <w:proofErr w:type="gramEnd"/>
      <w:r w:rsidRPr="00363349">
        <w:rPr>
          <w:rFonts w:asciiTheme="majorHAnsi" w:hAnsiTheme="majorHAnsi"/>
          <w:lang w:val="en-US"/>
        </w:rPr>
        <w:t xml:space="preserve"> the carrying amount of each item of inventory (or group of similar items) with its recoverable amount.</w:t>
      </w:r>
    </w:p>
    <w:p w:rsidR="00F00928" w:rsidRPr="00363349" w:rsidRDefault="00F00928" w:rsidP="00F00928">
      <w:pPr>
        <w:pStyle w:val="a3"/>
        <w:rPr>
          <w:rFonts w:asciiTheme="majorHAnsi" w:hAnsiTheme="majorHAnsi"/>
          <w:lang w:val="en-US"/>
        </w:rPr>
      </w:pPr>
    </w:p>
    <w:p w:rsidR="002C354A" w:rsidRPr="00F00928" w:rsidRDefault="002C354A" w:rsidP="00F00928">
      <w:pPr>
        <w:pStyle w:val="a3"/>
        <w:numPr>
          <w:ilvl w:val="0"/>
          <w:numId w:val="10"/>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When inventories are sold, the entity shall recognize the carrying amount of those inventories as:</w:t>
      </w:r>
    </w:p>
    <w:p w:rsidR="002C354A" w:rsidRPr="00363349" w:rsidRDefault="002C354A" w:rsidP="00F00928">
      <w:pPr>
        <w:pStyle w:val="a3"/>
        <w:numPr>
          <w:ilvl w:val="0"/>
          <w:numId w:val="20"/>
        </w:numPr>
        <w:rPr>
          <w:rFonts w:asciiTheme="majorHAnsi" w:hAnsiTheme="majorHAnsi"/>
          <w:lang w:val="en-US"/>
        </w:rPr>
      </w:pPr>
      <w:proofErr w:type="gramStart"/>
      <w:r w:rsidRPr="00363349">
        <w:rPr>
          <w:rFonts w:asciiTheme="majorHAnsi" w:hAnsiTheme="majorHAnsi"/>
          <w:lang w:val="en-US"/>
        </w:rPr>
        <w:t>an</w:t>
      </w:r>
      <w:proofErr w:type="gramEnd"/>
      <w:r w:rsidRPr="00363349">
        <w:rPr>
          <w:rFonts w:asciiTheme="majorHAnsi" w:hAnsiTheme="majorHAnsi"/>
          <w:lang w:val="en-US"/>
        </w:rPr>
        <w:t xml:space="preserve"> expense in the period in which the rel</w:t>
      </w:r>
      <w:r w:rsidR="00CD749E">
        <w:rPr>
          <w:rFonts w:asciiTheme="majorHAnsi" w:hAnsiTheme="majorHAnsi"/>
          <w:lang w:val="en-US"/>
        </w:rPr>
        <w:t xml:space="preserve">ated revenue is recognized. </w:t>
      </w:r>
    </w:p>
    <w:p w:rsidR="002C354A" w:rsidRPr="00363349" w:rsidRDefault="002C354A" w:rsidP="00F00928">
      <w:pPr>
        <w:pStyle w:val="a3"/>
        <w:numPr>
          <w:ilvl w:val="0"/>
          <w:numId w:val="20"/>
        </w:numPr>
        <w:rPr>
          <w:rFonts w:asciiTheme="majorHAnsi" w:hAnsiTheme="majorHAnsi"/>
          <w:lang w:val="en-US"/>
        </w:rPr>
      </w:pPr>
      <w:proofErr w:type="gramStart"/>
      <w:r w:rsidRPr="00363349">
        <w:rPr>
          <w:rFonts w:asciiTheme="majorHAnsi" w:hAnsiTheme="majorHAnsi"/>
          <w:lang w:val="en-US"/>
        </w:rPr>
        <w:t>a</w:t>
      </w:r>
      <w:proofErr w:type="gramEnd"/>
      <w:r w:rsidRPr="00363349">
        <w:rPr>
          <w:rFonts w:asciiTheme="majorHAnsi" w:hAnsiTheme="majorHAnsi"/>
          <w:lang w:val="en-US"/>
        </w:rPr>
        <w:t xml:space="preserve"> revenue in the period in which the related expense is recognized. </w:t>
      </w:r>
    </w:p>
    <w:p w:rsidR="002C354A" w:rsidRPr="00363349" w:rsidRDefault="002C354A" w:rsidP="00F00928">
      <w:pPr>
        <w:pStyle w:val="a3"/>
        <w:numPr>
          <w:ilvl w:val="0"/>
          <w:numId w:val="20"/>
        </w:numPr>
        <w:rPr>
          <w:rFonts w:asciiTheme="majorHAnsi" w:hAnsiTheme="majorHAnsi"/>
          <w:lang w:val="en-US"/>
        </w:rPr>
      </w:pPr>
      <w:proofErr w:type="gramStart"/>
      <w:r w:rsidRPr="00363349">
        <w:rPr>
          <w:rFonts w:asciiTheme="majorHAnsi" w:hAnsiTheme="majorHAnsi"/>
          <w:lang w:val="en-US"/>
        </w:rPr>
        <w:t>an</w:t>
      </w:r>
      <w:proofErr w:type="gramEnd"/>
      <w:r w:rsidRPr="00363349">
        <w:rPr>
          <w:rFonts w:asciiTheme="majorHAnsi" w:hAnsiTheme="majorHAnsi"/>
          <w:lang w:val="en-US"/>
        </w:rPr>
        <w:t xml:space="preserve"> expense in the period in which the related receivable is paid off</w:t>
      </w:r>
      <w:r w:rsidR="004A6746">
        <w:rPr>
          <w:rFonts w:asciiTheme="majorHAnsi" w:hAnsiTheme="majorHAnsi"/>
          <w:lang w:val="en-US"/>
        </w:rPr>
        <w:t>.</w:t>
      </w:r>
    </w:p>
    <w:p w:rsidR="002C354A" w:rsidRPr="00363349" w:rsidRDefault="002C354A" w:rsidP="00F00928">
      <w:pPr>
        <w:pStyle w:val="a3"/>
        <w:numPr>
          <w:ilvl w:val="0"/>
          <w:numId w:val="20"/>
        </w:numPr>
        <w:rPr>
          <w:rFonts w:asciiTheme="majorHAnsi" w:hAnsiTheme="majorHAnsi"/>
          <w:lang w:val="en-US"/>
        </w:rPr>
      </w:pPr>
      <w:proofErr w:type="gramStart"/>
      <w:r w:rsidRPr="00363349">
        <w:rPr>
          <w:rFonts w:asciiTheme="majorHAnsi" w:hAnsiTheme="majorHAnsi"/>
          <w:lang w:val="en-US"/>
        </w:rPr>
        <w:t>a</w:t>
      </w:r>
      <w:proofErr w:type="gramEnd"/>
      <w:r w:rsidRPr="00363349">
        <w:rPr>
          <w:rFonts w:asciiTheme="majorHAnsi" w:hAnsiTheme="majorHAnsi"/>
          <w:lang w:val="en-US"/>
        </w:rPr>
        <w:t xml:space="preserve"> revenue in the period in which the related payable is settled</w:t>
      </w:r>
      <w:r w:rsidR="004A6746">
        <w:rPr>
          <w:rFonts w:asciiTheme="majorHAnsi" w:hAnsiTheme="majorHAnsi"/>
          <w:lang w:val="en-US"/>
        </w:rPr>
        <w:t>.</w:t>
      </w:r>
      <w:bookmarkStart w:id="0" w:name="_GoBack"/>
      <w:bookmarkEnd w:id="0"/>
    </w:p>
    <w:p w:rsidR="002C354A" w:rsidRPr="00363349" w:rsidRDefault="002C354A" w:rsidP="002C354A">
      <w:pPr>
        <w:rPr>
          <w:rFonts w:asciiTheme="majorHAnsi" w:hAnsiTheme="majorHAnsi"/>
          <w:u w:val="single"/>
          <w:lang w:val="en-US"/>
        </w:rPr>
      </w:pPr>
    </w:p>
    <w:p w:rsidR="002C354A" w:rsidRPr="00363349" w:rsidRDefault="00185B53" w:rsidP="002C354A">
      <w:pPr>
        <w:rPr>
          <w:rFonts w:asciiTheme="majorHAnsi" w:hAnsiTheme="majorHAnsi"/>
          <w:u w:val="single"/>
          <w:lang w:val="en-US"/>
        </w:rPr>
      </w:pPr>
      <w:r>
        <w:rPr>
          <w:rFonts w:asciiTheme="majorHAnsi" w:hAnsiTheme="majorHAnsi"/>
          <w:u w:val="single"/>
          <w:lang w:val="en-US"/>
        </w:rPr>
        <w:t>Example 1</w:t>
      </w:r>
      <w:r w:rsidR="002C354A" w:rsidRPr="00363349">
        <w:rPr>
          <w:rFonts w:asciiTheme="majorHAnsi" w:hAnsiTheme="majorHAnsi"/>
          <w:u w:val="single"/>
          <w:lang w:val="en-US"/>
        </w:rPr>
        <w:t>: Estimate the cost of purchase</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 xml:space="preserve">A retailer buys a good priced at CU 500 per unit. However, the supplier awards the retailer a 20 per cent discount on orders of 100 units or more. </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The retailer buys 100 units in a single order. What is the recognized cost of purchase of inventories?</w:t>
      </w:r>
    </w:p>
    <w:p w:rsidR="002C354A" w:rsidRPr="00363349" w:rsidRDefault="002C354A" w:rsidP="002C354A">
      <w:pPr>
        <w:rPr>
          <w:rFonts w:asciiTheme="majorHAnsi" w:hAnsiTheme="majorHAnsi"/>
          <w:u w:val="single"/>
          <w:lang w:val="en-US"/>
        </w:rPr>
      </w:pPr>
      <w:r w:rsidRPr="00363349">
        <w:rPr>
          <w:rFonts w:asciiTheme="majorHAnsi" w:hAnsiTheme="majorHAnsi"/>
          <w:u w:val="single"/>
          <w:lang w:val="en-US"/>
        </w:rPr>
        <w:lastRenderedPageBreak/>
        <w:t xml:space="preserve">Example </w:t>
      </w:r>
      <w:r w:rsidR="00185B53">
        <w:rPr>
          <w:rFonts w:asciiTheme="majorHAnsi" w:hAnsiTheme="majorHAnsi"/>
          <w:u w:val="single"/>
          <w:lang w:val="en-US"/>
        </w:rPr>
        <w:t>2</w:t>
      </w:r>
      <w:r w:rsidRPr="00363349">
        <w:rPr>
          <w:rFonts w:asciiTheme="majorHAnsi" w:hAnsiTheme="majorHAnsi"/>
          <w:u w:val="single"/>
          <w:lang w:val="en-US"/>
        </w:rPr>
        <w:t>: Estimate the cost of purchase</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 xml:space="preserve">A retailer buys a good priced at CU 500 per unit. However, the supplier awards the retailer a 20 per cent discount on orders of 100 units or more. Furthermore, when the retailer has purchased 1 000 or more units in a calendar year, the supplier awards the retailer a further volume discount of 10 per cent of the list price. The additional volume discount applies to all units acquired by the retailer during the calendar year. </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 xml:space="preserve">On 1 January </w:t>
      </w:r>
      <w:proofErr w:type="gramStart"/>
      <w:r w:rsidRPr="00363349">
        <w:rPr>
          <w:rFonts w:asciiTheme="majorHAnsi" w:hAnsiTheme="majorHAnsi"/>
          <w:lang w:val="en-US"/>
        </w:rPr>
        <w:t>20X1</w:t>
      </w:r>
      <w:proofErr w:type="gramEnd"/>
      <w:r w:rsidRPr="00363349">
        <w:rPr>
          <w:rFonts w:asciiTheme="majorHAnsi" w:hAnsiTheme="majorHAnsi"/>
          <w:lang w:val="en-US"/>
        </w:rPr>
        <w:t xml:space="preserve"> the retailer buys 1,000 units from the supplier in a single order. What is the recognized cost of purchase of inventories?</w:t>
      </w:r>
    </w:p>
    <w:p w:rsidR="002C354A" w:rsidRPr="00363349" w:rsidRDefault="002C354A" w:rsidP="002C354A">
      <w:pPr>
        <w:jc w:val="both"/>
        <w:rPr>
          <w:rFonts w:asciiTheme="majorHAnsi" w:hAnsiTheme="majorHAnsi"/>
          <w:lang w:val="en-US"/>
        </w:rPr>
      </w:pPr>
    </w:p>
    <w:p w:rsidR="002C354A" w:rsidRPr="00363349" w:rsidRDefault="002C354A" w:rsidP="002C354A">
      <w:pPr>
        <w:jc w:val="both"/>
        <w:rPr>
          <w:rFonts w:asciiTheme="majorHAnsi" w:hAnsiTheme="majorHAnsi"/>
          <w:u w:val="single"/>
          <w:lang w:val="en-US"/>
        </w:rPr>
      </w:pPr>
      <w:r w:rsidRPr="00363349">
        <w:rPr>
          <w:rFonts w:asciiTheme="majorHAnsi" w:hAnsiTheme="majorHAnsi"/>
          <w:u w:val="single"/>
          <w:lang w:val="en-US"/>
        </w:rPr>
        <w:t xml:space="preserve">Example </w:t>
      </w:r>
      <w:r w:rsidR="00185B53">
        <w:rPr>
          <w:rFonts w:asciiTheme="majorHAnsi" w:hAnsiTheme="majorHAnsi"/>
          <w:u w:val="single"/>
          <w:lang w:val="en-US"/>
        </w:rPr>
        <w:t>3</w:t>
      </w:r>
      <w:r w:rsidRPr="00363349">
        <w:rPr>
          <w:rFonts w:asciiTheme="majorHAnsi" w:hAnsiTheme="majorHAnsi"/>
          <w:u w:val="single"/>
          <w:lang w:val="en-US"/>
        </w:rPr>
        <w:t>: Allocation of overhead</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 xml:space="preserve">An entity incurred fixed production overheads of CU 900 000 during a one-month period in which it manufactured 250,000 units of production. When operating at normal capacity the entity manufactures 250 000 units of production per month. </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What is the recognized amount of fixed production overhead cost to each unit produced during the month?</w:t>
      </w:r>
    </w:p>
    <w:p w:rsidR="002C354A" w:rsidRPr="00363349" w:rsidRDefault="002C354A" w:rsidP="002C354A">
      <w:pPr>
        <w:jc w:val="both"/>
        <w:rPr>
          <w:rFonts w:asciiTheme="majorHAnsi" w:hAnsiTheme="majorHAnsi"/>
          <w:lang w:val="en-US"/>
        </w:rPr>
      </w:pPr>
    </w:p>
    <w:p w:rsidR="002C354A" w:rsidRPr="00363349" w:rsidRDefault="002C354A" w:rsidP="002C354A">
      <w:pPr>
        <w:jc w:val="both"/>
        <w:rPr>
          <w:rFonts w:asciiTheme="majorHAnsi" w:hAnsiTheme="majorHAnsi"/>
          <w:u w:val="single"/>
          <w:lang w:val="en-US"/>
        </w:rPr>
      </w:pPr>
      <w:r w:rsidRPr="00363349">
        <w:rPr>
          <w:rFonts w:asciiTheme="majorHAnsi" w:hAnsiTheme="majorHAnsi"/>
          <w:u w:val="single"/>
          <w:lang w:val="en-US"/>
        </w:rPr>
        <w:t xml:space="preserve">Example </w:t>
      </w:r>
      <w:r w:rsidR="00185B53">
        <w:rPr>
          <w:rFonts w:asciiTheme="majorHAnsi" w:hAnsiTheme="majorHAnsi"/>
          <w:u w:val="single"/>
          <w:lang w:val="en-US"/>
        </w:rPr>
        <w:t>4</w:t>
      </w:r>
      <w:r w:rsidRPr="00363349">
        <w:rPr>
          <w:rFonts w:asciiTheme="majorHAnsi" w:hAnsiTheme="majorHAnsi"/>
          <w:u w:val="single"/>
          <w:lang w:val="en-US"/>
        </w:rPr>
        <w:t>: By-products</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An entity manufactures a chemical ‘A’ for use in the agriculture industry. The production process requires a mixture of base chemicals followed by a maturation process, and from which, a product ‘A’ and a by-product ‘C’ are produced.</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The total costs of a production run (i.e. including direct costs and the allocation of overheads) are                                  CU 100 000.</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Each production run produces:</w:t>
      </w:r>
    </w:p>
    <w:p w:rsidR="002C354A" w:rsidRPr="00363349" w:rsidRDefault="002C354A" w:rsidP="002C354A">
      <w:pPr>
        <w:pStyle w:val="a3"/>
        <w:numPr>
          <w:ilvl w:val="0"/>
          <w:numId w:val="6"/>
        </w:numPr>
        <w:jc w:val="both"/>
        <w:rPr>
          <w:rFonts w:asciiTheme="majorHAnsi" w:hAnsiTheme="majorHAnsi"/>
          <w:lang w:val="en-US"/>
        </w:rPr>
      </w:pPr>
      <w:r w:rsidRPr="00363349">
        <w:rPr>
          <w:rFonts w:asciiTheme="majorHAnsi" w:hAnsiTheme="majorHAnsi"/>
          <w:lang w:val="en-US"/>
        </w:rPr>
        <w:t xml:space="preserve">5,000 </w:t>
      </w:r>
      <w:proofErr w:type="spellStart"/>
      <w:r w:rsidRPr="00363349">
        <w:rPr>
          <w:rFonts w:asciiTheme="majorHAnsi" w:hAnsiTheme="majorHAnsi"/>
          <w:lang w:val="en-US"/>
        </w:rPr>
        <w:t>litres</w:t>
      </w:r>
      <w:proofErr w:type="spellEnd"/>
      <w:r w:rsidRPr="00363349">
        <w:rPr>
          <w:rFonts w:asciiTheme="majorHAnsi" w:hAnsiTheme="majorHAnsi"/>
          <w:lang w:val="en-US"/>
        </w:rPr>
        <w:t xml:space="preserve"> of product A, sales value = CU 250 000</w:t>
      </w:r>
    </w:p>
    <w:p w:rsidR="002C354A" w:rsidRPr="00363349" w:rsidRDefault="002C354A" w:rsidP="002C354A">
      <w:pPr>
        <w:pStyle w:val="a3"/>
        <w:numPr>
          <w:ilvl w:val="0"/>
          <w:numId w:val="6"/>
        </w:numPr>
        <w:jc w:val="both"/>
        <w:rPr>
          <w:rFonts w:asciiTheme="majorHAnsi" w:hAnsiTheme="majorHAnsi"/>
          <w:lang w:val="en-US"/>
        </w:rPr>
      </w:pPr>
      <w:r w:rsidRPr="00363349">
        <w:rPr>
          <w:rFonts w:asciiTheme="majorHAnsi" w:hAnsiTheme="majorHAnsi"/>
          <w:lang w:val="en-US"/>
        </w:rPr>
        <w:t xml:space="preserve">1,000 </w:t>
      </w:r>
      <w:proofErr w:type="spellStart"/>
      <w:r w:rsidRPr="00363349">
        <w:rPr>
          <w:rFonts w:asciiTheme="majorHAnsi" w:hAnsiTheme="majorHAnsi"/>
          <w:lang w:val="en-US"/>
        </w:rPr>
        <w:t>litres</w:t>
      </w:r>
      <w:proofErr w:type="spellEnd"/>
      <w:r w:rsidRPr="00363349">
        <w:rPr>
          <w:rFonts w:asciiTheme="majorHAnsi" w:hAnsiTheme="majorHAnsi"/>
          <w:lang w:val="en-US"/>
        </w:rPr>
        <w:t xml:space="preserve"> of (by-product) C, sales value = CU 2 000</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 xml:space="preserve">The entity accounts for the by-product by deducting its selling price from the cost of the main product. In this example, the costs to complete and sell the by-product are negligible and </w:t>
      </w:r>
      <w:proofErr w:type="gramStart"/>
      <w:r w:rsidRPr="00363349">
        <w:rPr>
          <w:rFonts w:asciiTheme="majorHAnsi" w:hAnsiTheme="majorHAnsi"/>
          <w:lang w:val="en-US"/>
        </w:rPr>
        <w:t>have been ignored</w:t>
      </w:r>
      <w:proofErr w:type="gramEnd"/>
      <w:r w:rsidRPr="00363349">
        <w:rPr>
          <w:rFonts w:asciiTheme="majorHAnsi" w:hAnsiTheme="majorHAnsi"/>
          <w:lang w:val="en-US"/>
        </w:rPr>
        <w:t>.</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 xml:space="preserve">What are </w:t>
      </w:r>
      <w:proofErr w:type="gramStart"/>
      <w:r w:rsidRPr="00363349">
        <w:rPr>
          <w:rFonts w:asciiTheme="majorHAnsi" w:hAnsiTheme="majorHAnsi"/>
          <w:lang w:val="en-US"/>
        </w:rPr>
        <w:t>the per</w:t>
      </w:r>
      <w:proofErr w:type="gramEnd"/>
      <w:r w:rsidRPr="00363349">
        <w:rPr>
          <w:rFonts w:asciiTheme="majorHAnsi" w:hAnsiTheme="majorHAnsi"/>
          <w:lang w:val="en-US"/>
        </w:rPr>
        <w:t xml:space="preserve"> unit costs of product A?</w:t>
      </w:r>
    </w:p>
    <w:p w:rsidR="002C354A" w:rsidRDefault="002C354A" w:rsidP="002C354A">
      <w:pPr>
        <w:jc w:val="both"/>
        <w:rPr>
          <w:rFonts w:asciiTheme="majorHAnsi" w:hAnsiTheme="majorHAnsi"/>
          <w:lang w:val="en-US"/>
        </w:rPr>
      </w:pPr>
    </w:p>
    <w:p w:rsidR="00CD749E" w:rsidRDefault="00CD749E" w:rsidP="002C354A">
      <w:pPr>
        <w:jc w:val="both"/>
        <w:rPr>
          <w:rFonts w:asciiTheme="majorHAnsi" w:hAnsiTheme="majorHAnsi"/>
          <w:lang w:val="en-US"/>
        </w:rPr>
      </w:pPr>
    </w:p>
    <w:p w:rsidR="00CD749E" w:rsidRPr="00363349" w:rsidRDefault="00CD749E" w:rsidP="002C354A">
      <w:pPr>
        <w:jc w:val="both"/>
        <w:rPr>
          <w:rFonts w:asciiTheme="majorHAnsi" w:hAnsiTheme="majorHAnsi"/>
          <w:lang w:val="en-US"/>
        </w:rPr>
      </w:pPr>
    </w:p>
    <w:p w:rsidR="002C354A" w:rsidRPr="00363349" w:rsidRDefault="002C354A" w:rsidP="002C354A">
      <w:pPr>
        <w:rPr>
          <w:rFonts w:asciiTheme="majorHAnsi" w:hAnsiTheme="majorHAnsi"/>
          <w:u w:val="single"/>
          <w:lang w:val="en-US"/>
        </w:rPr>
      </w:pPr>
      <w:r w:rsidRPr="00363349">
        <w:rPr>
          <w:rFonts w:asciiTheme="majorHAnsi" w:hAnsiTheme="majorHAnsi"/>
          <w:u w:val="single"/>
          <w:lang w:val="en-US"/>
        </w:rPr>
        <w:lastRenderedPageBreak/>
        <w:t xml:space="preserve">Example </w:t>
      </w:r>
      <w:r w:rsidR="00185B53">
        <w:rPr>
          <w:rFonts w:asciiTheme="majorHAnsi" w:hAnsiTheme="majorHAnsi"/>
          <w:u w:val="single"/>
          <w:lang w:val="en-US"/>
        </w:rPr>
        <w:t>5</w:t>
      </w:r>
      <w:r w:rsidRPr="00363349">
        <w:rPr>
          <w:rFonts w:asciiTheme="majorHAnsi" w:hAnsiTheme="majorHAnsi"/>
          <w:u w:val="single"/>
          <w:lang w:val="en-US"/>
        </w:rPr>
        <w:t>: Joint product</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The facts are the same as in example 22. However, in this example, instead of the by-product there is another joint product ‘B’ resulting from the maturation process. Furthermore, the total costs (i.e. including direct costs and the allocation of overheads) of a production run are CU 300 000.</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Each production run produces:</w:t>
      </w:r>
    </w:p>
    <w:p w:rsidR="002C354A" w:rsidRPr="00363349" w:rsidRDefault="002C354A" w:rsidP="002C354A">
      <w:pPr>
        <w:pStyle w:val="a3"/>
        <w:numPr>
          <w:ilvl w:val="0"/>
          <w:numId w:val="7"/>
        </w:numPr>
        <w:jc w:val="both"/>
        <w:rPr>
          <w:rFonts w:asciiTheme="majorHAnsi" w:hAnsiTheme="majorHAnsi"/>
          <w:lang w:val="en-US"/>
        </w:rPr>
      </w:pPr>
      <w:r w:rsidRPr="00363349">
        <w:rPr>
          <w:rFonts w:asciiTheme="majorHAnsi" w:hAnsiTheme="majorHAnsi"/>
          <w:lang w:val="en-US"/>
        </w:rPr>
        <w:t xml:space="preserve">5,000 </w:t>
      </w:r>
      <w:proofErr w:type="spellStart"/>
      <w:r w:rsidRPr="00363349">
        <w:rPr>
          <w:rFonts w:asciiTheme="majorHAnsi" w:hAnsiTheme="majorHAnsi"/>
          <w:lang w:val="en-US"/>
        </w:rPr>
        <w:t>litres</w:t>
      </w:r>
      <w:proofErr w:type="spellEnd"/>
      <w:r w:rsidRPr="00363349">
        <w:rPr>
          <w:rFonts w:asciiTheme="majorHAnsi" w:hAnsiTheme="majorHAnsi"/>
          <w:lang w:val="en-US"/>
        </w:rPr>
        <w:t xml:space="preserve"> of product A, sales value = CU 250 000</w:t>
      </w:r>
    </w:p>
    <w:p w:rsidR="002C354A" w:rsidRPr="00363349" w:rsidRDefault="002C354A" w:rsidP="002C354A">
      <w:pPr>
        <w:pStyle w:val="a3"/>
        <w:numPr>
          <w:ilvl w:val="0"/>
          <w:numId w:val="7"/>
        </w:numPr>
        <w:jc w:val="both"/>
        <w:rPr>
          <w:rFonts w:asciiTheme="majorHAnsi" w:hAnsiTheme="majorHAnsi"/>
          <w:lang w:val="en-US"/>
        </w:rPr>
      </w:pPr>
      <w:r w:rsidRPr="00363349">
        <w:rPr>
          <w:rFonts w:asciiTheme="majorHAnsi" w:hAnsiTheme="majorHAnsi"/>
          <w:lang w:val="en-US"/>
        </w:rPr>
        <w:t xml:space="preserve">4,000 </w:t>
      </w:r>
      <w:proofErr w:type="spellStart"/>
      <w:r w:rsidRPr="00363349">
        <w:rPr>
          <w:rFonts w:asciiTheme="majorHAnsi" w:hAnsiTheme="majorHAnsi"/>
          <w:lang w:val="en-US"/>
        </w:rPr>
        <w:t>litres</w:t>
      </w:r>
      <w:proofErr w:type="spellEnd"/>
      <w:r w:rsidRPr="00363349">
        <w:rPr>
          <w:rFonts w:asciiTheme="majorHAnsi" w:hAnsiTheme="majorHAnsi"/>
          <w:lang w:val="en-US"/>
        </w:rPr>
        <w:t xml:space="preserve"> of product B, sales value = CU 400 000</w:t>
      </w:r>
    </w:p>
    <w:p w:rsidR="002C354A" w:rsidRPr="00363349" w:rsidRDefault="002C354A" w:rsidP="002C354A">
      <w:pPr>
        <w:autoSpaceDE w:val="0"/>
        <w:autoSpaceDN w:val="0"/>
        <w:adjustRightInd w:val="0"/>
        <w:spacing w:after="0" w:line="240" w:lineRule="auto"/>
        <w:rPr>
          <w:rFonts w:asciiTheme="majorHAnsi" w:hAnsiTheme="majorHAnsi" w:cs="SwiftLTPro-Regular"/>
          <w:lang w:val="en-US"/>
        </w:rPr>
      </w:pPr>
    </w:p>
    <w:p w:rsidR="002C354A" w:rsidRPr="00363349" w:rsidRDefault="002C354A" w:rsidP="002C354A">
      <w:pPr>
        <w:jc w:val="both"/>
        <w:rPr>
          <w:rFonts w:asciiTheme="majorHAnsi" w:hAnsiTheme="majorHAnsi"/>
          <w:lang w:val="en-US"/>
        </w:rPr>
      </w:pPr>
      <w:r w:rsidRPr="00363349">
        <w:rPr>
          <w:rFonts w:asciiTheme="majorHAnsi" w:hAnsiTheme="majorHAnsi"/>
          <w:lang w:val="en-US"/>
        </w:rPr>
        <w:t xml:space="preserve">The entity allocates the joint process costs to the products produced </w:t>
      </w:r>
      <w:proofErr w:type="gramStart"/>
      <w:r w:rsidRPr="00363349">
        <w:rPr>
          <w:rFonts w:asciiTheme="majorHAnsi" w:hAnsiTheme="majorHAnsi"/>
          <w:lang w:val="en-US"/>
        </w:rPr>
        <w:t>on the basis of</w:t>
      </w:r>
      <w:proofErr w:type="gramEnd"/>
      <w:r w:rsidRPr="00363349">
        <w:rPr>
          <w:rFonts w:asciiTheme="majorHAnsi" w:hAnsiTheme="majorHAnsi"/>
          <w:lang w:val="en-US"/>
        </w:rPr>
        <w:t xml:space="preserve"> their relative sales values.</w:t>
      </w:r>
    </w:p>
    <w:p w:rsidR="002C354A" w:rsidRPr="00363349" w:rsidRDefault="002C354A" w:rsidP="002C354A">
      <w:pPr>
        <w:jc w:val="both"/>
        <w:rPr>
          <w:rFonts w:asciiTheme="majorHAnsi" w:hAnsiTheme="majorHAnsi"/>
          <w:lang w:val="en-US"/>
        </w:rPr>
      </w:pPr>
      <w:r w:rsidRPr="00363349">
        <w:rPr>
          <w:rFonts w:asciiTheme="majorHAnsi" w:hAnsiTheme="majorHAnsi"/>
          <w:lang w:val="en-US"/>
        </w:rPr>
        <w:t xml:space="preserve">What are </w:t>
      </w:r>
      <w:proofErr w:type="gramStart"/>
      <w:r w:rsidRPr="00363349">
        <w:rPr>
          <w:rFonts w:asciiTheme="majorHAnsi" w:hAnsiTheme="majorHAnsi"/>
          <w:lang w:val="en-US"/>
        </w:rPr>
        <w:t>the per</w:t>
      </w:r>
      <w:proofErr w:type="gramEnd"/>
      <w:r w:rsidRPr="00363349">
        <w:rPr>
          <w:rFonts w:asciiTheme="majorHAnsi" w:hAnsiTheme="majorHAnsi"/>
          <w:lang w:val="en-US"/>
        </w:rPr>
        <w:t xml:space="preserve"> unit costs of by-products A and B?</w:t>
      </w:r>
    </w:p>
    <w:p w:rsidR="002C354A" w:rsidRPr="00363349" w:rsidRDefault="002C354A" w:rsidP="002C354A">
      <w:pPr>
        <w:jc w:val="both"/>
        <w:rPr>
          <w:rFonts w:asciiTheme="majorHAnsi" w:hAnsiTheme="majorHAnsi"/>
          <w:lang w:val="en-US"/>
        </w:rPr>
      </w:pPr>
    </w:p>
    <w:p w:rsidR="002C354A" w:rsidRPr="00363349" w:rsidRDefault="00185B53" w:rsidP="002C354A">
      <w:pPr>
        <w:rPr>
          <w:rFonts w:asciiTheme="majorHAnsi" w:hAnsiTheme="majorHAnsi"/>
          <w:u w:val="single"/>
          <w:lang w:val="en-US"/>
        </w:rPr>
      </w:pPr>
      <w:r>
        <w:rPr>
          <w:rFonts w:asciiTheme="majorHAnsi" w:hAnsiTheme="majorHAnsi"/>
          <w:u w:val="single"/>
          <w:lang w:val="en-US"/>
        </w:rPr>
        <w:t>Example 6</w:t>
      </w:r>
      <w:r w:rsidR="002C354A" w:rsidRPr="00363349">
        <w:rPr>
          <w:rFonts w:asciiTheme="majorHAnsi" w:hAnsiTheme="majorHAnsi"/>
          <w:u w:val="single"/>
          <w:lang w:val="en-US"/>
        </w:rPr>
        <w:t xml:space="preserve">: </w:t>
      </w:r>
      <w:r w:rsidR="00716FF0">
        <w:rPr>
          <w:rFonts w:asciiTheme="majorHAnsi" w:hAnsiTheme="majorHAnsi"/>
          <w:u w:val="single"/>
          <w:lang w:val="en-US"/>
        </w:rPr>
        <w:t>Subsequent measurement</w:t>
      </w:r>
    </w:p>
    <w:p w:rsidR="008A1267" w:rsidRDefault="00A071BF" w:rsidP="00A071BF">
      <w:pPr>
        <w:widowControl w:val="0"/>
        <w:spacing w:after="0" w:line="300" w:lineRule="atLeast"/>
        <w:jc w:val="both"/>
        <w:rPr>
          <w:rFonts w:asciiTheme="majorHAnsi" w:eastAsia="Arial Unicode MS" w:hAnsiTheme="majorHAnsi" w:cs="Arial"/>
          <w:lang w:val="en-US"/>
        </w:rPr>
      </w:pPr>
      <w:r>
        <w:rPr>
          <w:rFonts w:asciiTheme="majorHAnsi" w:eastAsia="Arial Unicode MS" w:hAnsiTheme="majorHAnsi" w:cs="Arial"/>
          <w:lang w:val="en-US"/>
        </w:rPr>
        <w:t xml:space="preserve">An entity manufacturing </w:t>
      </w:r>
      <w:r w:rsidR="008A1267" w:rsidRPr="00A071BF">
        <w:rPr>
          <w:rFonts w:asciiTheme="majorHAnsi" w:eastAsia="Arial Unicode MS" w:hAnsiTheme="majorHAnsi" w:cs="Arial"/>
          <w:lang w:val="en-US"/>
        </w:rPr>
        <w:t xml:space="preserve">engines </w:t>
      </w:r>
      <w:r>
        <w:rPr>
          <w:rFonts w:asciiTheme="majorHAnsi" w:eastAsia="Arial Unicode MS" w:hAnsiTheme="majorHAnsi" w:cs="Arial"/>
          <w:lang w:val="en-US"/>
        </w:rPr>
        <w:t>for</w:t>
      </w:r>
      <w:r w:rsidR="008A1267" w:rsidRPr="00A071BF">
        <w:rPr>
          <w:rFonts w:asciiTheme="majorHAnsi" w:eastAsia="Arial Unicode MS" w:hAnsiTheme="majorHAnsi" w:cs="Arial"/>
          <w:lang w:val="en-US"/>
        </w:rPr>
        <w:t xml:space="preserve"> its business activity purchased:</w:t>
      </w:r>
    </w:p>
    <w:p w:rsidR="00A071BF" w:rsidRPr="00A071BF" w:rsidRDefault="00A071BF" w:rsidP="00A071BF">
      <w:pPr>
        <w:widowControl w:val="0"/>
        <w:spacing w:after="0" w:line="300" w:lineRule="atLeast"/>
        <w:jc w:val="both"/>
        <w:rPr>
          <w:rFonts w:asciiTheme="majorHAnsi" w:eastAsia="Arial Unicode MS" w:hAnsiTheme="majorHAnsi" w:cs="Arial"/>
          <w:lang w:val="en-US"/>
        </w:rPr>
      </w:pPr>
    </w:p>
    <w:p w:rsidR="008A1267" w:rsidRPr="00A071BF" w:rsidRDefault="008A1267" w:rsidP="00A071BF">
      <w:pPr>
        <w:pStyle w:val="a3"/>
        <w:numPr>
          <w:ilvl w:val="0"/>
          <w:numId w:val="7"/>
        </w:numPr>
        <w:jc w:val="both"/>
        <w:rPr>
          <w:rFonts w:asciiTheme="majorHAnsi" w:hAnsiTheme="majorHAnsi"/>
          <w:lang w:val="en-US"/>
        </w:rPr>
      </w:pPr>
      <w:bookmarkStart w:id="1" w:name="bookmark13"/>
      <w:proofErr w:type="gramStart"/>
      <w:r w:rsidRPr="00A071BF">
        <w:rPr>
          <w:rFonts w:asciiTheme="majorHAnsi" w:hAnsiTheme="majorHAnsi"/>
          <w:lang w:val="en-US"/>
        </w:rPr>
        <w:t>on</w:t>
      </w:r>
      <w:proofErr w:type="gramEnd"/>
      <w:r w:rsidRPr="00A071BF">
        <w:rPr>
          <w:rFonts w:asciiTheme="majorHAnsi" w:hAnsiTheme="majorHAnsi"/>
          <w:lang w:val="en-US"/>
        </w:rPr>
        <w:t xml:space="preserve"> 10. 4. 2015 first supply - 800 components for engines at total price of </w:t>
      </w:r>
      <w:r w:rsidR="00A071BF">
        <w:rPr>
          <w:rFonts w:asciiTheme="majorHAnsi" w:hAnsiTheme="majorHAnsi"/>
          <w:lang w:val="en-US"/>
        </w:rPr>
        <w:t>CU</w:t>
      </w:r>
      <w:r w:rsidRPr="00A071BF">
        <w:rPr>
          <w:rFonts w:asciiTheme="majorHAnsi" w:hAnsiTheme="majorHAnsi"/>
          <w:lang w:val="en-US"/>
        </w:rPr>
        <w:t xml:space="preserve"> 176</w:t>
      </w:r>
      <w:r w:rsidR="00A071BF">
        <w:rPr>
          <w:rFonts w:asciiTheme="majorHAnsi" w:hAnsiTheme="majorHAnsi"/>
          <w:lang w:val="en-US"/>
        </w:rPr>
        <w:t>,</w:t>
      </w:r>
      <w:r w:rsidRPr="00A071BF">
        <w:rPr>
          <w:rFonts w:asciiTheme="majorHAnsi" w:hAnsiTheme="majorHAnsi"/>
          <w:lang w:val="en-US"/>
        </w:rPr>
        <w:t xml:space="preserve">000 (220 </w:t>
      </w:r>
      <w:r w:rsidR="00A071BF">
        <w:rPr>
          <w:rFonts w:asciiTheme="majorHAnsi" w:hAnsiTheme="majorHAnsi"/>
          <w:lang w:val="en-US"/>
        </w:rPr>
        <w:t>CU</w:t>
      </w:r>
      <w:r w:rsidRPr="00A071BF">
        <w:rPr>
          <w:rFonts w:asciiTheme="majorHAnsi" w:hAnsiTheme="majorHAnsi"/>
          <w:lang w:val="en-US"/>
        </w:rPr>
        <w:t>/per unit)</w:t>
      </w:r>
      <w:bookmarkEnd w:id="1"/>
    </w:p>
    <w:p w:rsidR="008A1267" w:rsidRPr="00A071BF" w:rsidRDefault="008A1267" w:rsidP="00A071BF">
      <w:pPr>
        <w:pStyle w:val="a3"/>
        <w:numPr>
          <w:ilvl w:val="0"/>
          <w:numId w:val="7"/>
        </w:numPr>
        <w:jc w:val="both"/>
        <w:rPr>
          <w:rFonts w:asciiTheme="majorHAnsi" w:hAnsiTheme="majorHAnsi"/>
          <w:lang w:val="en-US"/>
        </w:rPr>
      </w:pPr>
      <w:bookmarkStart w:id="2" w:name="bookmark14"/>
      <w:proofErr w:type="gramStart"/>
      <w:r w:rsidRPr="00A071BF">
        <w:rPr>
          <w:rFonts w:asciiTheme="majorHAnsi" w:hAnsiTheme="majorHAnsi"/>
          <w:lang w:val="en-US"/>
        </w:rPr>
        <w:t>on</w:t>
      </w:r>
      <w:proofErr w:type="gramEnd"/>
      <w:r w:rsidRPr="00A071BF">
        <w:rPr>
          <w:rFonts w:asciiTheme="majorHAnsi" w:hAnsiTheme="majorHAnsi"/>
          <w:lang w:val="en-US"/>
        </w:rPr>
        <w:t xml:space="preserve"> 20. 4. 2015 second supply - 200 components for engines at total price of </w:t>
      </w:r>
      <w:r w:rsidR="00A071BF">
        <w:rPr>
          <w:rFonts w:asciiTheme="majorHAnsi" w:hAnsiTheme="majorHAnsi"/>
          <w:lang w:val="en-US"/>
        </w:rPr>
        <w:t>CU</w:t>
      </w:r>
      <w:r w:rsidRPr="00A071BF">
        <w:rPr>
          <w:rFonts w:asciiTheme="majorHAnsi" w:hAnsiTheme="majorHAnsi"/>
          <w:lang w:val="en-US"/>
        </w:rPr>
        <w:t xml:space="preserve"> 36 000 (180 </w:t>
      </w:r>
      <w:r w:rsidR="00A071BF">
        <w:rPr>
          <w:rFonts w:asciiTheme="majorHAnsi" w:hAnsiTheme="majorHAnsi"/>
          <w:lang w:val="en-US"/>
        </w:rPr>
        <w:t>CU</w:t>
      </w:r>
      <w:r w:rsidRPr="00A071BF">
        <w:rPr>
          <w:rFonts w:asciiTheme="majorHAnsi" w:hAnsiTheme="majorHAnsi"/>
          <w:lang w:val="en-US"/>
        </w:rPr>
        <w:t>/1 per unit).</w:t>
      </w:r>
      <w:bookmarkEnd w:id="2"/>
    </w:p>
    <w:p w:rsidR="008A1267" w:rsidRPr="00A071BF" w:rsidRDefault="008A1267" w:rsidP="00A071BF">
      <w:pPr>
        <w:pStyle w:val="a3"/>
        <w:numPr>
          <w:ilvl w:val="0"/>
          <w:numId w:val="7"/>
        </w:numPr>
        <w:jc w:val="both"/>
        <w:rPr>
          <w:rFonts w:asciiTheme="majorHAnsi" w:hAnsiTheme="majorHAnsi"/>
          <w:lang w:val="en-US"/>
        </w:rPr>
      </w:pPr>
      <w:bookmarkStart w:id="3" w:name="bookmark15"/>
      <w:r w:rsidRPr="00A071BF">
        <w:rPr>
          <w:rFonts w:asciiTheme="majorHAnsi" w:hAnsiTheme="majorHAnsi"/>
          <w:lang w:val="en-US"/>
        </w:rPr>
        <w:t xml:space="preserve">According to </w:t>
      </w:r>
      <w:proofErr w:type="gramStart"/>
      <w:r w:rsidRPr="00A071BF">
        <w:rPr>
          <w:rFonts w:asciiTheme="majorHAnsi" w:hAnsiTheme="majorHAnsi"/>
          <w:lang w:val="en-US"/>
        </w:rPr>
        <w:t>withdrawal</w:t>
      </w:r>
      <w:proofErr w:type="gramEnd"/>
      <w:r w:rsidRPr="00A071BF">
        <w:rPr>
          <w:rFonts w:asciiTheme="majorHAnsi" w:hAnsiTheme="majorHAnsi"/>
          <w:lang w:val="en-US"/>
        </w:rPr>
        <w:t xml:space="preserve"> notes there were consumed 900 components.</w:t>
      </w:r>
      <w:bookmarkEnd w:id="3"/>
    </w:p>
    <w:p w:rsidR="008A1267" w:rsidRPr="00A071BF" w:rsidRDefault="00A071BF" w:rsidP="00A071BF">
      <w:pPr>
        <w:widowControl w:val="0"/>
        <w:spacing w:after="0" w:line="300" w:lineRule="atLeast"/>
        <w:jc w:val="both"/>
        <w:rPr>
          <w:rFonts w:asciiTheme="majorHAnsi" w:eastAsia="Arial Unicode MS" w:hAnsiTheme="majorHAnsi" w:cs="Arial"/>
          <w:lang w:val="en-US"/>
        </w:rPr>
      </w:pPr>
      <w:r>
        <w:rPr>
          <w:rFonts w:asciiTheme="majorHAnsi" w:eastAsia="Arial Unicode MS" w:hAnsiTheme="majorHAnsi" w:cs="Arial"/>
          <w:lang w:val="en-US"/>
        </w:rPr>
        <w:t>A</w:t>
      </w:r>
      <w:r w:rsidR="008A1267" w:rsidRPr="00A071BF">
        <w:rPr>
          <w:rFonts w:asciiTheme="majorHAnsi" w:eastAsia="Arial Unicode MS" w:hAnsiTheme="majorHAnsi" w:cs="Arial"/>
          <w:lang w:val="en-US"/>
        </w:rPr>
        <w:t>ccount for purchase and consumption of engine components under: (a) FIFO method</w:t>
      </w:r>
      <w:proofErr w:type="gramStart"/>
      <w:r w:rsidR="008A1267" w:rsidRPr="00A071BF">
        <w:rPr>
          <w:rFonts w:asciiTheme="majorHAnsi" w:eastAsia="Arial Unicode MS" w:hAnsiTheme="majorHAnsi" w:cs="Arial"/>
          <w:lang w:val="en-US"/>
        </w:rPr>
        <w:t>;</w:t>
      </w:r>
      <w:proofErr w:type="gramEnd"/>
      <w:r w:rsidR="008A1267" w:rsidRPr="00A071BF">
        <w:rPr>
          <w:rFonts w:asciiTheme="majorHAnsi" w:eastAsia="Arial Unicode MS" w:hAnsiTheme="majorHAnsi" w:cs="Arial"/>
          <w:lang w:val="en-US"/>
        </w:rPr>
        <w:t xml:space="preserve"> and (2) weighted arithmetic average.</w:t>
      </w:r>
    </w:p>
    <w:p w:rsidR="002C354A" w:rsidRPr="00363349" w:rsidRDefault="002C354A" w:rsidP="002C354A">
      <w:pPr>
        <w:pStyle w:val="a5"/>
        <w:rPr>
          <w:rFonts w:asciiTheme="majorHAnsi" w:hAnsiTheme="majorHAnsi"/>
          <w:lang w:val="en-US"/>
        </w:rPr>
      </w:pPr>
    </w:p>
    <w:p w:rsidR="002C354A" w:rsidRPr="006002B6" w:rsidRDefault="002C354A" w:rsidP="00AF0E95">
      <w:pPr>
        <w:autoSpaceDE w:val="0"/>
        <w:autoSpaceDN w:val="0"/>
        <w:adjustRightInd w:val="0"/>
        <w:spacing w:after="0" w:line="240" w:lineRule="auto"/>
        <w:jc w:val="both"/>
        <w:rPr>
          <w:rFonts w:asciiTheme="majorHAnsi" w:hAnsiTheme="majorHAnsi"/>
        </w:rPr>
      </w:pPr>
    </w:p>
    <w:sectPr w:rsidR="002C354A" w:rsidRPr="006002B6"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46" w:rsidRDefault="004A6746" w:rsidP="004A6746">
      <w:pPr>
        <w:spacing w:after="0" w:line="240" w:lineRule="auto"/>
      </w:pPr>
      <w:r>
        <w:separator/>
      </w:r>
    </w:p>
  </w:endnote>
  <w:endnote w:type="continuationSeparator" w:id="0">
    <w:p w:rsidR="004A6746" w:rsidRDefault="004A6746" w:rsidP="004A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ftLTPro-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902956"/>
      <w:docPartObj>
        <w:docPartGallery w:val="Page Numbers (Bottom of Page)"/>
        <w:docPartUnique/>
      </w:docPartObj>
    </w:sdtPr>
    <w:sdtEndPr>
      <w:rPr>
        <w:rFonts w:asciiTheme="majorHAnsi" w:hAnsiTheme="majorHAnsi"/>
      </w:rPr>
    </w:sdtEndPr>
    <w:sdtContent>
      <w:p w:rsidR="004A6746" w:rsidRPr="004A6746" w:rsidRDefault="004A6746">
        <w:pPr>
          <w:pStyle w:val="a8"/>
          <w:jc w:val="right"/>
          <w:rPr>
            <w:rFonts w:asciiTheme="majorHAnsi" w:hAnsiTheme="majorHAnsi"/>
          </w:rPr>
        </w:pPr>
        <w:r w:rsidRPr="004A6746">
          <w:rPr>
            <w:rFonts w:asciiTheme="majorHAnsi" w:hAnsiTheme="majorHAnsi"/>
          </w:rPr>
          <w:fldChar w:fldCharType="begin"/>
        </w:r>
        <w:r w:rsidRPr="004A6746">
          <w:rPr>
            <w:rFonts w:asciiTheme="majorHAnsi" w:hAnsiTheme="majorHAnsi"/>
          </w:rPr>
          <w:instrText>PAGE   \* MERGEFORMAT</w:instrText>
        </w:r>
        <w:r w:rsidRPr="004A6746">
          <w:rPr>
            <w:rFonts w:asciiTheme="majorHAnsi" w:hAnsiTheme="majorHAnsi"/>
          </w:rPr>
          <w:fldChar w:fldCharType="separate"/>
        </w:r>
        <w:r w:rsidRPr="004A6746">
          <w:rPr>
            <w:rFonts w:asciiTheme="majorHAnsi" w:hAnsiTheme="majorHAnsi"/>
            <w:noProof/>
            <w:lang w:val="ru-RU"/>
          </w:rPr>
          <w:t>5</w:t>
        </w:r>
        <w:r w:rsidRPr="004A6746">
          <w:rPr>
            <w:rFonts w:asciiTheme="majorHAnsi" w:hAnsiTheme="majorHAnsi"/>
          </w:rPr>
          <w:fldChar w:fldCharType="end"/>
        </w:r>
      </w:p>
    </w:sdtContent>
  </w:sdt>
  <w:p w:rsidR="004A6746" w:rsidRDefault="004A67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46" w:rsidRDefault="004A6746" w:rsidP="004A6746">
      <w:pPr>
        <w:spacing w:after="0" w:line="240" w:lineRule="auto"/>
      </w:pPr>
      <w:r>
        <w:separator/>
      </w:r>
    </w:p>
  </w:footnote>
  <w:footnote w:type="continuationSeparator" w:id="0">
    <w:p w:rsidR="004A6746" w:rsidRDefault="004A6746" w:rsidP="004A6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C1451"/>
    <w:multiLevelType w:val="hybridMultilevel"/>
    <w:tmpl w:val="93CC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0376D"/>
    <w:multiLevelType w:val="hybridMultilevel"/>
    <w:tmpl w:val="3796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41239"/>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514F1"/>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1488E"/>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129D2"/>
    <w:multiLevelType w:val="hybridMultilevel"/>
    <w:tmpl w:val="494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74FDB"/>
    <w:multiLevelType w:val="hybridMultilevel"/>
    <w:tmpl w:val="BB42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13F30"/>
    <w:multiLevelType w:val="hybridMultilevel"/>
    <w:tmpl w:val="BD68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55F5A"/>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31B21"/>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13966"/>
    <w:multiLevelType w:val="hybridMultilevel"/>
    <w:tmpl w:val="96F4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83905"/>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56065"/>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11E71"/>
    <w:multiLevelType w:val="hybridMultilevel"/>
    <w:tmpl w:val="2B9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17B52"/>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C4649"/>
    <w:multiLevelType w:val="hybridMultilevel"/>
    <w:tmpl w:val="271E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54C1A"/>
    <w:multiLevelType w:val="hybridMultilevel"/>
    <w:tmpl w:val="83E2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F2DA5"/>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8283C"/>
    <w:multiLevelType w:val="hybridMultilevel"/>
    <w:tmpl w:val="93CC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B6AF6"/>
    <w:multiLevelType w:val="hybridMultilevel"/>
    <w:tmpl w:val="4DAE6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487213"/>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13"/>
  </w:num>
  <w:num w:numId="5">
    <w:abstractNumId w:val="5"/>
  </w:num>
  <w:num w:numId="6">
    <w:abstractNumId w:val="7"/>
  </w:num>
  <w:num w:numId="7">
    <w:abstractNumId w:val="6"/>
  </w:num>
  <w:num w:numId="8">
    <w:abstractNumId w:val="16"/>
  </w:num>
  <w:num w:numId="9">
    <w:abstractNumId w:val="18"/>
  </w:num>
  <w:num w:numId="10">
    <w:abstractNumId w:val="0"/>
  </w:num>
  <w:num w:numId="11">
    <w:abstractNumId w:val="17"/>
  </w:num>
  <w:num w:numId="12">
    <w:abstractNumId w:val="4"/>
  </w:num>
  <w:num w:numId="13">
    <w:abstractNumId w:val="9"/>
  </w:num>
  <w:num w:numId="14">
    <w:abstractNumId w:val="20"/>
  </w:num>
  <w:num w:numId="15">
    <w:abstractNumId w:val="3"/>
  </w:num>
  <w:num w:numId="16">
    <w:abstractNumId w:val="2"/>
  </w:num>
  <w:num w:numId="17">
    <w:abstractNumId w:val="12"/>
  </w:num>
  <w:num w:numId="18">
    <w:abstractNumId w:val="14"/>
  </w:num>
  <w:num w:numId="19">
    <w:abstractNumId w:val="11"/>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3A"/>
    <w:rsid w:val="000835E7"/>
    <w:rsid w:val="001427C7"/>
    <w:rsid w:val="00185B53"/>
    <w:rsid w:val="001A2F39"/>
    <w:rsid w:val="00216E17"/>
    <w:rsid w:val="002C354A"/>
    <w:rsid w:val="002D46C4"/>
    <w:rsid w:val="00356F0E"/>
    <w:rsid w:val="00450300"/>
    <w:rsid w:val="004A6746"/>
    <w:rsid w:val="00565ACE"/>
    <w:rsid w:val="006002B6"/>
    <w:rsid w:val="00716FF0"/>
    <w:rsid w:val="008071BB"/>
    <w:rsid w:val="0083138F"/>
    <w:rsid w:val="008A1267"/>
    <w:rsid w:val="00902F0C"/>
    <w:rsid w:val="009712D3"/>
    <w:rsid w:val="009C3B6F"/>
    <w:rsid w:val="00A071BF"/>
    <w:rsid w:val="00A4393C"/>
    <w:rsid w:val="00A608F0"/>
    <w:rsid w:val="00A64C5A"/>
    <w:rsid w:val="00A76153"/>
    <w:rsid w:val="00AF0E95"/>
    <w:rsid w:val="00B06202"/>
    <w:rsid w:val="00B47C98"/>
    <w:rsid w:val="00B52456"/>
    <w:rsid w:val="00B9113A"/>
    <w:rsid w:val="00C22222"/>
    <w:rsid w:val="00CD487B"/>
    <w:rsid w:val="00CD749E"/>
    <w:rsid w:val="00D616CA"/>
    <w:rsid w:val="00E554FB"/>
    <w:rsid w:val="00F00928"/>
    <w:rsid w:val="00F66210"/>
    <w:rsid w:val="00FA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D3AA8-6953-44EA-8800-D08CAB55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13A"/>
    <w:rPr>
      <w:rFonts w:ascii="Calibri" w:eastAsia="Calibri" w:hAnsi="Calibri" w:cs="Times New Roman"/>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eastAsiaTheme="minorHAnsi" w:hAnsiTheme="majorHAnsi" w:cstheme="minorBid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 w:type="paragraph" w:styleId="a3">
    <w:name w:val="List Paragraph"/>
    <w:basedOn w:val="a"/>
    <w:uiPriority w:val="34"/>
    <w:qFormat/>
    <w:rsid w:val="001A2F39"/>
    <w:pPr>
      <w:ind w:left="720"/>
      <w:contextualSpacing/>
    </w:pPr>
  </w:style>
  <w:style w:type="table" w:styleId="a4">
    <w:name w:val="Table Grid"/>
    <w:basedOn w:val="a1"/>
    <w:uiPriority w:val="59"/>
    <w:rsid w:val="00B4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427C7"/>
    <w:pPr>
      <w:spacing w:after="0" w:line="240" w:lineRule="auto"/>
    </w:pPr>
    <w:rPr>
      <w:rFonts w:ascii="Calibri" w:eastAsia="Calibri" w:hAnsi="Calibri" w:cs="Times New Roman"/>
      <w:lang w:val="cs-CZ"/>
    </w:rPr>
  </w:style>
  <w:style w:type="paragraph" w:styleId="a6">
    <w:name w:val="header"/>
    <w:basedOn w:val="a"/>
    <w:link w:val="a7"/>
    <w:uiPriority w:val="99"/>
    <w:unhideWhenUsed/>
    <w:rsid w:val="004A6746"/>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4A6746"/>
    <w:rPr>
      <w:rFonts w:ascii="Calibri" w:eastAsia="Calibri" w:hAnsi="Calibri" w:cs="Times New Roman"/>
      <w:lang w:val="cs-CZ"/>
    </w:rPr>
  </w:style>
  <w:style w:type="paragraph" w:styleId="a8">
    <w:name w:val="footer"/>
    <w:basedOn w:val="a"/>
    <w:link w:val="a9"/>
    <w:uiPriority w:val="99"/>
    <w:unhideWhenUsed/>
    <w:rsid w:val="004A6746"/>
    <w:pPr>
      <w:tabs>
        <w:tab w:val="center" w:pos="4680"/>
        <w:tab w:val="right" w:pos="9360"/>
      </w:tabs>
      <w:spacing w:after="0" w:line="240" w:lineRule="auto"/>
    </w:pPr>
  </w:style>
  <w:style w:type="character" w:customStyle="1" w:styleId="a9">
    <w:name w:val="Нижний колонтитул Знак"/>
    <w:basedOn w:val="a0"/>
    <w:link w:val="a8"/>
    <w:uiPriority w:val="99"/>
    <w:rsid w:val="004A6746"/>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12</cp:revision>
  <dcterms:created xsi:type="dcterms:W3CDTF">2016-10-24T12:17:00Z</dcterms:created>
  <dcterms:modified xsi:type="dcterms:W3CDTF">2016-10-27T12:51:00Z</dcterms:modified>
</cp:coreProperties>
</file>