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7A" w:rsidRDefault="00E934D3" w:rsidP="00AB29AF">
      <w:pPr>
        <w:pStyle w:val="TableauTitle3"/>
      </w:pPr>
      <w:r>
        <w:softHyphen/>
      </w:r>
      <w:r>
        <w:softHyphen/>
      </w:r>
    </w:p>
    <w:p w:rsidR="0090767A" w:rsidRPr="0016494A" w:rsidRDefault="004620BA" w:rsidP="00AB29AF">
      <w:pPr>
        <w:pStyle w:val="TableauTitle3"/>
        <w:rPr>
          <w:color w:val="5B6591" w:themeColor="text2"/>
        </w:rPr>
      </w:pPr>
      <w:r w:rsidRPr="0016494A">
        <w:rPr>
          <w:color w:val="5B6591" w:themeColor="text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EDEBD4" wp14:editId="42737EFE">
                <wp:simplePos x="0" y="0"/>
                <wp:positionH relativeFrom="column">
                  <wp:posOffset>0</wp:posOffset>
                </wp:positionH>
                <wp:positionV relativeFrom="paragraph">
                  <wp:posOffset>273102</wp:posOffset>
                </wp:positionV>
                <wp:extent cx="5793994" cy="0"/>
                <wp:effectExtent l="0" t="0" r="2286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994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accent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50EA9" id="Straight Connector 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5pt" to="456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" strokecolor="#4c4c4c [3208]" strokeweight=".5pt"/>
            </w:pict>
          </mc:Fallback>
        </mc:AlternateContent>
      </w:r>
      <w:r w:rsidR="0090767A" w:rsidRPr="0016494A">
        <w:rPr>
          <w:color w:val="5B6591" w:themeColor="text2"/>
        </w:rPr>
        <w:t xml:space="preserve"> </w:t>
      </w:r>
    </w:p>
    <w:sdt>
      <w:sdtPr>
        <w:rPr>
          <w:rFonts w:ascii="Times New Roman" w:hAnsi="Times New Roman" w:cs="Times New Roman"/>
          <w:noProof w:val="0"/>
          <w:color w:val="9B9B9B" w:themeColor="text1" w:themeTint="A6"/>
          <w:sz w:val="24"/>
          <w:szCs w:val="24"/>
          <w:shd w:val="clear" w:color="auto" w:fill="auto"/>
          <w:lang w:eastAsia="ko-KR"/>
        </w:rPr>
        <w:id w:val="-1497256943"/>
        <w:docPartObj>
          <w:docPartGallery w:val="Cover Pages"/>
          <w:docPartUnique/>
        </w:docPartObj>
      </w:sdtPr>
      <w:sdtEndPr>
        <w:rPr>
          <w:rFonts w:ascii="BentonSans Light" w:hAnsi="BentonSans Light" w:cs="Arial"/>
          <w:noProof/>
          <w:color w:val="4C4C4C" w:themeColor="accent5"/>
          <w:sz w:val="36"/>
          <w:szCs w:val="36"/>
          <w:lang w:eastAsia="en-US"/>
        </w:rPr>
      </w:sdtEndPr>
      <w:sdtContent>
        <w:p w:rsidR="0090767A" w:rsidRPr="00A35062" w:rsidRDefault="00840B4E" w:rsidP="0090767A">
          <w:pPr>
            <w:pStyle w:val="TableauTitle1"/>
          </w:pPr>
          <w:r>
            <w:t>Assignment #1</w:t>
          </w:r>
        </w:p>
        <w:p w:rsidR="0090767A" w:rsidRDefault="00840B4E" w:rsidP="0090767A">
          <w:pPr>
            <w:pStyle w:val="TableauTitle2"/>
          </w:pPr>
          <w:r>
            <w:t>Halloween Visualization</w:t>
          </w:r>
        </w:p>
      </w:sdtContent>
    </w:sdt>
    <w:p w:rsidR="0090767A" w:rsidRPr="000A56DA" w:rsidRDefault="004620BA" w:rsidP="004620BA">
      <w:pPr>
        <w:pStyle w:val="TableauTitle1"/>
      </w:pPr>
      <w:r w:rsidRPr="0016494A">
        <w:rPr>
          <w:color w:val="5B6591" w:themeColor="text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037166" wp14:editId="412200FD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6007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accent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FF894" id="Straight Connector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6pt" to="44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" strokecolor="#4c4c4c [3208]" strokeweight=".5pt"/>
            </w:pict>
          </mc:Fallback>
        </mc:AlternateContent>
      </w:r>
      <w:r w:rsidR="00840B4E">
        <w:t>Assignment #1</w:t>
      </w:r>
    </w:p>
    <w:p w:rsidR="0090767A" w:rsidRPr="000A56DA" w:rsidRDefault="00840B4E" w:rsidP="0090767A">
      <w:pPr>
        <w:pStyle w:val="TableauTitle2"/>
      </w:pPr>
      <w:r>
        <w:t>Halloween Visualization</w:t>
      </w:r>
    </w:p>
    <w:p w:rsidR="0090767A" w:rsidRPr="00840B4E" w:rsidRDefault="00840B4E" w:rsidP="00AC2F36">
      <w:pPr>
        <w:pStyle w:val="TableauBodyCopy"/>
        <w:rPr>
          <w:rFonts w:asciiTheme="majorHAnsi" w:hAnsiTheme="majorHAnsi"/>
        </w:rPr>
      </w:pPr>
      <w:r w:rsidRPr="00840B4E">
        <w:rPr>
          <w:rFonts w:asciiTheme="majorHAnsi" w:hAnsiTheme="majorHAnsi"/>
        </w:rPr>
        <w:t xml:space="preserve">This module’s </w:t>
      </w:r>
      <w:r>
        <w:rPr>
          <w:rFonts w:asciiTheme="majorHAnsi" w:hAnsiTheme="majorHAnsi"/>
        </w:rPr>
        <w:t>assignment is to create a data visualization using data collected about trick-or-treaters in Cincinnati, OH. This can be a single chart, a collection of charts or a dashboard, whatever is necessary in the story or analysis that is shown.</w:t>
      </w:r>
    </w:p>
    <w:p w:rsidR="0090767A" w:rsidRPr="00643037" w:rsidRDefault="00840B4E" w:rsidP="00AB29AF">
      <w:pPr>
        <w:pStyle w:val="TableauTitle3"/>
        <w:jc w:val="left"/>
      </w:pPr>
      <w:r>
        <w:t>The Data</w:t>
      </w:r>
    </w:p>
    <w:p w:rsidR="00840B4E" w:rsidRDefault="00840B4E" w:rsidP="00840B4E">
      <w:pPr>
        <w:pStyle w:val="NoSpacing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840B4E">
        <w:rPr>
          <w:rFonts w:asciiTheme="majorHAnsi" w:hAnsiTheme="majorHAnsi"/>
          <w:sz w:val="20"/>
          <w:szCs w:val="20"/>
        </w:rPr>
        <w:t xml:space="preserve">The data </w:t>
      </w:r>
      <w:r>
        <w:rPr>
          <w:rFonts w:asciiTheme="majorHAnsi" w:hAnsiTheme="majorHAnsi"/>
          <w:sz w:val="20"/>
          <w:szCs w:val="20"/>
        </w:rPr>
        <w:t>is available in two formats</w:t>
      </w:r>
    </w:p>
    <w:p w:rsidR="00840B4E" w:rsidRDefault="00840B4E" w:rsidP="00BA5199">
      <w:pPr>
        <w:pStyle w:val="NoSpacing"/>
        <w:numPr>
          <w:ilvl w:val="1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“</w:t>
      </w:r>
      <w:r w:rsidRPr="00840B4E">
        <w:rPr>
          <w:rFonts w:asciiTheme="majorHAnsi" w:hAnsiTheme="majorHAnsi"/>
          <w:sz w:val="20"/>
          <w:szCs w:val="20"/>
        </w:rPr>
        <w:t>Halloween data for Excel 2016</w:t>
      </w:r>
      <w:r>
        <w:rPr>
          <w:rFonts w:asciiTheme="majorHAnsi" w:hAnsiTheme="majorHAnsi"/>
          <w:sz w:val="20"/>
          <w:szCs w:val="20"/>
        </w:rPr>
        <w:t>” is</w:t>
      </w:r>
      <w:r w:rsidR="00BA5199">
        <w:rPr>
          <w:rFonts w:asciiTheme="majorHAnsi" w:hAnsiTheme="majorHAnsi"/>
          <w:sz w:val="20"/>
          <w:szCs w:val="20"/>
        </w:rPr>
        <w:t xml:space="preserve"> a crosstab which is ideal for creating visualizations in Excel. </w:t>
      </w:r>
      <w:r w:rsidR="00BA5199" w:rsidRPr="00BA5199">
        <w:rPr>
          <w:rFonts w:asciiTheme="majorHAnsi" w:hAnsiTheme="majorHAnsi"/>
          <w:sz w:val="20"/>
          <w:szCs w:val="20"/>
        </w:rPr>
        <w:t xml:space="preserve">Numbers in data file for Excel are </w:t>
      </w:r>
      <w:r w:rsidR="00BA5199" w:rsidRPr="00BA5199">
        <w:rPr>
          <w:rFonts w:asciiTheme="majorHAnsi" w:hAnsiTheme="majorHAnsi"/>
          <w:b/>
          <w:sz w:val="20"/>
          <w:szCs w:val="20"/>
        </w:rPr>
        <w:t>cumulative</w:t>
      </w:r>
      <w:r w:rsidR="00BA5199" w:rsidRPr="00BA5199">
        <w:rPr>
          <w:rFonts w:asciiTheme="majorHAnsi" w:hAnsiTheme="majorHAnsi"/>
          <w:sz w:val="20"/>
          <w:szCs w:val="20"/>
        </w:rPr>
        <w:t>.</w:t>
      </w:r>
    </w:p>
    <w:p w:rsidR="00BA5199" w:rsidRPr="00BA5199" w:rsidRDefault="00BA5199" w:rsidP="00BA5199">
      <w:pPr>
        <w:pStyle w:val="NoSpacing"/>
        <w:numPr>
          <w:ilvl w:val="1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“</w:t>
      </w:r>
      <w:r w:rsidRPr="00840B4E">
        <w:rPr>
          <w:rFonts w:asciiTheme="majorHAnsi" w:hAnsiTheme="majorHAnsi"/>
          <w:sz w:val="20"/>
          <w:szCs w:val="20"/>
        </w:rPr>
        <w:t xml:space="preserve">Halloween data for </w:t>
      </w:r>
      <w:r>
        <w:rPr>
          <w:rFonts w:asciiTheme="majorHAnsi" w:hAnsiTheme="majorHAnsi"/>
          <w:sz w:val="20"/>
          <w:szCs w:val="20"/>
        </w:rPr>
        <w:t>Tableau</w:t>
      </w:r>
      <w:r w:rsidRPr="00840B4E">
        <w:rPr>
          <w:rFonts w:asciiTheme="majorHAnsi" w:hAnsiTheme="majorHAnsi"/>
          <w:sz w:val="20"/>
          <w:szCs w:val="20"/>
        </w:rPr>
        <w:t xml:space="preserve"> 2016</w:t>
      </w:r>
      <w:r>
        <w:rPr>
          <w:rFonts w:asciiTheme="majorHAnsi" w:hAnsiTheme="majorHAnsi"/>
          <w:sz w:val="20"/>
          <w:szCs w:val="20"/>
        </w:rPr>
        <w:t xml:space="preserve">” is </w:t>
      </w:r>
      <w:proofErr w:type="spellStart"/>
      <w:r>
        <w:rPr>
          <w:rFonts w:asciiTheme="majorHAnsi" w:hAnsiTheme="majorHAnsi"/>
          <w:sz w:val="20"/>
          <w:szCs w:val="20"/>
        </w:rPr>
        <w:t>unpivoted</w:t>
      </w:r>
      <w:proofErr w:type="spellEnd"/>
      <w:r>
        <w:rPr>
          <w:rFonts w:asciiTheme="majorHAnsi" w:hAnsiTheme="majorHAnsi"/>
          <w:sz w:val="20"/>
          <w:szCs w:val="20"/>
        </w:rPr>
        <w:t xml:space="preserve"> which is </w:t>
      </w:r>
      <w:r>
        <w:rPr>
          <w:rFonts w:asciiTheme="majorHAnsi" w:hAnsiTheme="majorHAnsi"/>
          <w:sz w:val="20"/>
          <w:szCs w:val="20"/>
        </w:rPr>
        <w:t xml:space="preserve">ideal for creating visualizations in Tableau. </w:t>
      </w:r>
      <w:r w:rsidRPr="00BA5199">
        <w:rPr>
          <w:rFonts w:asciiTheme="majorHAnsi" w:hAnsiTheme="majorHAnsi"/>
          <w:sz w:val="20"/>
          <w:szCs w:val="20"/>
        </w:rPr>
        <w:t>N</w:t>
      </w:r>
      <w:r>
        <w:rPr>
          <w:rFonts w:asciiTheme="majorHAnsi" w:hAnsiTheme="majorHAnsi"/>
          <w:sz w:val="20"/>
          <w:szCs w:val="20"/>
        </w:rPr>
        <w:t xml:space="preserve">umbers in data file for Tableau </w:t>
      </w:r>
      <w:r w:rsidRPr="00BA5199">
        <w:rPr>
          <w:rFonts w:asciiTheme="majorHAnsi" w:hAnsiTheme="majorHAnsi"/>
          <w:sz w:val="20"/>
          <w:szCs w:val="20"/>
        </w:rPr>
        <w:t xml:space="preserve">are </w:t>
      </w:r>
      <w:r w:rsidRPr="00BA5199">
        <w:rPr>
          <w:rFonts w:asciiTheme="majorHAnsi" w:hAnsiTheme="majorHAnsi"/>
          <w:b/>
          <w:sz w:val="20"/>
          <w:szCs w:val="20"/>
        </w:rPr>
        <w:t>not cumulative</w:t>
      </w:r>
      <w:r w:rsidRPr="00BA5199">
        <w:rPr>
          <w:rFonts w:asciiTheme="majorHAnsi" w:hAnsiTheme="majorHAnsi"/>
          <w:sz w:val="20"/>
          <w:szCs w:val="20"/>
        </w:rPr>
        <w:t>.</w:t>
      </w:r>
    </w:p>
    <w:p w:rsidR="0090767A" w:rsidRDefault="00BA5199" w:rsidP="00840B4E">
      <w:pPr>
        <w:pStyle w:val="NoSpacing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has been collected since 2008 and is updated annually on the DataPlusScience.com blog.</w:t>
      </w:r>
    </w:p>
    <w:p w:rsidR="00BA5199" w:rsidRDefault="00BA5199" w:rsidP="00BA5199">
      <w:pPr>
        <w:pStyle w:val="NoSpacing"/>
        <w:numPr>
          <w:ilvl w:val="1"/>
          <w:numId w:val="3"/>
        </w:numPr>
        <w:rPr>
          <w:rFonts w:asciiTheme="majorHAnsi" w:hAnsiTheme="majorHAnsi"/>
          <w:sz w:val="20"/>
          <w:szCs w:val="20"/>
        </w:rPr>
      </w:pPr>
      <w:r w:rsidRPr="00BA5199">
        <w:rPr>
          <w:rFonts w:asciiTheme="majorHAnsi" w:hAnsiTheme="majorHAnsi"/>
          <w:sz w:val="20"/>
          <w:szCs w:val="20"/>
        </w:rPr>
        <w:t>https://www.dataplusscience.com/HalloweenData.html</w:t>
      </w:r>
    </w:p>
    <w:p w:rsidR="00301CD5" w:rsidRDefault="00301CD5" w:rsidP="00301CD5">
      <w:pPr>
        <w:pStyle w:val="NoSpacing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The trick-or-treat count was recorded in 30 minute intervals.</w:t>
      </w:r>
    </w:p>
    <w:p w:rsidR="00BA5199" w:rsidRDefault="00BA5199" w:rsidP="00BA5199">
      <w:pPr>
        <w:pStyle w:val="NoSpacing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The night of trick-or-</w:t>
      </w:r>
      <w:r w:rsidRPr="00BA5199">
        <w:rPr>
          <w:rFonts w:asciiTheme="majorHAnsi" w:hAnsiTheme="majorHAnsi"/>
          <w:sz w:val="20"/>
          <w:szCs w:val="20"/>
        </w:rPr>
        <w:t>t</w:t>
      </w:r>
      <w:r>
        <w:rPr>
          <w:rFonts w:asciiTheme="majorHAnsi" w:hAnsiTheme="majorHAnsi"/>
          <w:sz w:val="20"/>
          <w:szCs w:val="20"/>
        </w:rPr>
        <w:t>reating has always been on October 31st each year</w:t>
      </w:r>
      <w:r w:rsidRPr="00BA5199">
        <w:rPr>
          <w:rFonts w:asciiTheme="majorHAnsi" w:hAnsiTheme="majorHAnsi"/>
          <w:sz w:val="20"/>
          <w:szCs w:val="20"/>
        </w:rPr>
        <w:t xml:space="preserve"> (some neighborhoods change the nigh</w:t>
      </w:r>
      <w:r>
        <w:rPr>
          <w:rFonts w:asciiTheme="majorHAnsi" w:hAnsiTheme="majorHAnsi"/>
          <w:sz w:val="20"/>
          <w:szCs w:val="20"/>
        </w:rPr>
        <w:t>t of trick-or-</w:t>
      </w:r>
      <w:r w:rsidRPr="00BA5199">
        <w:rPr>
          <w:rFonts w:asciiTheme="majorHAnsi" w:hAnsiTheme="majorHAnsi"/>
          <w:sz w:val="20"/>
          <w:szCs w:val="20"/>
        </w:rPr>
        <w:t>treating)</w:t>
      </w:r>
      <w:r>
        <w:rPr>
          <w:rFonts w:asciiTheme="majorHAnsi" w:hAnsiTheme="majorHAnsi"/>
          <w:sz w:val="20"/>
          <w:szCs w:val="20"/>
        </w:rPr>
        <w:t>.</w:t>
      </w:r>
    </w:p>
    <w:p w:rsidR="00BA5199" w:rsidRDefault="00BA5199" w:rsidP="00BA5199">
      <w:pPr>
        <w:pStyle w:val="NoSpacing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BA5199">
        <w:rPr>
          <w:rFonts w:asciiTheme="majorHAnsi" w:hAnsiTheme="majorHAnsi"/>
          <w:sz w:val="20"/>
          <w:szCs w:val="20"/>
        </w:rPr>
        <w:t xml:space="preserve">Official trick or treat hours are from 6pm-8pm, but </w:t>
      </w:r>
      <w:r w:rsidR="00301CD5">
        <w:rPr>
          <w:rFonts w:asciiTheme="majorHAnsi" w:hAnsiTheme="majorHAnsi"/>
          <w:sz w:val="20"/>
          <w:szCs w:val="20"/>
        </w:rPr>
        <w:t>there are often</w:t>
      </w:r>
      <w:r w:rsidRPr="00BA5199">
        <w:rPr>
          <w:rFonts w:asciiTheme="majorHAnsi" w:hAnsiTheme="majorHAnsi"/>
          <w:sz w:val="20"/>
          <w:szCs w:val="20"/>
        </w:rPr>
        <w:t xml:space="preserve"> "stragglers" </w:t>
      </w:r>
      <w:r w:rsidR="00301CD5">
        <w:rPr>
          <w:rFonts w:asciiTheme="majorHAnsi" w:hAnsiTheme="majorHAnsi"/>
          <w:sz w:val="20"/>
          <w:szCs w:val="20"/>
        </w:rPr>
        <w:t>past 8pm that are not turned away. These stragglers are counted in the 8pm-</w:t>
      </w:r>
      <w:r w:rsidRPr="00BA5199">
        <w:rPr>
          <w:rFonts w:asciiTheme="majorHAnsi" w:hAnsiTheme="majorHAnsi"/>
          <w:sz w:val="20"/>
          <w:szCs w:val="20"/>
        </w:rPr>
        <w:t xml:space="preserve">8:15pm </w:t>
      </w:r>
      <w:r w:rsidR="00301CD5">
        <w:rPr>
          <w:rFonts w:asciiTheme="majorHAnsi" w:hAnsiTheme="majorHAnsi"/>
          <w:sz w:val="20"/>
          <w:szCs w:val="20"/>
        </w:rPr>
        <w:t>time slot</w:t>
      </w:r>
      <w:r w:rsidRPr="00BA5199">
        <w:rPr>
          <w:rFonts w:asciiTheme="majorHAnsi" w:hAnsiTheme="majorHAnsi"/>
          <w:sz w:val="20"/>
          <w:szCs w:val="20"/>
        </w:rPr>
        <w:t>.</w:t>
      </w:r>
      <w:r w:rsidR="00301CD5">
        <w:rPr>
          <w:rFonts w:asciiTheme="majorHAnsi" w:hAnsiTheme="majorHAnsi"/>
          <w:sz w:val="20"/>
          <w:szCs w:val="20"/>
        </w:rPr>
        <w:t xml:space="preserve"> There has never been a trick-or-treater past 8:15pm.</w:t>
      </w:r>
    </w:p>
    <w:p w:rsidR="00BA5199" w:rsidRDefault="00BA5199" w:rsidP="00BA5199">
      <w:pPr>
        <w:pStyle w:val="NoSpacing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BA5199">
        <w:rPr>
          <w:rFonts w:asciiTheme="majorHAnsi" w:hAnsiTheme="majorHAnsi"/>
          <w:sz w:val="20"/>
          <w:szCs w:val="20"/>
        </w:rPr>
        <w:t xml:space="preserve">The type of candy did not vary year by year. It is always a general mix of </w:t>
      </w:r>
      <w:r>
        <w:rPr>
          <w:rFonts w:asciiTheme="majorHAnsi" w:hAnsiTheme="majorHAnsi"/>
          <w:sz w:val="20"/>
          <w:szCs w:val="20"/>
        </w:rPr>
        <w:t>candy purchased in bulk variety bags.</w:t>
      </w:r>
    </w:p>
    <w:p w:rsidR="00BA5199" w:rsidRDefault="00301CD5" w:rsidP="00BA5199">
      <w:pPr>
        <w:pStyle w:val="NoSpacing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Location of home:</w:t>
      </w:r>
    </w:p>
    <w:p w:rsidR="00301CD5" w:rsidRDefault="00301CD5" w:rsidP="00301CD5">
      <w:pPr>
        <w:pStyle w:val="NoSpacing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Neighborhood: East Walnut Hills/Evanston</w:t>
      </w:r>
    </w:p>
    <w:p w:rsidR="00301CD5" w:rsidRDefault="00301CD5" w:rsidP="00301CD5">
      <w:pPr>
        <w:pStyle w:val="NoSpacing"/>
        <w:numPr>
          <w:ilvl w:val="2"/>
          <w:numId w:val="6"/>
        </w:numPr>
        <w:rPr>
          <w:rFonts w:asciiTheme="majorHAnsi" w:hAnsiTheme="majorHAnsi"/>
          <w:sz w:val="20"/>
          <w:szCs w:val="20"/>
        </w:rPr>
      </w:pPr>
      <w:r w:rsidRPr="00301CD5">
        <w:rPr>
          <w:rFonts w:asciiTheme="majorHAnsi" w:hAnsiTheme="majorHAnsi"/>
          <w:sz w:val="20"/>
          <w:szCs w:val="20"/>
        </w:rPr>
        <w:t xml:space="preserve">being </w:t>
      </w:r>
      <w:r>
        <w:rPr>
          <w:rFonts w:asciiTheme="majorHAnsi" w:hAnsiTheme="majorHAnsi"/>
          <w:sz w:val="20"/>
          <w:szCs w:val="20"/>
        </w:rPr>
        <w:t xml:space="preserve">a corner house </w:t>
      </w:r>
      <w:r w:rsidRPr="00301CD5">
        <w:rPr>
          <w:rFonts w:asciiTheme="majorHAnsi" w:hAnsiTheme="majorHAnsi"/>
          <w:sz w:val="20"/>
          <w:szCs w:val="20"/>
        </w:rPr>
        <w:t xml:space="preserve">on the </w:t>
      </w:r>
      <w:r>
        <w:rPr>
          <w:rFonts w:asciiTheme="majorHAnsi" w:hAnsiTheme="majorHAnsi"/>
          <w:sz w:val="20"/>
          <w:szCs w:val="20"/>
        </w:rPr>
        <w:t xml:space="preserve">neighborhood </w:t>
      </w:r>
      <w:r w:rsidRPr="00301CD5">
        <w:rPr>
          <w:rFonts w:asciiTheme="majorHAnsi" w:hAnsiTheme="majorHAnsi"/>
          <w:sz w:val="20"/>
          <w:szCs w:val="20"/>
        </w:rPr>
        <w:t>border likely increases the number of trick-or-treaters</w:t>
      </w:r>
    </w:p>
    <w:p w:rsidR="00301CD5" w:rsidRDefault="00301CD5" w:rsidP="00301CD5">
      <w:pPr>
        <w:pStyle w:val="NoSpacing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City: Cincinnati</w:t>
      </w:r>
    </w:p>
    <w:p w:rsidR="00301CD5" w:rsidRDefault="00301CD5" w:rsidP="00301CD5">
      <w:pPr>
        <w:pStyle w:val="NoSpacing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State: Ohio</w:t>
      </w:r>
    </w:p>
    <w:p w:rsidR="00301CD5" w:rsidRDefault="00301CD5" w:rsidP="00301CD5">
      <w:pPr>
        <w:pStyle w:val="NoSpacing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Country: United States</w:t>
      </w:r>
    </w:p>
    <w:p w:rsidR="00301CD5" w:rsidRPr="00840B4E" w:rsidRDefault="00301CD5" w:rsidP="00301CD5">
      <w:pPr>
        <w:pStyle w:val="NoSpacing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Zip Code: 45207</w:t>
      </w:r>
    </w:p>
    <w:p w:rsidR="0090767A" w:rsidRDefault="0090767A" w:rsidP="00840B4E">
      <w:pPr>
        <w:pStyle w:val="TableauBulleted"/>
        <w:numPr>
          <w:ilvl w:val="0"/>
          <w:numId w:val="0"/>
        </w:numPr>
        <w:ind w:left="360" w:hanging="360"/>
      </w:pPr>
    </w:p>
    <w:p w:rsidR="00301CD5" w:rsidRDefault="00301CD5" w:rsidP="00301CD5">
      <w:pPr>
        <w:pStyle w:val="TableauTitle3"/>
        <w:jc w:val="left"/>
      </w:pPr>
      <w:r>
        <w:t xml:space="preserve">The </w:t>
      </w:r>
      <w:r>
        <w:t>A</w:t>
      </w:r>
      <w:r w:rsidR="00244AF8">
        <w:t>s</w:t>
      </w:r>
      <w:r>
        <w:t>signment</w:t>
      </w:r>
    </w:p>
    <w:p w:rsidR="00301CD5" w:rsidRDefault="00301CD5" w:rsidP="00301CD5">
      <w:pPr>
        <w:pStyle w:val="TableauTitle3"/>
        <w:numPr>
          <w:ilvl w:val="0"/>
          <w:numId w:val="4"/>
        </w:numPr>
        <w:jc w:val="left"/>
        <w:rPr>
          <w:sz w:val="20"/>
          <w:szCs w:val="20"/>
        </w:rPr>
      </w:pPr>
      <w:r w:rsidRPr="00301CD5">
        <w:rPr>
          <w:sz w:val="20"/>
          <w:szCs w:val="20"/>
        </w:rPr>
        <w:t>Determine a story or goal for the visualization.</w:t>
      </w:r>
    </w:p>
    <w:p w:rsidR="00301CD5" w:rsidRDefault="00301CD5" w:rsidP="00301CD5">
      <w:pPr>
        <w:pStyle w:val="TableauTitle3"/>
        <w:ind w:left="720"/>
        <w:jc w:val="left"/>
        <w:rPr>
          <w:sz w:val="20"/>
          <w:szCs w:val="20"/>
        </w:rPr>
      </w:pPr>
      <w:r w:rsidRPr="00301CD5">
        <w:rPr>
          <w:sz w:val="20"/>
          <w:szCs w:val="20"/>
        </w:rPr>
        <w:t>Examples:</w:t>
      </w:r>
    </w:p>
    <w:p w:rsidR="00301CD5" w:rsidRDefault="00301CD5" w:rsidP="00301CD5">
      <w:pPr>
        <w:pStyle w:val="TableauTitle3"/>
        <w:numPr>
          <w:ilvl w:val="0"/>
          <w:numId w:val="5"/>
        </w:numPr>
        <w:spacing w:after="0"/>
        <w:ind w:right="-86"/>
        <w:jc w:val="left"/>
        <w:rPr>
          <w:sz w:val="20"/>
          <w:szCs w:val="20"/>
        </w:rPr>
      </w:pPr>
      <w:r w:rsidRPr="00301CD5">
        <w:rPr>
          <w:sz w:val="20"/>
          <w:szCs w:val="20"/>
        </w:rPr>
        <w:t>Homeowner</w:t>
      </w:r>
      <w:r>
        <w:rPr>
          <w:sz w:val="20"/>
          <w:szCs w:val="20"/>
        </w:rPr>
        <w:t xml:space="preserve"> dashboard summarizing Halloween</w:t>
      </w:r>
    </w:p>
    <w:p w:rsidR="00301CD5" w:rsidRDefault="00301CD5" w:rsidP="00301CD5">
      <w:pPr>
        <w:pStyle w:val="TableauTitle3"/>
        <w:numPr>
          <w:ilvl w:val="0"/>
          <w:numId w:val="5"/>
        </w:numPr>
        <w:spacing w:after="0"/>
        <w:ind w:right="-86"/>
        <w:jc w:val="left"/>
        <w:rPr>
          <w:sz w:val="20"/>
          <w:szCs w:val="20"/>
        </w:rPr>
      </w:pPr>
      <w:r w:rsidRPr="00301CD5">
        <w:rPr>
          <w:sz w:val="20"/>
          <w:szCs w:val="20"/>
        </w:rPr>
        <w:t>Forecast future trick-or-treaters or estimate future candy need</w:t>
      </w:r>
    </w:p>
    <w:p w:rsidR="00301CD5" w:rsidRDefault="00301CD5" w:rsidP="00301CD5">
      <w:pPr>
        <w:pStyle w:val="TableauTitle3"/>
        <w:numPr>
          <w:ilvl w:val="0"/>
          <w:numId w:val="5"/>
        </w:numPr>
        <w:spacing w:after="0"/>
        <w:ind w:right="-86"/>
        <w:jc w:val="left"/>
        <w:rPr>
          <w:sz w:val="20"/>
          <w:szCs w:val="20"/>
        </w:rPr>
      </w:pPr>
      <w:r w:rsidRPr="00301CD5">
        <w:rPr>
          <w:sz w:val="20"/>
          <w:szCs w:val="20"/>
        </w:rPr>
        <w:t>Explore variation of the number of trick-or-treaters year by year</w:t>
      </w:r>
    </w:p>
    <w:p w:rsidR="00301CD5" w:rsidRDefault="00301CD5" w:rsidP="00301CD5">
      <w:pPr>
        <w:pStyle w:val="TableauTitle3"/>
        <w:spacing w:after="0"/>
        <w:ind w:left="1440" w:right="-86"/>
        <w:jc w:val="left"/>
        <w:rPr>
          <w:sz w:val="20"/>
          <w:szCs w:val="20"/>
        </w:rPr>
      </w:pPr>
      <w:bookmarkStart w:id="0" w:name="_GoBack"/>
      <w:bookmarkEnd w:id="0"/>
    </w:p>
    <w:p w:rsidR="00301CD5" w:rsidRDefault="00301CD5" w:rsidP="00301CD5">
      <w:pPr>
        <w:pStyle w:val="TableauTitle3"/>
        <w:numPr>
          <w:ilvl w:val="0"/>
          <w:numId w:val="4"/>
        </w:numPr>
        <w:spacing w:after="0"/>
        <w:ind w:right="-86"/>
        <w:jc w:val="left"/>
        <w:rPr>
          <w:sz w:val="20"/>
          <w:szCs w:val="20"/>
        </w:rPr>
      </w:pPr>
      <w:r w:rsidRPr="00301CD5">
        <w:rPr>
          <w:sz w:val="20"/>
          <w:szCs w:val="20"/>
        </w:rPr>
        <w:lastRenderedPageBreak/>
        <w:t>This is a very simple data set. There are only a few years of data broken down into 4 half-hour time blocks with cumulative totals. Think broadly about the data.</w:t>
      </w:r>
    </w:p>
    <w:p w:rsidR="00301CD5" w:rsidRPr="00301CD5" w:rsidRDefault="00301CD5" w:rsidP="00301CD5">
      <w:pPr>
        <w:pStyle w:val="TableauTitle3"/>
        <w:spacing w:after="0"/>
        <w:ind w:left="720" w:right="-86"/>
        <w:jc w:val="left"/>
        <w:rPr>
          <w:sz w:val="20"/>
          <w:szCs w:val="20"/>
        </w:rPr>
      </w:pPr>
    </w:p>
    <w:p w:rsidR="00301CD5" w:rsidRDefault="00301CD5" w:rsidP="00301CD5">
      <w:pPr>
        <w:pStyle w:val="TableauTitle3"/>
        <w:ind w:left="720"/>
        <w:jc w:val="left"/>
        <w:rPr>
          <w:sz w:val="20"/>
          <w:szCs w:val="20"/>
        </w:rPr>
      </w:pPr>
      <w:r w:rsidRPr="00301CD5">
        <w:rPr>
          <w:sz w:val="20"/>
          <w:szCs w:val="20"/>
        </w:rPr>
        <w:t xml:space="preserve">       Examples:</w:t>
      </w:r>
    </w:p>
    <w:p w:rsidR="00301CD5" w:rsidRDefault="00301CD5" w:rsidP="00301CD5">
      <w:pPr>
        <w:pStyle w:val="TableauTitle3"/>
        <w:numPr>
          <w:ilvl w:val="0"/>
          <w:numId w:val="7"/>
        </w:numPr>
        <w:jc w:val="left"/>
        <w:rPr>
          <w:sz w:val="20"/>
          <w:szCs w:val="20"/>
        </w:rPr>
      </w:pPr>
      <w:r w:rsidRPr="00301CD5">
        <w:rPr>
          <w:sz w:val="20"/>
          <w:szCs w:val="20"/>
        </w:rPr>
        <w:t>The data is time series data – any additional choices?</w:t>
      </w:r>
    </w:p>
    <w:p w:rsidR="00301CD5" w:rsidRDefault="00301CD5" w:rsidP="00301CD5">
      <w:pPr>
        <w:pStyle w:val="TableauTitle3"/>
        <w:numPr>
          <w:ilvl w:val="0"/>
          <w:numId w:val="7"/>
        </w:numPr>
        <w:jc w:val="left"/>
        <w:rPr>
          <w:sz w:val="20"/>
          <w:szCs w:val="20"/>
        </w:rPr>
      </w:pPr>
      <w:r w:rsidRPr="00301CD5">
        <w:rPr>
          <w:sz w:val="20"/>
          <w:szCs w:val="20"/>
        </w:rPr>
        <w:t xml:space="preserve"> What comparisons can you make?</w:t>
      </w:r>
    </w:p>
    <w:p w:rsidR="00301CD5" w:rsidRDefault="00301CD5" w:rsidP="00301CD5">
      <w:pPr>
        <w:pStyle w:val="TableauTitle3"/>
        <w:numPr>
          <w:ilvl w:val="0"/>
          <w:numId w:val="7"/>
        </w:numPr>
        <w:jc w:val="left"/>
        <w:rPr>
          <w:sz w:val="20"/>
          <w:szCs w:val="20"/>
        </w:rPr>
      </w:pPr>
      <w:r w:rsidRPr="00301CD5">
        <w:rPr>
          <w:sz w:val="20"/>
          <w:szCs w:val="20"/>
        </w:rPr>
        <w:t xml:space="preserve"> What table calculations can be made?</w:t>
      </w:r>
    </w:p>
    <w:p w:rsidR="00301CD5" w:rsidRDefault="00301CD5" w:rsidP="00301CD5">
      <w:pPr>
        <w:pStyle w:val="TableauTitle3"/>
        <w:numPr>
          <w:ilvl w:val="0"/>
          <w:numId w:val="7"/>
        </w:numPr>
        <w:jc w:val="left"/>
        <w:rPr>
          <w:sz w:val="20"/>
          <w:szCs w:val="20"/>
        </w:rPr>
      </w:pPr>
      <w:r w:rsidRPr="00301CD5">
        <w:rPr>
          <w:sz w:val="20"/>
          <w:szCs w:val="20"/>
        </w:rPr>
        <w:t>What additional data can be appended from other sources to help tell the story or complete an analysis?</w:t>
      </w:r>
    </w:p>
    <w:p w:rsidR="00301CD5" w:rsidRPr="00301CD5" w:rsidRDefault="00301CD5" w:rsidP="00301CD5">
      <w:pPr>
        <w:pStyle w:val="TableauTitle3"/>
        <w:ind w:left="1440"/>
        <w:jc w:val="left"/>
        <w:rPr>
          <w:sz w:val="20"/>
          <w:szCs w:val="20"/>
        </w:rPr>
      </w:pPr>
      <w:r w:rsidRPr="00301CD5">
        <w:rPr>
          <w:sz w:val="20"/>
          <w:szCs w:val="20"/>
        </w:rPr>
        <w:t xml:space="preserve"> NOTE - be very careful because there are many pitfalls at this step.</w:t>
      </w:r>
    </w:p>
    <w:p w:rsidR="00301CD5" w:rsidRPr="00301CD5" w:rsidRDefault="00301CD5" w:rsidP="00301CD5">
      <w:pPr>
        <w:pStyle w:val="TableauTitle3"/>
        <w:jc w:val="left"/>
        <w:rPr>
          <w:sz w:val="20"/>
          <w:szCs w:val="20"/>
        </w:rPr>
      </w:pPr>
    </w:p>
    <w:p w:rsidR="00301CD5" w:rsidRPr="00301CD5" w:rsidRDefault="00301CD5" w:rsidP="00301CD5">
      <w:pPr>
        <w:pStyle w:val="TableauTitle3"/>
        <w:jc w:val="left"/>
        <w:rPr>
          <w:sz w:val="20"/>
          <w:szCs w:val="20"/>
        </w:rPr>
      </w:pPr>
      <w:r w:rsidRPr="00301CD5">
        <w:rPr>
          <w:sz w:val="20"/>
          <w:szCs w:val="20"/>
        </w:rPr>
        <w:t>3.) Build a data visualization</w:t>
      </w:r>
    </w:p>
    <w:p w:rsidR="00C33645" w:rsidRDefault="00C33645" w:rsidP="00AC2F36">
      <w:pPr>
        <w:pStyle w:val="TableauBodyCopy"/>
      </w:pPr>
    </w:p>
    <w:p w:rsidR="00C33645" w:rsidRPr="00426B45" w:rsidRDefault="00C33645" w:rsidP="00147D58">
      <w:pPr>
        <w:pStyle w:val="TableauQuote"/>
      </w:pPr>
      <w:r w:rsidRPr="00426B45">
        <w:t>“</w:t>
      </w:r>
      <w:r w:rsidR="00301CD5" w:rsidRPr="00301CD5">
        <w:t>"I like the exercise because it is not too large a dataset it enables students to work with Tableau, mash datasets, and apply some of the first principles of data visualization."</w:t>
      </w:r>
      <w:r w:rsidR="00244AF8">
        <w:t xml:space="preserve"> - Martin </w:t>
      </w:r>
      <w:proofErr w:type="spellStart"/>
      <w:r w:rsidR="00244AF8">
        <w:t>Wielemaker</w:t>
      </w:r>
      <w:proofErr w:type="spellEnd"/>
      <w:r w:rsidR="00244AF8">
        <w:t xml:space="preserve">, </w:t>
      </w:r>
      <w:r w:rsidR="00244AF8" w:rsidRPr="00244AF8">
        <w:t>Professor of Strategy and Entrepreneurship</w:t>
      </w:r>
      <w:r w:rsidR="00244AF8">
        <w:t xml:space="preserve">, </w:t>
      </w:r>
      <w:r w:rsidR="00244AF8" w:rsidRPr="00244AF8">
        <w:t>University of New Brunswick</w:t>
      </w:r>
    </w:p>
    <w:p w:rsidR="00C33645" w:rsidRDefault="00C33645" w:rsidP="00AC2F36">
      <w:pPr>
        <w:pStyle w:val="TableauBodyCopy"/>
      </w:pPr>
    </w:p>
    <w:sectPr w:rsidR="00C33645" w:rsidSect="007F5FAA">
      <w:headerReference w:type="default" r:id="rId8"/>
      <w:footerReference w:type="default" r:id="rId9"/>
      <w:headerReference w:type="first" r:id="rId10"/>
      <w:pgSz w:w="12240" w:h="15840"/>
      <w:pgMar w:top="2160" w:right="1440" w:bottom="1440" w:left="180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F4" w:rsidRDefault="00A83FF4" w:rsidP="00E934D3">
      <w:r>
        <w:separator/>
      </w:r>
    </w:p>
  </w:endnote>
  <w:endnote w:type="continuationSeparator" w:id="0">
    <w:p w:rsidR="00A83FF4" w:rsidRDefault="00A83FF4" w:rsidP="00E9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Std Light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Merriweather Light">
    <w:altName w:val="Nobel-Black"/>
    <w:charset w:val="00"/>
    <w:family w:val="auto"/>
    <w:pitch w:val="variable"/>
    <w:sig w:usb0="00000001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ntonSans Book">
    <w:altName w:val="Myriad Pro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entonSans Light">
    <w:altName w:val="Myriad Pro"/>
    <w:charset w:val="00"/>
    <w:family w:val="auto"/>
    <w:pitch w:val="variable"/>
    <w:sig w:usb0="00000001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58" w:rsidRDefault="00147D58">
    <w:pPr>
      <w:pStyle w:val="Footer"/>
    </w:pPr>
    <w:r>
      <w:rPr>
        <w:noProof/>
      </w:rPr>
      <w:drawing>
        <wp:anchor distT="0" distB="182880" distL="114300" distR="114300" simplePos="0" relativeHeight="251674624" behindDoc="1" locked="0" layoutInCell="1" allowOverlap="1" wp14:anchorId="5B720AB6" wp14:editId="37C7B337">
          <wp:simplePos x="0" y="0"/>
          <wp:positionH relativeFrom="margin">
            <wp:posOffset>3194685</wp:posOffset>
          </wp:positionH>
          <wp:positionV relativeFrom="margin">
            <wp:posOffset>7346950</wp:posOffset>
          </wp:positionV>
          <wp:extent cx="3737610" cy="1316355"/>
          <wp:effectExtent l="0" t="0" r="0" b="4445"/>
          <wp:wrapTight wrapText="bothSides">
            <wp:wrapPolygon edited="0">
              <wp:start x="17174" y="0"/>
              <wp:lineTo x="15706" y="7085"/>
              <wp:lineTo x="147" y="9169"/>
              <wp:lineTo x="0" y="12920"/>
              <wp:lineTo x="587" y="13754"/>
              <wp:lineTo x="147" y="15421"/>
              <wp:lineTo x="0" y="21256"/>
              <wp:lineTo x="9541" y="21256"/>
              <wp:lineTo x="10128" y="21256"/>
              <wp:lineTo x="21431" y="21256"/>
              <wp:lineTo x="21431" y="8753"/>
              <wp:lineTo x="21138" y="7085"/>
              <wp:lineTo x="17761" y="0"/>
              <wp:lineTo x="1717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DocCov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37610" cy="1316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F4" w:rsidRDefault="00A83FF4" w:rsidP="00E934D3">
      <w:r>
        <w:separator/>
      </w:r>
    </w:p>
  </w:footnote>
  <w:footnote w:type="continuationSeparator" w:id="0">
    <w:p w:rsidR="00A83FF4" w:rsidRDefault="00A83FF4" w:rsidP="00E9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58" w:rsidRDefault="00147D58" w:rsidP="00E934D3">
    <w:pPr>
      <w:pStyle w:val="Header"/>
      <w:ind w:firstLine="72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554740" wp14:editId="3F61F964">
          <wp:simplePos x="0" y="0"/>
          <wp:positionH relativeFrom="page">
            <wp:posOffset>685800</wp:posOffset>
          </wp:positionH>
          <wp:positionV relativeFrom="page">
            <wp:posOffset>398780</wp:posOffset>
          </wp:positionV>
          <wp:extent cx="1714500" cy="401909"/>
          <wp:effectExtent l="0" t="0" r="0" b="5080"/>
          <wp:wrapNone/>
          <wp:docPr id="17" name="Picture 17" descr="Macintosh HD:Users:jpope:Documents:_JP:ACTIVE JOBS:Branded Word Docs:Assets:tableau_wo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pope:Documents:_JP:ACTIVE JOBS:Branded Word Docs:Assets:tableau_wor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1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58" w:rsidRDefault="00147D58">
    <w:pPr>
      <w:pStyle w:val="Header"/>
    </w:pPr>
    <w:r>
      <w:rPr>
        <w:noProof/>
      </w:rPr>
      <w:drawing>
        <wp:anchor distT="274320" distB="548640" distL="114300" distR="114300" simplePos="0" relativeHeight="251672576" behindDoc="1" locked="0" layoutInCell="1" allowOverlap="1" wp14:anchorId="120AE61F" wp14:editId="393A58E4">
          <wp:simplePos x="0" y="0"/>
          <wp:positionH relativeFrom="margin">
            <wp:posOffset>-786765</wp:posOffset>
          </wp:positionH>
          <wp:positionV relativeFrom="margin">
            <wp:posOffset>353695</wp:posOffset>
          </wp:positionV>
          <wp:extent cx="7060565" cy="5095875"/>
          <wp:effectExtent l="0" t="0" r="63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DocCov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" r="618"/>
                  <a:stretch/>
                </pic:blipFill>
                <pic:spPr bwMode="auto">
                  <a:xfrm>
                    <a:off x="0" y="0"/>
                    <a:ext cx="7060565" cy="509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B6591" w:themeColor="text2"/>
      </w:rPr>
      <w:drawing>
        <wp:anchor distT="0" distB="0" distL="114300" distR="114300" simplePos="0" relativeHeight="251670528" behindDoc="0" locked="0" layoutInCell="1" allowOverlap="1" wp14:anchorId="039A28C8" wp14:editId="4C1B4298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1938618" cy="455552"/>
          <wp:effectExtent l="0" t="0" r="0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leau_word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18" cy="4555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500"/>
    <w:multiLevelType w:val="hybridMultilevel"/>
    <w:tmpl w:val="FD36A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881EFF"/>
    <w:multiLevelType w:val="hybridMultilevel"/>
    <w:tmpl w:val="88A4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409C9"/>
    <w:multiLevelType w:val="hybridMultilevel"/>
    <w:tmpl w:val="7320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2C80"/>
    <w:multiLevelType w:val="hybridMultilevel"/>
    <w:tmpl w:val="F460925C"/>
    <w:lvl w:ilvl="0" w:tplc="3F78578C">
      <w:start w:val="1"/>
      <w:numFmt w:val="bullet"/>
      <w:pStyle w:val="TableauBulleted"/>
      <w:lvlText w:val="·"/>
      <w:lvlJc w:val="left"/>
      <w:pPr>
        <w:ind w:left="360" w:hanging="360"/>
      </w:pPr>
      <w:rPr>
        <w:rFonts w:ascii="Gill Sans Std Light" w:hAnsi="Gill Sans Std Light" w:hint="default"/>
        <w:b w:val="0"/>
        <w:bCs w:val="0"/>
        <w:i w:val="0"/>
        <w:iCs w:val="0"/>
        <w:caps w:val="0"/>
        <w:strike w:val="0"/>
        <w:dstrike w:val="0"/>
        <w:vanish w:val="0"/>
        <w:color w:val="666666" w:themeColor="text1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6ED9"/>
    <w:multiLevelType w:val="hybridMultilevel"/>
    <w:tmpl w:val="7372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47BA8"/>
    <w:multiLevelType w:val="hybridMultilevel"/>
    <w:tmpl w:val="4D807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FA2F4B"/>
    <w:multiLevelType w:val="hybridMultilevel"/>
    <w:tmpl w:val="AD229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4E"/>
    <w:rsid w:val="00035835"/>
    <w:rsid w:val="00042C6B"/>
    <w:rsid w:val="000729C7"/>
    <w:rsid w:val="000B1DDB"/>
    <w:rsid w:val="000B43A9"/>
    <w:rsid w:val="000D24D2"/>
    <w:rsid w:val="0010700B"/>
    <w:rsid w:val="00147D58"/>
    <w:rsid w:val="001B3783"/>
    <w:rsid w:val="00211EF8"/>
    <w:rsid w:val="00244AF8"/>
    <w:rsid w:val="00264B2E"/>
    <w:rsid w:val="00301CD5"/>
    <w:rsid w:val="00382BBC"/>
    <w:rsid w:val="00391936"/>
    <w:rsid w:val="004620BA"/>
    <w:rsid w:val="004905F4"/>
    <w:rsid w:val="004C7BC3"/>
    <w:rsid w:val="004D6529"/>
    <w:rsid w:val="0051265F"/>
    <w:rsid w:val="00513F5E"/>
    <w:rsid w:val="005C3BB5"/>
    <w:rsid w:val="007031E6"/>
    <w:rsid w:val="00776713"/>
    <w:rsid w:val="0078333C"/>
    <w:rsid w:val="007B27C6"/>
    <w:rsid w:val="007D24C7"/>
    <w:rsid w:val="007E0373"/>
    <w:rsid w:val="007F5FAA"/>
    <w:rsid w:val="00840B4E"/>
    <w:rsid w:val="00860AD6"/>
    <w:rsid w:val="009045DF"/>
    <w:rsid w:val="0090625C"/>
    <w:rsid w:val="0090767A"/>
    <w:rsid w:val="0098794F"/>
    <w:rsid w:val="009B52CE"/>
    <w:rsid w:val="009D0899"/>
    <w:rsid w:val="009D245E"/>
    <w:rsid w:val="009E2DDC"/>
    <w:rsid w:val="00A06EB9"/>
    <w:rsid w:val="00A26B7E"/>
    <w:rsid w:val="00A702B3"/>
    <w:rsid w:val="00A83FF4"/>
    <w:rsid w:val="00AA37B3"/>
    <w:rsid w:val="00AB29AF"/>
    <w:rsid w:val="00AC2F36"/>
    <w:rsid w:val="00B42CAD"/>
    <w:rsid w:val="00BA5199"/>
    <w:rsid w:val="00BD35E8"/>
    <w:rsid w:val="00C15554"/>
    <w:rsid w:val="00C33645"/>
    <w:rsid w:val="00C73943"/>
    <w:rsid w:val="00D55F2C"/>
    <w:rsid w:val="00D7143D"/>
    <w:rsid w:val="00DB1038"/>
    <w:rsid w:val="00DC5D65"/>
    <w:rsid w:val="00DC68B7"/>
    <w:rsid w:val="00DD3685"/>
    <w:rsid w:val="00E7189A"/>
    <w:rsid w:val="00E934D3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BCBEAA"/>
  <w14:defaultImageDpi w14:val="300"/>
  <w15:docId w15:val="{FDCAAFAD-F560-416A-A23D-B96E2615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Text_BentonSans"/>
    <w:basedOn w:val="Normal"/>
    <w:link w:val="BodyTextChar"/>
    <w:autoRedefine/>
    <w:uiPriority w:val="99"/>
    <w:semiHidden/>
    <w:unhideWhenUsed/>
    <w:qFormat/>
    <w:rsid w:val="00D7143D"/>
    <w:pPr>
      <w:spacing w:after="120"/>
    </w:pPr>
    <w:rPr>
      <w:rFonts w:ascii="BentonSans Book" w:hAnsi="BentonSans Book"/>
      <w:color w:val="4C4C4C" w:themeColor="accent5"/>
      <w:sz w:val="40"/>
    </w:rPr>
  </w:style>
  <w:style w:type="character" w:customStyle="1" w:styleId="BodyTextChar">
    <w:name w:val="Body Text Char"/>
    <w:aliases w:val="BodyText_BentonSans Char"/>
    <w:basedOn w:val="DefaultParagraphFont"/>
    <w:link w:val="BodyText"/>
    <w:uiPriority w:val="99"/>
    <w:semiHidden/>
    <w:rsid w:val="00D7143D"/>
    <w:rPr>
      <w:rFonts w:ascii="BentonSans Book" w:hAnsi="BentonSans Book"/>
      <w:color w:val="4C4C4C" w:themeColor="accent5"/>
      <w:sz w:val="40"/>
    </w:rPr>
  </w:style>
  <w:style w:type="paragraph" w:customStyle="1" w:styleId="TableauTitle3">
    <w:name w:val="Tableau Title 3"/>
    <w:qFormat/>
    <w:rsid w:val="00391936"/>
    <w:pPr>
      <w:tabs>
        <w:tab w:val="left" w:pos="-630"/>
        <w:tab w:val="left" w:pos="0"/>
      </w:tabs>
      <w:spacing w:after="210"/>
      <w:ind w:right="-90"/>
      <w:jc w:val="right"/>
    </w:pPr>
    <w:rPr>
      <w:rFonts w:ascii="BentonSans Book" w:hAnsi="BentonSans Book" w:cs="Arial"/>
      <w:noProof/>
      <w:color w:val="4C4C4C" w:themeColor="accent5"/>
      <w:sz w:val="28"/>
      <w:szCs w:val="28"/>
    </w:rPr>
  </w:style>
  <w:style w:type="paragraph" w:customStyle="1" w:styleId="TableauCaption">
    <w:name w:val="Tableau Caption"/>
    <w:next w:val="TableauBodyCopy"/>
    <w:qFormat/>
    <w:rsid w:val="00147D58"/>
    <w:rPr>
      <w:rFonts w:ascii="BentonSans Book" w:eastAsia="MS Gothic" w:hAnsi="BentonSans Book" w:cs="Arial"/>
      <w:i/>
      <w:iCs/>
      <w:noProof/>
      <w:color w:val="3C3C3B"/>
      <w:sz w:val="18"/>
      <w:szCs w:val="28"/>
    </w:rPr>
  </w:style>
  <w:style w:type="paragraph" w:customStyle="1" w:styleId="TableauBodyCopy">
    <w:name w:val="Tableau Body Copy"/>
    <w:qFormat/>
    <w:rsid w:val="00391936"/>
    <w:pPr>
      <w:tabs>
        <w:tab w:val="left" w:pos="8280"/>
        <w:tab w:val="left" w:pos="9180"/>
      </w:tabs>
      <w:spacing w:before="240" w:after="210" w:line="280" w:lineRule="exact"/>
      <w:ind w:right="20"/>
    </w:pPr>
    <w:rPr>
      <w:rFonts w:ascii="Merriweather Light" w:hAnsi="Merriweather Light" w:cs="Arial"/>
      <w:color w:val="4C4C4C" w:themeColor="accent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43A9"/>
    <w:rPr>
      <w:rFonts w:ascii="Times New Roman" w:hAnsi="Times New Roman" w:cs="Times New Roman"/>
    </w:rPr>
  </w:style>
  <w:style w:type="paragraph" w:customStyle="1" w:styleId="TableauQuote">
    <w:name w:val="Tableau Quote"/>
    <w:next w:val="TableauBodyCopy"/>
    <w:qFormat/>
    <w:rsid w:val="00147D58"/>
    <w:rPr>
      <w:rFonts w:asciiTheme="majorHAnsi" w:hAnsiTheme="majorHAnsi"/>
      <w:i/>
      <w:sz w:val="28"/>
    </w:rPr>
  </w:style>
  <w:style w:type="paragraph" w:customStyle="1" w:styleId="TableauTitle2">
    <w:name w:val="Tableau Title 2"/>
    <w:qFormat/>
    <w:rsid w:val="00391936"/>
    <w:pPr>
      <w:tabs>
        <w:tab w:val="left" w:pos="-630"/>
        <w:tab w:val="left" w:pos="0"/>
        <w:tab w:val="left" w:pos="9180"/>
      </w:tabs>
      <w:spacing w:after="210"/>
      <w:ind w:right="-54"/>
    </w:pPr>
    <w:rPr>
      <w:rFonts w:ascii="BentonSans Light" w:eastAsia="Batang" w:hAnsi="BentonSans Light" w:cs="Arial"/>
      <w:noProof/>
      <w:color w:val="4C4C4C" w:themeColor="accent5"/>
      <w:sz w:val="36"/>
      <w:szCs w:val="36"/>
    </w:rPr>
  </w:style>
  <w:style w:type="paragraph" w:customStyle="1" w:styleId="TableauTitle1">
    <w:name w:val="Tableau Title 1"/>
    <w:qFormat/>
    <w:rsid w:val="00391936"/>
    <w:pPr>
      <w:tabs>
        <w:tab w:val="left" w:pos="-630"/>
        <w:tab w:val="left" w:pos="0"/>
        <w:tab w:val="left" w:pos="9180"/>
      </w:tabs>
      <w:spacing w:after="210"/>
      <w:ind w:right="-54"/>
    </w:pPr>
    <w:rPr>
      <w:rFonts w:ascii="BentonSans Light" w:eastAsia="Batang" w:hAnsi="BentonSans Light" w:cs="Arial"/>
      <w:noProof/>
      <w:color w:val="4C4C4C" w:themeColor="accent5"/>
      <w:sz w:val="60"/>
      <w:szCs w:val="28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A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4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4D3"/>
  </w:style>
  <w:style w:type="paragraph" w:styleId="Footer">
    <w:name w:val="footer"/>
    <w:basedOn w:val="Normal"/>
    <w:link w:val="FooterChar"/>
    <w:uiPriority w:val="99"/>
    <w:unhideWhenUsed/>
    <w:rsid w:val="00E93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4D3"/>
  </w:style>
  <w:style w:type="paragraph" w:customStyle="1" w:styleId="TableauBulleted">
    <w:name w:val="Tableau Bulleted"/>
    <w:qFormat/>
    <w:rsid w:val="00391936"/>
    <w:pPr>
      <w:numPr>
        <w:numId w:val="1"/>
      </w:numPr>
      <w:tabs>
        <w:tab w:val="left" w:pos="0"/>
        <w:tab w:val="left" w:pos="9180"/>
      </w:tabs>
      <w:spacing w:after="210"/>
      <w:ind w:right="360"/>
    </w:pPr>
    <w:rPr>
      <w:rFonts w:ascii="Merriweather Light" w:eastAsia="Batang" w:hAnsi="Merriweather Light" w:cs="Arial"/>
      <w:color w:val="4C4C4C" w:themeColor="accent5"/>
      <w:sz w:val="20"/>
      <w:lang w:eastAsia="ko-KR"/>
    </w:rPr>
  </w:style>
  <w:style w:type="paragraph" w:styleId="NoSpacing">
    <w:name w:val="No Spacing"/>
    <w:qFormat/>
    <w:rsid w:val="0084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S\Dropbox\Tableau%20Data%20Viz%20Course\Module%201\Assessments\WordTemplate_US_B.dotx" TargetMode="External"/></Relationships>
</file>

<file path=word/theme/theme1.xml><?xml version="1.0" encoding="utf-8"?>
<a:theme xmlns:a="http://schemas.openxmlformats.org/drawingml/2006/main" name="Tableau">
  <a:themeElements>
    <a:clrScheme name="Custom 8">
      <a:dk1>
        <a:srgbClr val="666666"/>
      </a:dk1>
      <a:lt1>
        <a:sysClr val="window" lastClr="FFFFFF"/>
      </a:lt1>
      <a:dk2>
        <a:srgbClr val="5B6591"/>
      </a:dk2>
      <a:lt2>
        <a:srgbClr val="FFFFFF"/>
      </a:lt2>
      <a:accent1>
        <a:srgbClr val="1F447D"/>
      </a:accent1>
      <a:accent2>
        <a:srgbClr val="E8762C"/>
      </a:accent2>
      <a:accent3>
        <a:srgbClr val="7099A6"/>
      </a:accent3>
      <a:accent4>
        <a:srgbClr val="59879B"/>
      </a:accent4>
      <a:accent5>
        <a:srgbClr val="4C4C4C"/>
      </a:accent5>
      <a:accent6>
        <a:srgbClr val="C72035"/>
      </a:accent6>
      <a:hlink>
        <a:srgbClr val="EB912C"/>
      </a:hlink>
      <a:folHlink>
        <a:srgbClr val="969696"/>
      </a:folHlink>
    </a:clrScheme>
    <a:fontScheme name="Tableau Corporate Fonts">
      <a:majorFont>
        <a:latin typeface="BentonSans Book"/>
        <a:ea typeface=""/>
        <a:cs typeface=""/>
      </a:majorFont>
      <a:minorFont>
        <a:latin typeface="Merriweather Light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>
            <a:lumMod val="60000"/>
            <a:lumOff val="40000"/>
          </a:schemeClr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mpd="sng">
          <a:solidFill>
            <a:schemeClr val="bg1">
              <a:lumMod val="75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773820-1637-42C5-98EC-BCE9878B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WordTemplate_US_B.dotx</Template>
  <TotalTime>36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Tableau Software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Shaffer</dc:creator>
  <cp:keywords/>
  <dc:description/>
  <cp:lastModifiedBy>Jeff Shaffer</cp:lastModifiedBy>
  <cp:revision>1</cp:revision>
  <cp:lastPrinted>2016-03-29T23:14:00Z</cp:lastPrinted>
  <dcterms:created xsi:type="dcterms:W3CDTF">2017-06-01T14:09:00Z</dcterms:created>
  <dcterms:modified xsi:type="dcterms:W3CDTF">2017-06-01T14:45:00Z</dcterms:modified>
</cp:coreProperties>
</file>