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F0E4" w14:textId="76DC966D" w:rsidR="0027659C" w:rsidRDefault="001C2099" w:rsidP="0027659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Case </w:t>
      </w:r>
      <w:r w:rsidR="00532C5C">
        <w:rPr>
          <w:rFonts w:ascii="Times New Roman" w:eastAsia="Times New Roman" w:hAnsi="Times New Roman" w:cs="Times New Roman"/>
          <w:b/>
          <w:bCs/>
          <w:kern w:val="36"/>
          <w:sz w:val="48"/>
          <w:szCs w:val="48"/>
        </w:rPr>
        <w:t>#</w:t>
      </w:r>
      <w:r>
        <w:rPr>
          <w:rFonts w:ascii="Times New Roman" w:eastAsia="Times New Roman" w:hAnsi="Times New Roman" w:cs="Times New Roman"/>
          <w:b/>
          <w:bCs/>
          <w:kern w:val="36"/>
          <w:sz w:val="48"/>
          <w:szCs w:val="48"/>
        </w:rPr>
        <w:t>4.</w:t>
      </w:r>
      <w:r w:rsidR="0027659C">
        <w:rPr>
          <w:rFonts w:ascii="Times New Roman" w:eastAsia="Times New Roman" w:hAnsi="Times New Roman" w:cs="Times New Roman"/>
          <w:b/>
          <w:bCs/>
          <w:kern w:val="36"/>
          <w:sz w:val="48"/>
          <w:szCs w:val="48"/>
        </w:rPr>
        <w:t>Total</w:t>
      </w:r>
      <w:r w:rsidR="004F24B4">
        <w:rPr>
          <w:rFonts w:ascii="Times New Roman" w:eastAsia="Times New Roman" w:hAnsi="Times New Roman" w:cs="Times New Roman"/>
          <w:b/>
          <w:bCs/>
          <w:kern w:val="36"/>
          <w:sz w:val="48"/>
          <w:szCs w:val="48"/>
        </w:rPr>
        <w:t>E</w:t>
      </w:r>
      <w:r w:rsidR="0027659C">
        <w:rPr>
          <w:rFonts w:ascii="Times New Roman" w:eastAsia="Times New Roman" w:hAnsi="Times New Roman" w:cs="Times New Roman"/>
          <w:b/>
          <w:bCs/>
          <w:kern w:val="36"/>
          <w:sz w:val="48"/>
          <w:szCs w:val="48"/>
        </w:rPr>
        <w:t>nergies</w:t>
      </w:r>
      <w:r w:rsidR="00532C5C">
        <w:rPr>
          <w:rFonts w:ascii="Times New Roman" w:eastAsia="Times New Roman" w:hAnsi="Times New Roman" w:cs="Times New Roman"/>
          <w:b/>
          <w:bCs/>
          <w:kern w:val="36"/>
          <w:sz w:val="48"/>
          <w:szCs w:val="48"/>
        </w:rPr>
        <w:t xml:space="preserve"> Sets a New Course</w:t>
      </w:r>
    </w:p>
    <w:p w14:paraId="454DB173" w14:textId="4EEFE85A" w:rsidR="004F24B4" w:rsidRPr="004F24B4" w:rsidRDefault="004F24B4" w:rsidP="00762990">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4"/>
          <w:szCs w:val="24"/>
        </w:rPr>
      </w:pPr>
      <w:r>
        <w:rPr>
          <w:rFonts w:ascii="Times New Roman" w:eastAsia="Times New Roman" w:hAnsi="Times New Roman" w:cs="Times New Roman"/>
          <w:b/>
          <w:bCs/>
          <w:color w:val="FF0000"/>
          <w:kern w:val="36"/>
          <w:sz w:val="24"/>
          <w:szCs w:val="24"/>
        </w:rPr>
        <w:t>The following information is from the Total Energies website.</w:t>
      </w:r>
      <w:r w:rsidR="00B73900">
        <w:rPr>
          <w:rFonts w:ascii="Times New Roman" w:eastAsia="Times New Roman" w:hAnsi="Times New Roman" w:cs="Times New Roman"/>
          <w:b/>
          <w:bCs/>
          <w:color w:val="FF0000"/>
          <w:kern w:val="36"/>
          <w:sz w:val="24"/>
          <w:szCs w:val="24"/>
        </w:rPr>
        <w:t xml:space="preserve">  Go to the </w:t>
      </w:r>
      <w:proofErr w:type="spellStart"/>
      <w:r w:rsidR="00B73900">
        <w:rPr>
          <w:rFonts w:ascii="Times New Roman" w:eastAsia="Times New Roman" w:hAnsi="Times New Roman" w:cs="Times New Roman"/>
          <w:b/>
          <w:bCs/>
          <w:color w:val="FF0000"/>
          <w:kern w:val="36"/>
          <w:sz w:val="24"/>
          <w:szCs w:val="24"/>
        </w:rPr>
        <w:t>TotalEnergis</w:t>
      </w:r>
      <w:proofErr w:type="spellEnd"/>
      <w:r w:rsidR="00B73900">
        <w:rPr>
          <w:rFonts w:ascii="Times New Roman" w:eastAsia="Times New Roman" w:hAnsi="Times New Roman" w:cs="Times New Roman"/>
          <w:b/>
          <w:bCs/>
          <w:color w:val="FF0000"/>
          <w:kern w:val="36"/>
          <w:sz w:val="24"/>
          <w:szCs w:val="24"/>
        </w:rPr>
        <w:t xml:space="preserve"> website, or read the key features of its climate change commitments below.</w:t>
      </w:r>
    </w:p>
    <w:p w14:paraId="185857B2" w14:textId="37A58968" w:rsidR="0027659C" w:rsidRPr="004F24B4" w:rsidRDefault="00000000" w:rsidP="0027659C">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5" w:history="1">
        <w:r w:rsidR="0027659C" w:rsidRPr="004F24B4">
          <w:rPr>
            <w:rStyle w:val="Hyperlink"/>
            <w:rFonts w:ascii="Times New Roman" w:eastAsia="Times New Roman" w:hAnsi="Times New Roman" w:cs="Times New Roman"/>
            <w:b/>
            <w:bCs/>
            <w:kern w:val="36"/>
            <w:sz w:val="24"/>
            <w:szCs w:val="24"/>
          </w:rPr>
          <w:t>https://www.totalenergies.com/commitment/climate-change/climate-our-vision</w:t>
        </w:r>
      </w:hyperlink>
    </w:p>
    <w:p w14:paraId="01EC26EE" w14:textId="0A142DB4" w:rsidR="0027659C" w:rsidRPr="004F24B4" w:rsidRDefault="0027659C" w:rsidP="0027659C">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4F24B4">
        <w:rPr>
          <w:rFonts w:ascii="Times New Roman" w:eastAsia="Times New Roman" w:hAnsi="Times New Roman" w:cs="Times New Roman"/>
          <w:b/>
          <w:bCs/>
          <w:kern w:val="36"/>
          <w:sz w:val="40"/>
          <w:szCs w:val="40"/>
        </w:rPr>
        <w:t xml:space="preserve">Total is Transforming and Becoming </w:t>
      </w:r>
      <w:proofErr w:type="spellStart"/>
      <w:r w:rsidRPr="004F24B4">
        <w:rPr>
          <w:rFonts w:ascii="Times New Roman" w:eastAsia="Times New Roman" w:hAnsi="Times New Roman" w:cs="Times New Roman"/>
          <w:b/>
          <w:bCs/>
          <w:kern w:val="36"/>
          <w:sz w:val="40"/>
          <w:szCs w:val="40"/>
        </w:rPr>
        <w:t>TotalEnergies</w:t>
      </w:r>
      <w:proofErr w:type="spellEnd"/>
      <w:r w:rsidRPr="004F24B4">
        <w:rPr>
          <w:rFonts w:ascii="Times New Roman" w:eastAsia="Times New Roman" w:hAnsi="Times New Roman" w:cs="Times New Roman"/>
          <w:b/>
          <w:bCs/>
          <w:kern w:val="36"/>
          <w:sz w:val="40"/>
          <w:szCs w:val="40"/>
        </w:rPr>
        <w:t xml:space="preserve"> </w:t>
      </w:r>
    </w:p>
    <w:p w14:paraId="5CDD754F" w14:textId="6B881EC6" w:rsidR="0027659C" w:rsidRPr="0027659C" w:rsidRDefault="004F24B4" w:rsidP="002765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7659C" w:rsidRPr="0027659C">
        <w:rPr>
          <w:rFonts w:ascii="Times New Roman" w:eastAsia="Times New Roman" w:hAnsi="Times New Roman" w:cs="Times New Roman"/>
          <w:sz w:val="24"/>
          <w:szCs w:val="24"/>
        </w:rPr>
        <w:t>/05/2021</w:t>
      </w:r>
    </w:p>
    <w:p w14:paraId="7F04D138" w14:textId="77777777" w:rsidR="00532C5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At the </w:t>
      </w:r>
      <w:r w:rsidR="00B00856">
        <w:rPr>
          <w:rFonts w:ascii="Times New Roman" w:eastAsia="Times New Roman" w:hAnsi="Times New Roman" w:cs="Times New Roman"/>
          <w:sz w:val="24"/>
          <w:szCs w:val="24"/>
        </w:rPr>
        <w:t xml:space="preserve">May 2021 </w:t>
      </w:r>
      <w:r w:rsidRPr="0027659C">
        <w:rPr>
          <w:rFonts w:ascii="Times New Roman" w:eastAsia="Times New Roman" w:hAnsi="Times New Roman" w:cs="Times New Roman"/>
          <w:sz w:val="24"/>
          <w:szCs w:val="24"/>
        </w:rPr>
        <w:t>Shareholders’ Meeting</w:t>
      </w:r>
      <w:r w:rsidR="00B00856">
        <w:rPr>
          <w:rFonts w:ascii="Times New Roman" w:eastAsia="Times New Roman" w:hAnsi="Times New Roman" w:cs="Times New Roman"/>
          <w:sz w:val="24"/>
          <w:szCs w:val="24"/>
        </w:rPr>
        <w:t xml:space="preserve"> of Total Energy</w:t>
      </w:r>
      <w:r w:rsidRPr="0027659C">
        <w:rPr>
          <w:rFonts w:ascii="Times New Roman" w:eastAsia="Times New Roman" w:hAnsi="Times New Roman" w:cs="Times New Roman"/>
          <w:sz w:val="24"/>
          <w:szCs w:val="24"/>
        </w:rPr>
        <w:t xml:space="preserve">, shareholders approved </w:t>
      </w:r>
      <w:r w:rsidR="00532C5C">
        <w:rPr>
          <w:rFonts w:ascii="Times New Roman" w:eastAsia="Times New Roman" w:hAnsi="Times New Roman" w:cs="Times New Roman"/>
          <w:sz w:val="24"/>
          <w:szCs w:val="24"/>
        </w:rPr>
        <w:t xml:space="preserve">a </w:t>
      </w:r>
      <w:r w:rsidRPr="0027659C">
        <w:rPr>
          <w:rFonts w:ascii="Times New Roman" w:eastAsia="Times New Roman" w:hAnsi="Times New Roman" w:cs="Times New Roman"/>
          <w:sz w:val="24"/>
          <w:szCs w:val="24"/>
        </w:rPr>
        <w:t xml:space="preserve">change the company’s name from Total to </w:t>
      </w:r>
      <w:proofErr w:type="spellStart"/>
      <w:r w:rsidRPr="00B73900">
        <w:rPr>
          <w:rFonts w:ascii="Times New Roman" w:eastAsia="Times New Roman" w:hAnsi="Times New Roman" w:cs="Times New Roman"/>
          <w:b/>
          <w:bCs/>
          <w:sz w:val="24"/>
          <w:szCs w:val="24"/>
        </w:rPr>
        <w:t>TotalEnergies</w:t>
      </w:r>
      <w:proofErr w:type="spellEnd"/>
      <w:r w:rsidR="00532C5C" w:rsidRPr="00B73900">
        <w:rPr>
          <w:rFonts w:ascii="Times New Roman" w:eastAsia="Times New Roman" w:hAnsi="Times New Roman" w:cs="Times New Roman"/>
          <w:b/>
          <w:bCs/>
          <w:sz w:val="24"/>
          <w:szCs w:val="24"/>
        </w:rPr>
        <w:t>.</w:t>
      </w:r>
      <w:r w:rsidR="00532C5C">
        <w:rPr>
          <w:rFonts w:ascii="Times New Roman" w:eastAsia="Times New Roman" w:hAnsi="Times New Roman" w:cs="Times New Roman"/>
          <w:sz w:val="24"/>
          <w:szCs w:val="24"/>
        </w:rPr>
        <w:t xml:space="preserve">  </w:t>
      </w:r>
    </w:p>
    <w:p w14:paraId="36EA4EB0" w14:textId="45F910C3" w:rsidR="0027659C" w:rsidRPr="004F24B4"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w:t>
      </w:r>
      <w:r w:rsidRPr="0027659C">
        <w:rPr>
          <w:rFonts w:ascii="Times New Roman" w:eastAsia="Times New Roman" w:hAnsi="Times New Roman" w:cs="Times New Roman"/>
          <w:sz w:val="24"/>
          <w:szCs w:val="24"/>
        </w:rPr>
        <w:br/>
        <w:t xml:space="preserve">“Energy is life. We all need it and it’s a source of progress. So today, to contribute to the sustainable development of the planet facing the climate challenge, we are moving forward, together, towards new energies. Energy is reinventing itself, and this energy journey is ours. Our ambition is to be a world-class player in the energy transition. That is why Total is transforming and becoming </w:t>
      </w:r>
      <w:proofErr w:type="spellStart"/>
      <w:r w:rsidRPr="00B73900">
        <w:rPr>
          <w:rFonts w:ascii="Times New Roman" w:eastAsia="Times New Roman" w:hAnsi="Times New Roman" w:cs="Times New Roman"/>
          <w:b/>
          <w:bCs/>
          <w:sz w:val="24"/>
          <w:szCs w:val="24"/>
        </w:rPr>
        <w:t>TotalEnergies</w:t>
      </w:r>
      <w:proofErr w:type="spellEnd"/>
      <w:r w:rsidRPr="00B73900">
        <w:rPr>
          <w:rFonts w:ascii="Times New Roman" w:eastAsia="Times New Roman" w:hAnsi="Times New Roman" w:cs="Times New Roman"/>
          <w:b/>
          <w:bCs/>
          <w:sz w:val="24"/>
          <w:szCs w:val="24"/>
        </w:rPr>
        <w:t>,</w:t>
      </w:r>
      <w:r w:rsidRPr="0027659C">
        <w:rPr>
          <w:rFonts w:ascii="Times New Roman" w:eastAsia="Times New Roman" w:hAnsi="Times New Roman" w:cs="Times New Roman"/>
          <w:sz w:val="24"/>
          <w:szCs w:val="24"/>
        </w:rPr>
        <w:t xml:space="preserve">” </w:t>
      </w:r>
      <w:r w:rsidRPr="004F24B4">
        <w:rPr>
          <w:rFonts w:ascii="Times New Roman" w:eastAsia="Times New Roman" w:hAnsi="Times New Roman" w:cs="Times New Roman"/>
          <w:sz w:val="24"/>
          <w:szCs w:val="24"/>
        </w:rPr>
        <w:t xml:space="preserve">declared Patrick </w:t>
      </w:r>
      <w:proofErr w:type="spellStart"/>
      <w:r w:rsidRPr="004F24B4">
        <w:rPr>
          <w:rFonts w:ascii="Times New Roman" w:eastAsia="Times New Roman" w:hAnsi="Times New Roman" w:cs="Times New Roman"/>
          <w:sz w:val="24"/>
          <w:szCs w:val="24"/>
        </w:rPr>
        <w:t>Pouyanné</w:t>
      </w:r>
      <w:proofErr w:type="spellEnd"/>
      <w:r w:rsidRPr="004F24B4">
        <w:rPr>
          <w:rFonts w:ascii="Times New Roman" w:eastAsia="Times New Roman" w:hAnsi="Times New Roman" w:cs="Times New Roman"/>
          <w:sz w:val="24"/>
          <w:szCs w:val="24"/>
        </w:rPr>
        <w:t xml:space="preserve">, Chairman and Chief Executive Officer of </w:t>
      </w:r>
      <w:proofErr w:type="spellStart"/>
      <w:r w:rsidRPr="00B73900">
        <w:rPr>
          <w:rFonts w:ascii="Times New Roman" w:eastAsia="Times New Roman" w:hAnsi="Times New Roman" w:cs="Times New Roman"/>
          <w:b/>
          <w:bCs/>
          <w:sz w:val="24"/>
          <w:szCs w:val="24"/>
        </w:rPr>
        <w:t>TotalEnergies</w:t>
      </w:r>
      <w:proofErr w:type="spellEnd"/>
      <w:r w:rsidRPr="00B73900">
        <w:rPr>
          <w:rFonts w:ascii="Times New Roman" w:eastAsia="Times New Roman" w:hAnsi="Times New Roman" w:cs="Times New Roman"/>
          <w:b/>
          <w:bCs/>
          <w:sz w:val="24"/>
          <w:szCs w:val="24"/>
        </w:rPr>
        <w:t>.</w:t>
      </w:r>
    </w:p>
    <w:p w14:paraId="55D97A7F"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This new name and new visual identity embody the course </w:t>
      </w:r>
      <w:proofErr w:type="spellStart"/>
      <w:r w:rsidRPr="0027659C">
        <w:rPr>
          <w:rFonts w:ascii="Times New Roman" w:eastAsia="Times New Roman" w:hAnsi="Times New Roman" w:cs="Times New Roman"/>
          <w:sz w:val="24"/>
          <w:szCs w:val="24"/>
        </w:rPr>
        <w:t>TotalEnergies</w:t>
      </w:r>
      <w:proofErr w:type="spellEnd"/>
      <w:r w:rsidRPr="0027659C">
        <w:rPr>
          <w:rFonts w:ascii="Times New Roman" w:eastAsia="Times New Roman" w:hAnsi="Times New Roman" w:cs="Times New Roman"/>
          <w:sz w:val="24"/>
          <w:szCs w:val="24"/>
        </w:rPr>
        <w:t xml:space="preserve"> has resolutely charted for itself: that of a broad energy company committed to producing and providing energies that are ever more affordable, </w:t>
      </w:r>
      <w:proofErr w:type="gramStart"/>
      <w:r w:rsidRPr="0027659C">
        <w:rPr>
          <w:rFonts w:ascii="Times New Roman" w:eastAsia="Times New Roman" w:hAnsi="Times New Roman" w:cs="Times New Roman"/>
          <w:sz w:val="24"/>
          <w:szCs w:val="24"/>
        </w:rPr>
        <w:t>reliable</w:t>
      </w:r>
      <w:proofErr w:type="gramEnd"/>
      <w:r w:rsidRPr="0027659C">
        <w:rPr>
          <w:rFonts w:ascii="Times New Roman" w:eastAsia="Times New Roman" w:hAnsi="Times New Roman" w:cs="Times New Roman"/>
          <w:sz w:val="24"/>
          <w:szCs w:val="24"/>
        </w:rPr>
        <w:t xml:space="preserve"> and clean.</w:t>
      </w:r>
    </w:p>
    <w:p w14:paraId="133D3BB2" w14:textId="312CBA02" w:rsidR="0027659C" w:rsidRPr="0027659C" w:rsidRDefault="0027659C" w:rsidP="0027659C">
      <w:pPr>
        <w:spacing w:after="0"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noProof/>
          <w:sz w:val="24"/>
          <w:szCs w:val="24"/>
        </w:rPr>
        <w:drawing>
          <wp:inline distT="0" distB="0" distL="0" distR="0" wp14:anchorId="4B6878B9" wp14:editId="388A6AB7">
            <wp:extent cx="5943600" cy="1254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54760"/>
                    </a:xfrm>
                    <a:prstGeom prst="rect">
                      <a:avLst/>
                    </a:prstGeom>
                    <a:noFill/>
                    <a:ln>
                      <a:noFill/>
                    </a:ln>
                  </pic:spPr>
                </pic:pic>
              </a:graphicData>
            </a:graphic>
          </wp:inline>
        </w:drawing>
      </w:r>
    </w:p>
    <w:p w14:paraId="48A67065" w14:textId="77777777" w:rsidR="004F24B4" w:rsidRDefault="0027659C" w:rsidP="0027659C">
      <w:pPr>
        <w:spacing w:before="100" w:beforeAutospacing="1" w:after="100" w:afterAutospacing="1" w:line="240" w:lineRule="auto"/>
        <w:rPr>
          <w:rFonts w:ascii="Times New Roman" w:eastAsia="Times New Roman" w:hAnsi="Times New Roman" w:cs="Times New Roman"/>
          <w:b/>
          <w:bCs/>
          <w:sz w:val="24"/>
          <w:szCs w:val="24"/>
        </w:rPr>
      </w:pPr>
      <w:r w:rsidRPr="0027659C">
        <w:rPr>
          <w:rFonts w:ascii="Times New Roman" w:eastAsia="Times New Roman" w:hAnsi="Times New Roman" w:cs="Times New Roman"/>
          <w:sz w:val="24"/>
          <w:szCs w:val="24"/>
        </w:rPr>
        <w:br/>
      </w:r>
      <w:r w:rsidRPr="0027659C">
        <w:rPr>
          <w:rFonts w:ascii="Times New Roman" w:eastAsia="Times New Roman" w:hAnsi="Times New Roman" w:cs="Times New Roman"/>
          <w:b/>
          <w:bCs/>
          <w:sz w:val="24"/>
          <w:szCs w:val="24"/>
        </w:rPr>
        <w:t xml:space="preserve">About </w:t>
      </w:r>
      <w:proofErr w:type="spellStart"/>
      <w:r w:rsidRPr="0027659C">
        <w:rPr>
          <w:rFonts w:ascii="Times New Roman" w:eastAsia="Times New Roman" w:hAnsi="Times New Roman" w:cs="Times New Roman"/>
          <w:b/>
          <w:bCs/>
          <w:sz w:val="24"/>
          <w:szCs w:val="24"/>
        </w:rPr>
        <w:t>TotalEnergies</w:t>
      </w:r>
      <w:proofErr w:type="spellEnd"/>
    </w:p>
    <w:p w14:paraId="0419D3D6" w14:textId="0F9CD0FE" w:rsidR="00B00856" w:rsidRPr="00532C5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br/>
      </w:r>
      <w:proofErr w:type="spellStart"/>
      <w:r w:rsidRPr="00B73900">
        <w:rPr>
          <w:rFonts w:ascii="Times New Roman" w:eastAsia="Times New Roman" w:hAnsi="Times New Roman" w:cs="Times New Roman"/>
          <w:b/>
          <w:bCs/>
          <w:sz w:val="24"/>
          <w:szCs w:val="24"/>
        </w:rPr>
        <w:t>TotalEnergies</w:t>
      </w:r>
      <w:proofErr w:type="spellEnd"/>
      <w:r w:rsidRPr="0027659C">
        <w:rPr>
          <w:rFonts w:ascii="Times New Roman" w:eastAsia="Times New Roman" w:hAnsi="Times New Roman" w:cs="Times New Roman"/>
          <w:sz w:val="24"/>
          <w:szCs w:val="24"/>
        </w:rPr>
        <w:t xml:space="preserve"> is a broad energy company </w:t>
      </w:r>
      <w:r w:rsidR="00B73900">
        <w:rPr>
          <w:rFonts w:ascii="Times New Roman" w:eastAsia="Times New Roman" w:hAnsi="Times New Roman" w:cs="Times New Roman"/>
          <w:sz w:val="24"/>
          <w:szCs w:val="24"/>
        </w:rPr>
        <w:t>operating</w:t>
      </w:r>
      <w:r w:rsidR="00B00856">
        <w:rPr>
          <w:rFonts w:ascii="Times New Roman" w:eastAsia="Times New Roman" w:hAnsi="Times New Roman" w:cs="Times New Roman"/>
          <w:sz w:val="24"/>
          <w:szCs w:val="24"/>
        </w:rPr>
        <w:t xml:space="preserve"> in 130 countries </w:t>
      </w:r>
      <w:r w:rsidRPr="0027659C">
        <w:rPr>
          <w:rFonts w:ascii="Times New Roman" w:eastAsia="Times New Roman" w:hAnsi="Times New Roman" w:cs="Times New Roman"/>
          <w:sz w:val="24"/>
          <w:szCs w:val="24"/>
        </w:rPr>
        <w:t xml:space="preserve">that produces and markets energies on a global scale: oil and biofuels, natural gas and green gases, </w:t>
      </w:r>
      <w:proofErr w:type="gramStart"/>
      <w:r w:rsidRPr="0027659C">
        <w:rPr>
          <w:rFonts w:ascii="Times New Roman" w:eastAsia="Times New Roman" w:hAnsi="Times New Roman" w:cs="Times New Roman"/>
          <w:sz w:val="24"/>
          <w:szCs w:val="24"/>
        </w:rPr>
        <w:t>renewables</w:t>
      </w:r>
      <w:proofErr w:type="gramEnd"/>
      <w:r w:rsidRPr="0027659C">
        <w:rPr>
          <w:rFonts w:ascii="Times New Roman" w:eastAsia="Times New Roman" w:hAnsi="Times New Roman" w:cs="Times New Roman"/>
          <w:sz w:val="24"/>
          <w:szCs w:val="24"/>
        </w:rPr>
        <w:t xml:space="preserve"> and </w:t>
      </w:r>
      <w:r w:rsidRPr="00532C5C">
        <w:rPr>
          <w:rFonts w:ascii="Times New Roman" w:eastAsia="Times New Roman" w:hAnsi="Times New Roman" w:cs="Times New Roman"/>
          <w:sz w:val="24"/>
          <w:szCs w:val="24"/>
        </w:rPr>
        <w:t xml:space="preserve">electricity. </w:t>
      </w:r>
      <w:r w:rsidR="00B00856" w:rsidRPr="00532C5C">
        <w:rPr>
          <w:rFonts w:ascii="Times New Roman" w:eastAsia="Times New Roman" w:hAnsi="Times New Roman" w:cs="Times New Roman"/>
          <w:sz w:val="24"/>
          <w:szCs w:val="24"/>
        </w:rPr>
        <w:t xml:space="preserve">The </w:t>
      </w:r>
      <w:proofErr w:type="spellStart"/>
      <w:r w:rsidR="00B00856" w:rsidRPr="00B73900">
        <w:rPr>
          <w:rFonts w:ascii="Times New Roman" w:eastAsia="Times New Roman" w:hAnsi="Times New Roman" w:cs="Times New Roman"/>
          <w:b/>
          <w:bCs/>
          <w:sz w:val="24"/>
          <w:szCs w:val="24"/>
        </w:rPr>
        <w:t>TotalEnergies</w:t>
      </w:r>
      <w:proofErr w:type="spellEnd"/>
      <w:r w:rsidR="00B00856" w:rsidRPr="00532C5C">
        <w:rPr>
          <w:rFonts w:ascii="Times New Roman" w:eastAsia="Times New Roman" w:hAnsi="Times New Roman" w:cs="Times New Roman"/>
          <w:sz w:val="24"/>
          <w:szCs w:val="24"/>
        </w:rPr>
        <w:t xml:space="preserve"> website asserts it is </w:t>
      </w:r>
      <w:r w:rsidRPr="00532C5C">
        <w:rPr>
          <w:rFonts w:ascii="Times New Roman" w:eastAsia="Times New Roman" w:hAnsi="Times New Roman" w:cs="Times New Roman"/>
          <w:sz w:val="24"/>
          <w:szCs w:val="24"/>
        </w:rPr>
        <w:t xml:space="preserve">committed to </w:t>
      </w:r>
    </w:p>
    <w:p w14:paraId="66204524" w14:textId="77777777" w:rsidR="00840B2D" w:rsidRPr="00532C5C" w:rsidRDefault="00840B2D" w:rsidP="00840B2D">
      <w:pPr>
        <w:spacing w:before="100" w:beforeAutospacing="1" w:after="100" w:afterAutospacing="1" w:line="240" w:lineRule="auto"/>
        <w:rPr>
          <w:rFonts w:ascii="Times New Roman" w:eastAsia="Times New Roman" w:hAnsi="Times New Roman" w:cs="Times New Roman"/>
          <w:sz w:val="24"/>
          <w:szCs w:val="24"/>
        </w:rPr>
      </w:pPr>
      <w:r w:rsidRPr="00532C5C">
        <w:rPr>
          <w:rFonts w:ascii="Times New Roman" w:eastAsia="Times New Roman" w:hAnsi="Times New Roman" w:cs="Times New Roman"/>
          <w:sz w:val="24"/>
          <w:szCs w:val="24"/>
        </w:rPr>
        <w:t>-</w:t>
      </w:r>
      <w:r w:rsidRPr="00532C5C">
        <w:rPr>
          <w:rStyle w:val="grey-red-title"/>
          <w:rFonts w:ascii="Times New Roman" w:hAnsi="Times New Roman" w:cs="Times New Roman"/>
          <w:sz w:val="24"/>
          <w:szCs w:val="24"/>
        </w:rPr>
        <w:t>be a world-class player in the energy transition</w:t>
      </w:r>
    </w:p>
    <w:p w14:paraId="581D6CFB" w14:textId="7BEACED1" w:rsidR="00532C5C" w:rsidRPr="00532C5C" w:rsidRDefault="00B00856" w:rsidP="00840B2D">
      <w:pPr>
        <w:spacing w:before="100" w:beforeAutospacing="1" w:after="100" w:afterAutospacing="1" w:line="240" w:lineRule="auto"/>
        <w:rPr>
          <w:rFonts w:ascii="Times New Roman" w:eastAsia="Times New Roman" w:hAnsi="Times New Roman" w:cs="Times New Roman"/>
          <w:sz w:val="24"/>
          <w:szCs w:val="24"/>
        </w:rPr>
      </w:pPr>
      <w:r w:rsidRPr="00532C5C">
        <w:rPr>
          <w:rFonts w:ascii="Times New Roman" w:eastAsia="Times New Roman" w:hAnsi="Times New Roman" w:cs="Times New Roman"/>
          <w:sz w:val="24"/>
          <w:szCs w:val="24"/>
        </w:rPr>
        <w:lastRenderedPageBreak/>
        <w:t>-</w:t>
      </w:r>
      <w:r w:rsidR="00840B2D" w:rsidRPr="00532C5C">
        <w:rPr>
          <w:rFonts w:ascii="Times New Roman" w:eastAsia="Times New Roman" w:hAnsi="Times New Roman" w:cs="Times New Roman"/>
          <w:sz w:val="24"/>
          <w:szCs w:val="24"/>
        </w:rPr>
        <w:t xml:space="preserve">supplying </w:t>
      </w:r>
      <w:r w:rsidR="0027659C" w:rsidRPr="00532C5C">
        <w:rPr>
          <w:rFonts w:ascii="Times New Roman" w:eastAsia="Times New Roman" w:hAnsi="Times New Roman" w:cs="Times New Roman"/>
          <w:sz w:val="24"/>
          <w:szCs w:val="24"/>
        </w:rPr>
        <w:t xml:space="preserve">energy that is ever more affordable, clean, </w:t>
      </w:r>
      <w:proofErr w:type="gramStart"/>
      <w:r w:rsidR="0027659C" w:rsidRPr="00532C5C">
        <w:rPr>
          <w:rFonts w:ascii="Times New Roman" w:eastAsia="Times New Roman" w:hAnsi="Times New Roman" w:cs="Times New Roman"/>
          <w:sz w:val="24"/>
          <w:szCs w:val="24"/>
        </w:rPr>
        <w:t>reliable</w:t>
      </w:r>
      <w:proofErr w:type="gramEnd"/>
      <w:r w:rsidR="0027659C" w:rsidRPr="00532C5C">
        <w:rPr>
          <w:rFonts w:ascii="Times New Roman" w:eastAsia="Times New Roman" w:hAnsi="Times New Roman" w:cs="Times New Roman"/>
          <w:sz w:val="24"/>
          <w:szCs w:val="24"/>
        </w:rPr>
        <w:t xml:space="preserve"> and accessible to as many people as possible</w:t>
      </w:r>
    </w:p>
    <w:p w14:paraId="5635A59F" w14:textId="02F5C9F2" w:rsidR="00840B2D" w:rsidRPr="00532C5C" w:rsidRDefault="00B00856" w:rsidP="00840B2D">
      <w:pPr>
        <w:spacing w:before="100" w:beforeAutospacing="1" w:after="100" w:afterAutospacing="1" w:line="240" w:lineRule="auto"/>
        <w:rPr>
          <w:rFonts w:ascii="Times New Roman" w:eastAsia="Times New Roman" w:hAnsi="Times New Roman" w:cs="Times New Roman"/>
          <w:sz w:val="24"/>
          <w:szCs w:val="24"/>
        </w:rPr>
      </w:pPr>
      <w:r w:rsidRPr="00532C5C">
        <w:rPr>
          <w:rFonts w:ascii="Times New Roman" w:eastAsia="Times New Roman" w:hAnsi="Times New Roman" w:cs="Times New Roman"/>
          <w:sz w:val="24"/>
          <w:szCs w:val="24"/>
        </w:rPr>
        <w:t xml:space="preserve"> </w:t>
      </w:r>
      <w:r w:rsidR="00840B2D" w:rsidRPr="00532C5C">
        <w:rPr>
          <w:rFonts w:ascii="Times New Roman" w:eastAsia="Times New Roman" w:hAnsi="Times New Roman" w:cs="Times New Roman"/>
          <w:sz w:val="24"/>
          <w:szCs w:val="24"/>
        </w:rPr>
        <w:t>-</w:t>
      </w:r>
      <w:r w:rsidR="00532C5C" w:rsidRPr="00532C5C">
        <w:rPr>
          <w:rFonts w:ascii="Times New Roman" w:eastAsia="Times New Roman" w:hAnsi="Times New Roman" w:cs="Times New Roman"/>
          <w:sz w:val="24"/>
          <w:szCs w:val="24"/>
        </w:rPr>
        <w:t>putting sustainable</w:t>
      </w:r>
      <w:r w:rsidR="0027659C" w:rsidRPr="00532C5C">
        <w:rPr>
          <w:rFonts w:ascii="Times New Roman" w:eastAsia="Times New Roman" w:hAnsi="Times New Roman" w:cs="Times New Roman"/>
          <w:sz w:val="24"/>
          <w:szCs w:val="24"/>
        </w:rPr>
        <w:t xml:space="preserve"> development in all its dimensions at the heart of its projects and operations to contribute to the well-being of people.</w:t>
      </w:r>
      <w:r w:rsidRPr="00532C5C">
        <w:rPr>
          <w:rFonts w:ascii="Times New Roman" w:eastAsia="Times New Roman" w:hAnsi="Times New Roman" w:cs="Times New Roman"/>
          <w:sz w:val="24"/>
          <w:szCs w:val="24"/>
        </w:rPr>
        <w:t>”</w:t>
      </w:r>
    </w:p>
    <w:p w14:paraId="2DAD1FD1" w14:textId="77777777" w:rsidR="00840B2D" w:rsidRPr="00532C5C" w:rsidRDefault="00840B2D" w:rsidP="00840B2D">
      <w:pPr>
        <w:spacing w:before="100" w:beforeAutospacing="1" w:after="100" w:afterAutospacing="1" w:line="240" w:lineRule="auto"/>
        <w:rPr>
          <w:rStyle w:val="Strong"/>
          <w:rFonts w:ascii="Times New Roman" w:hAnsi="Times New Roman" w:cs="Times New Roman"/>
          <w:b w:val="0"/>
          <w:bCs w:val="0"/>
          <w:sz w:val="24"/>
          <w:szCs w:val="24"/>
        </w:rPr>
      </w:pPr>
      <w:r w:rsidRPr="00532C5C">
        <w:rPr>
          <w:rFonts w:ascii="Times New Roman" w:eastAsia="Times New Roman" w:hAnsi="Times New Roman" w:cs="Times New Roman"/>
          <w:b/>
          <w:bCs/>
          <w:sz w:val="24"/>
          <w:szCs w:val="24"/>
        </w:rPr>
        <w:t>-</w:t>
      </w:r>
      <w:r w:rsidR="0027659C" w:rsidRPr="00532C5C">
        <w:rPr>
          <w:rStyle w:val="Strong"/>
          <w:rFonts w:ascii="Times New Roman" w:hAnsi="Times New Roman" w:cs="Times New Roman"/>
          <w:b w:val="0"/>
          <w:bCs w:val="0"/>
          <w:sz w:val="24"/>
          <w:szCs w:val="24"/>
        </w:rPr>
        <w:t xml:space="preserve">become the responsible energy company </w:t>
      </w:r>
    </w:p>
    <w:p w14:paraId="186AF994" w14:textId="6ACA5A73" w:rsidR="0027659C" w:rsidRPr="00532C5C" w:rsidRDefault="00840B2D" w:rsidP="00840B2D">
      <w:pPr>
        <w:pStyle w:val="Heading3"/>
        <w:rPr>
          <w:rFonts w:ascii="Times New Roman" w:hAnsi="Times New Roman" w:cs="Times New Roman"/>
        </w:rPr>
      </w:pPr>
      <w:r w:rsidRPr="00532C5C">
        <w:rPr>
          <w:rFonts w:ascii="Times New Roman" w:hAnsi="Times New Roman" w:cs="Times New Roman"/>
        </w:rPr>
        <w:t>A</w:t>
      </w:r>
      <w:r w:rsidR="0027659C" w:rsidRPr="00532C5C">
        <w:rPr>
          <w:rFonts w:ascii="Times New Roman" w:hAnsi="Times New Roman" w:cs="Times New Roman"/>
        </w:rPr>
        <w:t xml:space="preserve">s a major energy company, </w:t>
      </w:r>
      <w:proofErr w:type="spellStart"/>
      <w:r w:rsidR="0027659C" w:rsidRPr="00532C5C">
        <w:rPr>
          <w:rFonts w:ascii="Times New Roman" w:hAnsi="Times New Roman" w:cs="Times New Roman"/>
        </w:rPr>
        <w:t>TotalEnergies</w:t>
      </w:r>
      <w:proofErr w:type="spellEnd"/>
      <w:r w:rsidR="0027659C" w:rsidRPr="00532C5C">
        <w:rPr>
          <w:rFonts w:ascii="Times New Roman" w:hAnsi="Times New Roman" w:cs="Times New Roman"/>
        </w:rPr>
        <w:t xml:space="preserve"> wants to contribute to three core challenges: satisfying the energy needs of a growing population, limiting the impact of climate change and adapting to changing customer expectations. </w:t>
      </w:r>
    </w:p>
    <w:p w14:paraId="6FFCE7D5" w14:textId="77777777" w:rsidR="00840B2D" w:rsidRPr="00532C5C" w:rsidRDefault="00840B2D" w:rsidP="00840B2D">
      <w:pPr>
        <w:rPr>
          <w:rFonts w:ascii="Times New Roman" w:hAnsi="Times New Roman" w:cs="Times New Roman"/>
          <w:sz w:val="24"/>
          <w:szCs w:val="24"/>
        </w:rPr>
      </w:pPr>
    </w:p>
    <w:p w14:paraId="6379452A" w14:textId="77777777" w:rsidR="0027659C" w:rsidRPr="00532C5C" w:rsidRDefault="0027659C" w:rsidP="0027659C">
      <w:pPr>
        <w:pStyle w:val="Heading2"/>
        <w:rPr>
          <w:rFonts w:ascii="Times New Roman" w:hAnsi="Times New Roman" w:cs="Times New Roman"/>
          <w:b/>
          <w:bCs/>
          <w:color w:val="000000" w:themeColor="text1"/>
          <w:sz w:val="24"/>
          <w:szCs w:val="24"/>
        </w:rPr>
      </w:pPr>
      <w:r w:rsidRPr="00532C5C">
        <w:rPr>
          <w:rStyle w:val="grey-red-title"/>
          <w:rFonts w:ascii="Times New Roman" w:hAnsi="Times New Roman" w:cs="Times New Roman"/>
          <w:b/>
          <w:bCs/>
          <w:color w:val="000000" w:themeColor="text1"/>
          <w:sz w:val="24"/>
          <w:szCs w:val="24"/>
        </w:rPr>
        <w:t xml:space="preserve">Integrating </w:t>
      </w:r>
      <w:r w:rsidRPr="00532C5C">
        <w:rPr>
          <w:rStyle w:val="strong-red"/>
          <w:rFonts w:ascii="Times New Roman" w:hAnsi="Times New Roman" w:cs="Times New Roman"/>
          <w:b/>
          <w:bCs/>
          <w:color w:val="000000" w:themeColor="text1"/>
          <w:sz w:val="24"/>
          <w:szCs w:val="24"/>
        </w:rPr>
        <w:t>climate into our strategy</w:t>
      </w:r>
    </w:p>
    <w:p w14:paraId="3E5F4741" w14:textId="5456D289" w:rsidR="0027659C" w:rsidRPr="00532C5C" w:rsidRDefault="0027659C" w:rsidP="0027659C">
      <w:pPr>
        <w:pStyle w:val="NormalWeb"/>
      </w:pPr>
      <w:proofErr w:type="spellStart"/>
      <w:r w:rsidRPr="00532C5C">
        <w:rPr>
          <w:rStyle w:val="Strong"/>
          <w:rFonts w:eastAsiaTheme="majorEastAsia"/>
        </w:rPr>
        <w:t>TotalEnergies</w:t>
      </w:r>
      <w:proofErr w:type="spellEnd"/>
      <w:r w:rsidRPr="00532C5C">
        <w:rPr>
          <w:rStyle w:val="Strong"/>
          <w:rFonts w:eastAsiaTheme="majorEastAsia"/>
        </w:rPr>
        <w:t xml:space="preserve">’ focus on climate concerns is integral to our four areas of strategic focus: natural gas, electricity generated from renewables and gas, oil products and carbon neutrality. </w:t>
      </w:r>
      <w:r w:rsidRPr="00532C5C">
        <w:t> </w:t>
      </w:r>
    </w:p>
    <w:p w14:paraId="683D7123" w14:textId="21D7AADD" w:rsidR="0027659C" w:rsidRPr="00532C5C" w:rsidRDefault="0027659C" w:rsidP="0027659C">
      <w:pPr>
        <w:rPr>
          <w:rFonts w:ascii="Times New Roman" w:hAnsi="Times New Roman" w:cs="Times New Roman"/>
          <w:sz w:val="24"/>
          <w:szCs w:val="24"/>
        </w:rPr>
      </w:pPr>
    </w:p>
    <w:p w14:paraId="182A3478" w14:textId="77777777" w:rsidR="0027659C" w:rsidRPr="00532C5C" w:rsidRDefault="0027659C" w:rsidP="0027659C">
      <w:pPr>
        <w:pStyle w:val="Heading3"/>
        <w:rPr>
          <w:rFonts w:ascii="Times New Roman" w:hAnsi="Times New Roman" w:cs="Times New Roman"/>
          <w:b/>
          <w:bCs/>
        </w:rPr>
      </w:pPr>
      <w:r w:rsidRPr="00532C5C">
        <w:rPr>
          <w:rFonts w:ascii="Times New Roman" w:hAnsi="Times New Roman" w:cs="Times New Roman"/>
          <w:b/>
          <w:bCs/>
        </w:rPr>
        <w:t xml:space="preserve">Climate: Our vision </w:t>
      </w:r>
    </w:p>
    <w:p w14:paraId="70542F9B" w14:textId="12B79838" w:rsidR="0027659C" w:rsidRPr="00532C5C" w:rsidRDefault="0027659C" w:rsidP="004F24B4">
      <w:pPr>
        <w:jc w:val="both"/>
        <w:rPr>
          <w:rFonts w:ascii="Times New Roman" w:hAnsi="Times New Roman" w:cs="Times New Roman"/>
          <w:sz w:val="24"/>
          <w:szCs w:val="24"/>
        </w:rPr>
      </w:pPr>
      <w:r w:rsidRPr="00532C5C">
        <w:rPr>
          <w:rFonts w:ascii="Times New Roman" w:hAnsi="Times New Roman" w:cs="Times New Roman"/>
          <w:sz w:val="24"/>
          <w:szCs w:val="24"/>
        </w:rPr>
        <w:t xml:space="preserve">Energy plays a key role in mitigating climate change. </w:t>
      </w:r>
      <w:proofErr w:type="spellStart"/>
      <w:r w:rsidRPr="00B73900">
        <w:rPr>
          <w:rFonts w:ascii="Times New Roman" w:hAnsi="Times New Roman" w:cs="Times New Roman"/>
          <w:b/>
          <w:bCs/>
          <w:sz w:val="24"/>
          <w:szCs w:val="24"/>
        </w:rPr>
        <w:t>TotalEnergies</w:t>
      </w:r>
      <w:proofErr w:type="spellEnd"/>
      <w:r w:rsidRPr="00532C5C">
        <w:rPr>
          <w:rFonts w:ascii="Times New Roman" w:hAnsi="Times New Roman" w:cs="Times New Roman"/>
          <w:sz w:val="24"/>
          <w:szCs w:val="24"/>
        </w:rPr>
        <w:t xml:space="preserve"> is working to reduce the greenhouse gas emissions associated with our operated activities, and is taking an active role in the industry and the international community to identify joint solutions. </w:t>
      </w:r>
    </w:p>
    <w:p w14:paraId="68B33FB9" w14:textId="334AA3F4" w:rsidR="0027659C" w:rsidRDefault="0027659C" w:rsidP="0027659C">
      <w:r>
        <w:rPr>
          <w:noProof/>
        </w:rPr>
        <w:drawing>
          <wp:inline distT="0" distB="0" distL="0" distR="0" wp14:anchorId="6057618B" wp14:editId="462FCFFB">
            <wp:extent cx="4857750" cy="2286000"/>
            <wp:effectExtent l="0" t="0" r="0" b="0"/>
            <wp:docPr id="7" name="Picture 7" descr="INPEX Pacific Breeze (CP Ichthys)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PEX Pacific Breeze (CP Ichthys) 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286000"/>
                    </a:xfrm>
                    <a:prstGeom prst="rect">
                      <a:avLst/>
                    </a:prstGeom>
                    <a:noFill/>
                    <a:ln>
                      <a:noFill/>
                    </a:ln>
                  </pic:spPr>
                </pic:pic>
              </a:graphicData>
            </a:graphic>
          </wp:inline>
        </w:drawing>
      </w:r>
    </w:p>
    <w:p w14:paraId="3FA08422" w14:textId="77777777" w:rsidR="0027659C" w:rsidRPr="00E4131B" w:rsidRDefault="0027659C" w:rsidP="0027659C">
      <w:pPr>
        <w:pStyle w:val="Heading3"/>
        <w:rPr>
          <w:b/>
          <w:bCs/>
        </w:rPr>
      </w:pPr>
      <w:r w:rsidRPr="00E4131B">
        <w:rPr>
          <w:b/>
          <w:bCs/>
        </w:rPr>
        <w:t xml:space="preserve">Operating across the entire natural gas value chain </w:t>
      </w:r>
    </w:p>
    <w:p w14:paraId="0BF9E3B9" w14:textId="77777777" w:rsidR="0027659C" w:rsidRDefault="0027659C" w:rsidP="0027659C">
      <w:r>
        <w:t xml:space="preserve">Today, natural gas, the lowest-carbon fossil fuel, must be our first choice to meet energy demand while combating global warming. That is why it is a key component of our strategy. </w:t>
      </w:r>
    </w:p>
    <w:p w14:paraId="0CA1DBBE" w14:textId="417AF5FE" w:rsidR="0027659C" w:rsidRDefault="00000000" w:rsidP="0027659C">
      <w:hyperlink r:id="rId8" w:history="1">
        <w:r w:rsidR="004B1664">
          <w:rPr>
            <w:rStyle w:val="Hyperlink"/>
          </w:rPr>
          <w:t>https://www.totalenergies.com/commitment/climate-change/growing-natural-gas</w:t>
        </w:r>
      </w:hyperlink>
      <w:r w:rsidR="0027659C">
        <w:t xml:space="preserve"> </w:t>
      </w:r>
    </w:p>
    <w:p w14:paraId="3877CFF5" w14:textId="6442F776" w:rsidR="0027659C" w:rsidRDefault="0027659C" w:rsidP="0027659C">
      <w:r>
        <w:rPr>
          <w:noProof/>
        </w:rPr>
        <w:lastRenderedPageBreak/>
        <w:drawing>
          <wp:inline distT="0" distB="0" distL="0" distR="0" wp14:anchorId="1345EBA3" wp14:editId="53B51066">
            <wp:extent cx="4857750" cy="2286000"/>
            <wp:effectExtent l="0" t="0" r="0" b="0"/>
            <wp:docPr id="6" name="Picture 6" descr="Total Sunpower solar power plant, Prieska (South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al Sunpower solar power plant, Prieska (South Af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286000"/>
                    </a:xfrm>
                    <a:prstGeom prst="rect">
                      <a:avLst/>
                    </a:prstGeom>
                    <a:noFill/>
                    <a:ln>
                      <a:noFill/>
                    </a:ln>
                  </pic:spPr>
                </pic:pic>
              </a:graphicData>
            </a:graphic>
          </wp:inline>
        </w:drawing>
      </w:r>
    </w:p>
    <w:p w14:paraId="6771ABDD" w14:textId="77777777" w:rsidR="0027659C" w:rsidRPr="00E4131B" w:rsidRDefault="0027659C" w:rsidP="0027659C">
      <w:pPr>
        <w:pStyle w:val="Heading3"/>
        <w:rPr>
          <w:b/>
          <w:bCs/>
        </w:rPr>
      </w:pPr>
      <w:r w:rsidRPr="00E4131B">
        <w:rPr>
          <w:b/>
          <w:bCs/>
        </w:rPr>
        <w:t xml:space="preserve">Developing a profitable electricity business </w:t>
      </w:r>
    </w:p>
    <w:p w14:paraId="0EDB3087" w14:textId="77777777" w:rsidR="0027659C" w:rsidRDefault="0027659C" w:rsidP="0027659C">
      <w:r>
        <w:t>To meet the growing demand for power sustainably while reducing the emissions related to its generation, we are stepping up our business in electricity generated from renewables and gas, which is the fossil fuel with the lowest level of CO</w:t>
      </w:r>
      <w:r>
        <w:rPr>
          <w:vertAlign w:val="subscript"/>
        </w:rPr>
        <w:t>2</w:t>
      </w:r>
      <w:r>
        <w:t xml:space="preserve"> emissions. </w:t>
      </w:r>
    </w:p>
    <w:p w14:paraId="09E16C76" w14:textId="253BE2DF" w:rsidR="0027659C" w:rsidRDefault="0027659C" w:rsidP="0027659C"/>
    <w:p w14:paraId="280A8DEF" w14:textId="2E644E46" w:rsidR="0027659C" w:rsidRDefault="0027659C" w:rsidP="0027659C">
      <w:r>
        <w:rPr>
          <w:noProof/>
        </w:rPr>
        <w:drawing>
          <wp:inline distT="0" distB="0" distL="0" distR="0" wp14:anchorId="7C6D9365" wp14:editId="306F06CA">
            <wp:extent cx="48577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2286000"/>
                    </a:xfrm>
                    <a:prstGeom prst="rect">
                      <a:avLst/>
                    </a:prstGeom>
                    <a:noFill/>
                    <a:ln>
                      <a:noFill/>
                    </a:ln>
                  </pic:spPr>
                </pic:pic>
              </a:graphicData>
            </a:graphic>
          </wp:inline>
        </w:drawing>
      </w:r>
    </w:p>
    <w:p w14:paraId="37F3E3F7" w14:textId="77777777" w:rsidR="0027659C" w:rsidRPr="00E4131B" w:rsidRDefault="0027659C" w:rsidP="0027659C">
      <w:pPr>
        <w:pStyle w:val="Heading3"/>
        <w:rPr>
          <w:b/>
          <w:bCs/>
        </w:rPr>
      </w:pPr>
      <w:r w:rsidRPr="00E4131B">
        <w:rPr>
          <w:b/>
          <w:bCs/>
        </w:rPr>
        <w:t xml:space="preserve">Petroleum products: Energy efficiency and biofuels </w:t>
      </w:r>
    </w:p>
    <w:p w14:paraId="227D41EA" w14:textId="152F001B" w:rsidR="0027659C" w:rsidRDefault="0027659C" w:rsidP="0027659C">
      <w:r>
        <w:t xml:space="preserve">According to the </w:t>
      </w:r>
      <w:r w:rsidR="00840B2D">
        <w:t>International Atomic energy Agency (</w:t>
      </w:r>
      <w:r>
        <w:t>IEA</w:t>
      </w:r>
      <w:r w:rsidR="00840B2D">
        <w:t>)</w:t>
      </w:r>
      <w:r>
        <w:t xml:space="preserve">, oil’s share of the global energy mix could be reduced by 2040. </w:t>
      </w:r>
      <w:proofErr w:type="spellStart"/>
      <w:r>
        <w:t>TotalEnergies</w:t>
      </w:r>
      <w:proofErr w:type="spellEnd"/>
      <w:r>
        <w:t xml:space="preserve"> is investing in low-breakeven oil assets, reducing emissions from its facilities, encouraging more economical use of </w:t>
      </w:r>
      <w:proofErr w:type="gramStart"/>
      <w:r>
        <w:t>oil</w:t>
      </w:r>
      <w:proofErr w:type="gramEnd"/>
      <w:r>
        <w:t xml:space="preserve"> and producing sustainable biofuels. </w:t>
      </w:r>
    </w:p>
    <w:p w14:paraId="3A5676EA" w14:textId="67D60FAB" w:rsidR="0027659C" w:rsidRDefault="00000000" w:rsidP="0027659C">
      <w:hyperlink r:id="rId11" w:history="1">
        <w:r w:rsidR="004B1664">
          <w:rPr>
            <w:rStyle w:val="Hyperlink"/>
          </w:rPr>
          <w:t>https://www.totalenergies.com/commitment/climate-change/petroleum-products-energy-efficiency-biofuels</w:t>
        </w:r>
      </w:hyperlink>
      <w:r w:rsidR="0027659C">
        <w:t xml:space="preserve"> </w:t>
      </w:r>
    </w:p>
    <w:p w14:paraId="221CBEBC" w14:textId="20864D76" w:rsidR="0027659C" w:rsidRDefault="0027659C" w:rsidP="0027659C">
      <w:r>
        <w:rPr>
          <w:noProof/>
        </w:rPr>
        <w:lastRenderedPageBreak/>
        <w:drawing>
          <wp:inline distT="0" distB="0" distL="0" distR="0" wp14:anchorId="12BC78F7" wp14:editId="409EA0A9">
            <wp:extent cx="4857750" cy="2286000"/>
            <wp:effectExtent l="0" t="0" r="0" b="0"/>
            <wp:docPr id="4" name="Picture 4" descr="Contribuer à la neutralité car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ibuer à la neutralité carb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286000"/>
                    </a:xfrm>
                    <a:prstGeom prst="rect">
                      <a:avLst/>
                    </a:prstGeom>
                    <a:noFill/>
                    <a:ln>
                      <a:noFill/>
                    </a:ln>
                  </pic:spPr>
                </pic:pic>
              </a:graphicData>
            </a:graphic>
          </wp:inline>
        </w:drawing>
      </w:r>
    </w:p>
    <w:p w14:paraId="43CDEFF7" w14:textId="77777777" w:rsidR="0027659C" w:rsidRPr="00E4131B" w:rsidRDefault="0027659C" w:rsidP="0027659C">
      <w:pPr>
        <w:pStyle w:val="Heading3"/>
        <w:rPr>
          <w:b/>
          <w:bCs/>
        </w:rPr>
      </w:pPr>
      <w:r w:rsidRPr="00E4131B">
        <w:rPr>
          <w:b/>
          <w:bCs/>
        </w:rPr>
        <w:t xml:space="preserve">Developing activities that contribute to society’s carbon neutrality </w:t>
      </w:r>
    </w:p>
    <w:p w14:paraId="4E7B9D03" w14:textId="77777777" w:rsidR="0027659C" w:rsidRDefault="0027659C" w:rsidP="0027659C">
      <w:r>
        <w:t xml:space="preserve">Carbon storage is a critical factor to achieve carbon neutrality. We are helping to preserve and restore natural carbon sinks; investing heavily in carbon capture, </w:t>
      </w:r>
      <w:proofErr w:type="gramStart"/>
      <w:r>
        <w:t>storage</w:t>
      </w:r>
      <w:proofErr w:type="gramEnd"/>
      <w:r>
        <w:t xml:space="preserve"> and utilization; and assisting our customers in their efforts to reduce their carbon footprint. </w:t>
      </w:r>
    </w:p>
    <w:p w14:paraId="319CC7C9" w14:textId="77777777" w:rsidR="0027659C" w:rsidRDefault="0027659C" w:rsidP="0027659C"/>
    <w:p w14:paraId="25D14C52" w14:textId="5B602D2F" w:rsidR="0027659C" w:rsidRDefault="002765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704854" w14:textId="2F445BE7" w:rsidR="0027659C" w:rsidRPr="0027659C" w:rsidRDefault="0027659C" w:rsidP="00E4131B">
      <w:pPr>
        <w:spacing w:before="100" w:beforeAutospacing="1" w:after="100" w:afterAutospacing="1" w:line="240" w:lineRule="auto"/>
        <w:outlineLvl w:val="0"/>
        <w:rPr>
          <w:rFonts w:ascii="Times New Roman" w:eastAsia="Times New Roman" w:hAnsi="Times New Roman" w:cs="Times New Roman"/>
          <w:sz w:val="24"/>
          <w:szCs w:val="24"/>
        </w:rPr>
      </w:pPr>
      <w:r w:rsidRPr="00E4131B">
        <w:rPr>
          <w:rFonts w:ascii="Times New Roman" w:eastAsia="Times New Roman" w:hAnsi="Times New Roman" w:cs="Times New Roman"/>
          <w:b/>
          <w:bCs/>
          <w:kern w:val="36"/>
          <w:sz w:val="32"/>
          <w:szCs w:val="32"/>
        </w:rPr>
        <w:lastRenderedPageBreak/>
        <w:t xml:space="preserve">Developing activities that contribute to society's carbon neutrality </w:t>
      </w:r>
    </w:p>
    <w:p w14:paraId="0893A9BE"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b/>
          <w:bCs/>
          <w:sz w:val="24"/>
          <w:szCs w:val="24"/>
        </w:rPr>
        <w:t xml:space="preserve">Carbon storage is a key factor to achieve carbon neutrality in the second half of the 21st century. We are developing businesses with a focus on preserving and restoring ecosystems that act as carbon sinks (i.e., that can absorb atmospheric carbon dioxide) and on carbon capture, </w:t>
      </w:r>
      <w:proofErr w:type="gramStart"/>
      <w:r w:rsidRPr="0027659C">
        <w:rPr>
          <w:rFonts w:ascii="Times New Roman" w:eastAsia="Times New Roman" w:hAnsi="Times New Roman" w:cs="Times New Roman"/>
          <w:b/>
          <w:bCs/>
          <w:sz w:val="24"/>
          <w:szCs w:val="24"/>
        </w:rPr>
        <w:t>utilization</w:t>
      </w:r>
      <w:proofErr w:type="gramEnd"/>
      <w:r w:rsidRPr="0027659C">
        <w:rPr>
          <w:rFonts w:ascii="Times New Roman" w:eastAsia="Times New Roman" w:hAnsi="Times New Roman" w:cs="Times New Roman"/>
          <w:b/>
          <w:bCs/>
          <w:sz w:val="24"/>
          <w:szCs w:val="24"/>
        </w:rPr>
        <w:t xml:space="preserve"> and storage (CCUS) technology. We’re also helping customers improve their energy efficiency by offering products and services designed to reduce their carbon footprint.</w:t>
      </w:r>
    </w:p>
    <w:p w14:paraId="23E38EBB" w14:textId="77777777" w:rsidR="0027659C" w:rsidRPr="0027659C" w:rsidRDefault="0027659C" w:rsidP="0027659C">
      <w:pPr>
        <w:spacing w:before="100" w:beforeAutospacing="1" w:after="100" w:afterAutospacing="1" w:line="240" w:lineRule="auto"/>
        <w:outlineLvl w:val="1"/>
        <w:rPr>
          <w:rFonts w:ascii="Times New Roman" w:eastAsia="Times New Roman" w:hAnsi="Times New Roman" w:cs="Times New Roman"/>
          <w:b/>
          <w:bCs/>
          <w:sz w:val="36"/>
          <w:szCs w:val="36"/>
        </w:rPr>
      </w:pPr>
      <w:r w:rsidRPr="0027659C">
        <w:rPr>
          <w:rFonts w:ascii="Times New Roman" w:eastAsia="Times New Roman" w:hAnsi="Times New Roman" w:cs="Times New Roman"/>
          <w:b/>
          <w:bCs/>
          <w:sz w:val="36"/>
          <w:szCs w:val="36"/>
        </w:rPr>
        <w:t>Preserving and restoring ecosystems</w:t>
      </w:r>
    </w:p>
    <w:p w14:paraId="6BE751F4"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Ecosystems, especially forests, store carbon naturally. Preserving them and restoring their role as carbon sinks is, in fact, crucial in the fight against greenhouse gas emissions. Our goal is to reach sustainable carbon storage capacity of 5 million tons per year by 2030.</w:t>
      </w:r>
    </w:p>
    <w:p w14:paraId="243FFC6C" w14:textId="54291506"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To meet that challenge, in 2019 we created </w:t>
      </w:r>
      <w:r w:rsidR="00B73900">
        <w:rPr>
          <w:rFonts w:ascii="Times New Roman" w:eastAsia="Times New Roman" w:hAnsi="Times New Roman" w:cs="Times New Roman"/>
          <w:sz w:val="24"/>
          <w:szCs w:val="24"/>
        </w:rPr>
        <w:t>“</w:t>
      </w:r>
      <w:r w:rsidRPr="00B73900">
        <w:rPr>
          <w:rFonts w:ascii="Times New Roman" w:eastAsia="Times New Roman" w:hAnsi="Times New Roman" w:cs="Times New Roman"/>
          <w:i/>
          <w:iCs/>
          <w:sz w:val="24"/>
          <w:szCs w:val="24"/>
        </w:rPr>
        <w:t>Total Nature Based Solutions</w:t>
      </w:r>
      <w:r w:rsidRPr="0027659C">
        <w:rPr>
          <w:rFonts w:ascii="Times New Roman" w:eastAsia="Times New Roman" w:hAnsi="Times New Roman" w:cs="Times New Roman"/>
          <w:sz w:val="24"/>
          <w:szCs w:val="24"/>
        </w:rPr>
        <w:t>.</w:t>
      </w:r>
      <w:r w:rsidR="00B73900">
        <w:rPr>
          <w:rFonts w:ascii="Times New Roman" w:eastAsia="Times New Roman" w:hAnsi="Times New Roman" w:cs="Times New Roman"/>
          <w:sz w:val="24"/>
          <w:szCs w:val="24"/>
        </w:rPr>
        <w:t>”</w:t>
      </w:r>
      <w:r w:rsidRPr="0027659C">
        <w:rPr>
          <w:rFonts w:ascii="Times New Roman" w:eastAsia="Times New Roman" w:hAnsi="Times New Roman" w:cs="Times New Roman"/>
          <w:sz w:val="24"/>
          <w:szCs w:val="24"/>
        </w:rPr>
        <w:t xml:space="preserve"> That new unit, wielding a budget of $100 million, is tasked with funding, </w:t>
      </w:r>
      <w:proofErr w:type="gramStart"/>
      <w:r w:rsidRPr="0027659C">
        <w:rPr>
          <w:rFonts w:ascii="Times New Roman" w:eastAsia="Times New Roman" w:hAnsi="Times New Roman" w:cs="Times New Roman"/>
          <w:sz w:val="24"/>
          <w:szCs w:val="24"/>
        </w:rPr>
        <w:t>developing</w:t>
      </w:r>
      <w:proofErr w:type="gramEnd"/>
      <w:r w:rsidRPr="0027659C">
        <w:rPr>
          <w:rFonts w:ascii="Times New Roman" w:eastAsia="Times New Roman" w:hAnsi="Times New Roman" w:cs="Times New Roman"/>
          <w:sz w:val="24"/>
          <w:szCs w:val="24"/>
        </w:rPr>
        <w:t xml:space="preserve"> and managing projects in carbon sequestration and greenhouse gas emissions reduction.</w:t>
      </w:r>
    </w:p>
    <w:p w14:paraId="45C37B99"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At the same time, the </w:t>
      </w:r>
      <w:hyperlink r:id="rId13" w:tgtFrame="_blank" w:history="1">
        <w:proofErr w:type="spellStart"/>
        <w:r w:rsidRPr="0027659C">
          <w:rPr>
            <w:rFonts w:ascii="Times New Roman" w:eastAsia="Times New Roman" w:hAnsi="Times New Roman" w:cs="Times New Roman"/>
            <w:color w:val="0000FF"/>
            <w:sz w:val="24"/>
            <w:szCs w:val="24"/>
            <w:u w:val="single"/>
          </w:rPr>
          <w:t>TotalEnergies</w:t>
        </w:r>
        <w:proofErr w:type="spellEnd"/>
        <w:r w:rsidRPr="0027659C">
          <w:rPr>
            <w:rFonts w:ascii="Times New Roman" w:eastAsia="Times New Roman" w:hAnsi="Times New Roman" w:cs="Times New Roman"/>
            <w:color w:val="0000FF"/>
            <w:sz w:val="24"/>
            <w:szCs w:val="24"/>
            <w:u w:val="single"/>
          </w:rPr>
          <w:t xml:space="preserve"> Foundation</w:t>
        </w:r>
      </w:hyperlink>
      <w:r w:rsidRPr="0027659C">
        <w:rPr>
          <w:rFonts w:ascii="Times New Roman" w:eastAsia="Times New Roman" w:hAnsi="Times New Roman" w:cs="Times New Roman"/>
          <w:sz w:val="24"/>
          <w:szCs w:val="24"/>
        </w:rPr>
        <w:t xml:space="preserve"> has made forest preservation and restoration a key focus of its program. It is supporting </w:t>
      </w:r>
      <w:r w:rsidRPr="0027659C">
        <w:rPr>
          <w:rFonts w:ascii="Times New Roman" w:eastAsia="Times New Roman" w:hAnsi="Times New Roman" w:cs="Times New Roman"/>
          <w:b/>
          <w:bCs/>
          <w:sz w:val="24"/>
          <w:szCs w:val="24"/>
        </w:rPr>
        <w:t>projects to preserve and restore</w:t>
      </w:r>
      <w:r w:rsidRPr="0027659C">
        <w:rPr>
          <w:rFonts w:ascii="Times New Roman" w:eastAsia="Times New Roman" w:hAnsi="Times New Roman" w:cs="Times New Roman"/>
          <w:sz w:val="24"/>
          <w:szCs w:val="24"/>
        </w:rPr>
        <w:t xml:space="preserve"> forests, </w:t>
      </w:r>
      <w:proofErr w:type="gramStart"/>
      <w:r w:rsidRPr="0027659C">
        <w:rPr>
          <w:rFonts w:ascii="Times New Roman" w:eastAsia="Times New Roman" w:hAnsi="Times New Roman" w:cs="Times New Roman"/>
          <w:sz w:val="24"/>
          <w:szCs w:val="24"/>
        </w:rPr>
        <w:t>mangroves</w:t>
      </w:r>
      <w:proofErr w:type="gramEnd"/>
      <w:r w:rsidRPr="0027659C">
        <w:rPr>
          <w:rFonts w:ascii="Times New Roman" w:eastAsia="Times New Roman" w:hAnsi="Times New Roman" w:cs="Times New Roman"/>
          <w:sz w:val="24"/>
          <w:szCs w:val="24"/>
        </w:rPr>
        <w:t xml:space="preserve"> and wetlands, which store carbon naturally, as well as </w:t>
      </w:r>
      <w:r w:rsidRPr="0027659C">
        <w:rPr>
          <w:rFonts w:ascii="Times New Roman" w:eastAsia="Times New Roman" w:hAnsi="Times New Roman" w:cs="Times New Roman"/>
          <w:b/>
          <w:bCs/>
          <w:sz w:val="24"/>
          <w:szCs w:val="24"/>
        </w:rPr>
        <w:t>initiatives to rehabilitate degraded land</w:t>
      </w:r>
      <w:r w:rsidRPr="0027659C">
        <w:rPr>
          <w:rFonts w:ascii="Times New Roman" w:eastAsia="Times New Roman" w:hAnsi="Times New Roman" w:cs="Times New Roman"/>
          <w:sz w:val="24"/>
          <w:szCs w:val="24"/>
        </w:rPr>
        <w:t xml:space="preserve">. It’s also supporting </w:t>
      </w:r>
      <w:r w:rsidRPr="0027659C">
        <w:rPr>
          <w:rFonts w:ascii="Times New Roman" w:eastAsia="Times New Roman" w:hAnsi="Times New Roman" w:cs="Times New Roman"/>
          <w:b/>
          <w:bCs/>
          <w:sz w:val="24"/>
          <w:szCs w:val="24"/>
        </w:rPr>
        <w:t>initiatives to raise awareness and teach</w:t>
      </w:r>
      <w:r w:rsidRPr="0027659C">
        <w:rPr>
          <w:rFonts w:ascii="Times New Roman" w:eastAsia="Times New Roman" w:hAnsi="Times New Roman" w:cs="Times New Roman"/>
          <w:sz w:val="24"/>
          <w:szCs w:val="24"/>
        </w:rPr>
        <w:t xml:space="preserve"> young people to preserve carbon sink ecosystems.</w:t>
      </w:r>
    </w:p>
    <w:p w14:paraId="7769778B" w14:textId="490BC6FE" w:rsidR="0027659C" w:rsidRPr="0027659C" w:rsidRDefault="0027659C" w:rsidP="0027659C">
      <w:pPr>
        <w:spacing w:before="100" w:beforeAutospacing="1" w:after="100" w:afterAutospacing="1" w:line="240" w:lineRule="auto"/>
        <w:outlineLvl w:val="1"/>
        <w:rPr>
          <w:rFonts w:ascii="Times New Roman" w:eastAsia="Times New Roman" w:hAnsi="Times New Roman" w:cs="Times New Roman"/>
          <w:b/>
          <w:bCs/>
          <w:sz w:val="36"/>
          <w:szCs w:val="36"/>
        </w:rPr>
      </w:pPr>
      <w:r w:rsidRPr="0027659C">
        <w:rPr>
          <w:rFonts w:ascii="Times New Roman" w:eastAsia="Times New Roman" w:hAnsi="Times New Roman" w:cs="Times New Roman"/>
          <w:b/>
          <w:bCs/>
          <w:sz w:val="36"/>
          <w:szCs w:val="36"/>
        </w:rPr>
        <w:t xml:space="preserve">Using </w:t>
      </w:r>
      <w:r w:rsidR="00E4131B">
        <w:rPr>
          <w:rFonts w:ascii="Times New Roman" w:eastAsia="Times New Roman" w:hAnsi="Times New Roman" w:cs="Times New Roman"/>
          <w:b/>
          <w:bCs/>
          <w:sz w:val="36"/>
          <w:szCs w:val="36"/>
        </w:rPr>
        <w:t>CCUS (Carbon Capture Utilization and Storage)</w:t>
      </w:r>
      <w:r w:rsidRPr="0027659C">
        <w:rPr>
          <w:rFonts w:ascii="Times New Roman" w:eastAsia="Times New Roman" w:hAnsi="Times New Roman" w:cs="Times New Roman"/>
          <w:b/>
          <w:bCs/>
          <w:sz w:val="36"/>
          <w:szCs w:val="36"/>
        </w:rPr>
        <w:t xml:space="preserve"> to make industry less carbon intensive</w:t>
      </w:r>
    </w:p>
    <w:p w14:paraId="60C4781B" w14:textId="3F637DFA" w:rsidR="0027659C" w:rsidRPr="0027659C" w:rsidRDefault="0027659C" w:rsidP="0027659C">
      <w:pPr>
        <w:spacing w:after="0"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Nearly 10% of our R&amp;D budget is dedicated to carbon utilization and storage technologies.</w:t>
      </w:r>
    </w:p>
    <w:p w14:paraId="6C407E9F"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CCUS technologies will be essential for numerous industries, particularly those that generate large volumes of carbon dioxide. We allocate 10% of our R&amp;D budget and apply our expertise at every step in the CCUS process to make carbon reduction technologies more </w:t>
      </w:r>
      <w:proofErr w:type="gramStart"/>
      <w:r w:rsidRPr="0027659C">
        <w:rPr>
          <w:rFonts w:ascii="Times New Roman" w:eastAsia="Times New Roman" w:hAnsi="Times New Roman" w:cs="Times New Roman"/>
          <w:sz w:val="24"/>
          <w:szCs w:val="24"/>
        </w:rPr>
        <w:t>energy-efficient</w:t>
      </w:r>
      <w:proofErr w:type="gramEnd"/>
      <w:r w:rsidRPr="0027659C">
        <w:rPr>
          <w:rFonts w:ascii="Times New Roman" w:eastAsia="Times New Roman" w:hAnsi="Times New Roman" w:cs="Times New Roman"/>
          <w:sz w:val="24"/>
          <w:szCs w:val="24"/>
        </w:rPr>
        <w:t>.</w:t>
      </w:r>
    </w:p>
    <w:p w14:paraId="0146794D"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We are pioneers in this field, having begun developing CCUS technologies back in 1996 as a partner in the </w:t>
      </w:r>
      <w:proofErr w:type="spellStart"/>
      <w:r w:rsidRPr="0027659C">
        <w:rPr>
          <w:rFonts w:ascii="Times New Roman" w:eastAsia="Times New Roman" w:hAnsi="Times New Roman" w:cs="Times New Roman"/>
          <w:sz w:val="24"/>
          <w:szCs w:val="24"/>
        </w:rPr>
        <w:t>Sleipner</w:t>
      </w:r>
      <w:proofErr w:type="spellEnd"/>
      <w:r w:rsidRPr="0027659C">
        <w:rPr>
          <w:rFonts w:ascii="Times New Roman" w:eastAsia="Times New Roman" w:hAnsi="Times New Roman" w:cs="Times New Roman"/>
          <w:sz w:val="24"/>
          <w:szCs w:val="24"/>
        </w:rPr>
        <w:t xml:space="preserve"> project, a Norwegian carbon capture platform. We also developed </w:t>
      </w:r>
      <w:r w:rsidRPr="0027659C">
        <w:rPr>
          <w:rFonts w:ascii="Times New Roman" w:eastAsia="Times New Roman" w:hAnsi="Times New Roman" w:cs="Times New Roman"/>
          <w:b/>
          <w:bCs/>
          <w:sz w:val="24"/>
          <w:szCs w:val="24"/>
        </w:rPr>
        <w:t>the pilot CO</w:t>
      </w:r>
      <w:r w:rsidRPr="0027659C">
        <w:rPr>
          <w:rFonts w:ascii="Times New Roman" w:eastAsia="Times New Roman" w:hAnsi="Times New Roman" w:cs="Times New Roman"/>
          <w:b/>
          <w:bCs/>
          <w:sz w:val="24"/>
          <w:szCs w:val="24"/>
          <w:vertAlign w:val="subscript"/>
        </w:rPr>
        <w:t>2</w:t>
      </w:r>
      <w:r w:rsidRPr="0027659C">
        <w:rPr>
          <w:rFonts w:ascii="Times New Roman" w:eastAsia="Times New Roman" w:hAnsi="Times New Roman" w:cs="Times New Roman"/>
          <w:b/>
          <w:bCs/>
          <w:sz w:val="24"/>
          <w:szCs w:val="24"/>
        </w:rPr>
        <w:t xml:space="preserve"> capture and storage project in France’s </w:t>
      </w:r>
      <w:proofErr w:type="spellStart"/>
      <w:r w:rsidRPr="0027659C">
        <w:rPr>
          <w:rFonts w:ascii="Times New Roman" w:eastAsia="Times New Roman" w:hAnsi="Times New Roman" w:cs="Times New Roman"/>
          <w:b/>
          <w:bCs/>
          <w:sz w:val="24"/>
          <w:szCs w:val="24"/>
        </w:rPr>
        <w:t>Lacq</w:t>
      </w:r>
      <w:proofErr w:type="spellEnd"/>
      <w:r w:rsidRPr="0027659C">
        <w:rPr>
          <w:rFonts w:ascii="Times New Roman" w:eastAsia="Times New Roman" w:hAnsi="Times New Roman" w:cs="Times New Roman"/>
          <w:b/>
          <w:bCs/>
          <w:sz w:val="24"/>
          <w:szCs w:val="24"/>
        </w:rPr>
        <w:t xml:space="preserve"> region</w:t>
      </w:r>
      <w:r w:rsidRPr="0027659C">
        <w:rPr>
          <w:rFonts w:ascii="Times New Roman" w:eastAsia="Times New Roman" w:hAnsi="Times New Roman" w:cs="Times New Roman"/>
          <w:sz w:val="24"/>
          <w:szCs w:val="24"/>
        </w:rPr>
        <w:t xml:space="preserve">. Started in 2010, that pilot was a European first that enabled us to test a complete carbon capture, </w:t>
      </w:r>
      <w:proofErr w:type="gramStart"/>
      <w:r w:rsidRPr="0027659C">
        <w:rPr>
          <w:rFonts w:ascii="Times New Roman" w:eastAsia="Times New Roman" w:hAnsi="Times New Roman" w:cs="Times New Roman"/>
          <w:sz w:val="24"/>
          <w:szCs w:val="24"/>
        </w:rPr>
        <w:t>transportation</w:t>
      </w:r>
      <w:proofErr w:type="gramEnd"/>
      <w:r w:rsidRPr="0027659C">
        <w:rPr>
          <w:rFonts w:ascii="Times New Roman" w:eastAsia="Times New Roman" w:hAnsi="Times New Roman" w:cs="Times New Roman"/>
          <w:sz w:val="24"/>
          <w:szCs w:val="24"/>
        </w:rPr>
        <w:t xml:space="preserve"> and storage chain at one of our sites.</w:t>
      </w:r>
    </w:p>
    <w:p w14:paraId="07A822DE"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Alone or with partners, we have contributed to several projects that already constitute significant advances:</w:t>
      </w:r>
    </w:p>
    <w:p w14:paraId="584E5259" w14:textId="77777777" w:rsidR="0027659C" w:rsidRPr="0027659C" w:rsidRDefault="0027659C" w:rsidP="002765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b/>
          <w:bCs/>
          <w:sz w:val="24"/>
          <w:szCs w:val="24"/>
        </w:rPr>
        <w:lastRenderedPageBreak/>
        <w:t>The Northern Lights project</w:t>
      </w:r>
      <w:r w:rsidRPr="0027659C">
        <w:rPr>
          <w:rFonts w:ascii="Times New Roman" w:eastAsia="Times New Roman" w:hAnsi="Times New Roman" w:cs="Times New Roman"/>
          <w:sz w:val="24"/>
          <w:szCs w:val="24"/>
        </w:rPr>
        <w:t xml:space="preserve">, in which we have joined forces with Shell and Equinor with the aim of spurring development of new carbon capture solutions in Norway and elsewhere in Europe. This commercial-scale project focuses on transporting and storing carbon emissions produced by cement factories and aims to create 1.5 million tons of carbon storage capacity per year. It has the potential for future expansion to other industries, which would make it </w:t>
      </w:r>
      <w:r w:rsidRPr="0027659C">
        <w:rPr>
          <w:rFonts w:ascii="Times New Roman" w:eastAsia="Times New Roman" w:hAnsi="Times New Roman" w:cs="Times New Roman"/>
          <w:b/>
          <w:bCs/>
          <w:sz w:val="24"/>
          <w:szCs w:val="24"/>
        </w:rPr>
        <w:t>the world’s first storage site to take delivery of carbon from industry sources in several countries</w:t>
      </w:r>
      <w:r w:rsidRPr="0027659C">
        <w:rPr>
          <w:rFonts w:ascii="Times New Roman" w:eastAsia="Times New Roman" w:hAnsi="Times New Roman" w:cs="Times New Roman"/>
          <w:sz w:val="24"/>
          <w:szCs w:val="24"/>
        </w:rPr>
        <w:t>.</w:t>
      </w:r>
      <w:r w:rsidRPr="0027659C">
        <w:rPr>
          <w:rFonts w:ascii="Times New Roman" w:eastAsia="Times New Roman" w:hAnsi="Times New Roman" w:cs="Times New Roman"/>
          <w:sz w:val="24"/>
          <w:szCs w:val="24"/>
        </w:rPr>
        <w:br/>
        <w:t> </w:t>
      </w:r>
    </w:p>
    <w:p w14:paraId="4FBA1269" w14:textId="77777777" w:rsidR="0027659C" w:rsidRPr="0027659C" w:rsidRDefault="0027659C" w:rsidP="002765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b/>
          <w:bCs/>
          <w:sz w:val="24"/>
          <w:szCs w:val="24"/>
        </w:rPr>
        <w:t>The Net Zero Teesside Project</w:t>
      </w:r>
      <w:r w:rsidRPr="0027659C">
        <w:rPr>
          <w:rFonts w:ascii="Times New Roman" w:eastAsia="Times New Roman" w:hAnsi="Times New Roman" w:cs="Times New Roman"/>
          <w:sz w:val="24"/>
          <w:szCs w:val="24"/>
        </w:rPr>
        <w:t>, of which we are a partner alongside the OGCI and other oil majors, including BP, Eni, Equinor, Occidental Petroleum and Shell. It’s the f</w:t>
      </w:r>
      <w:r w:rsidRPr="0027659C">
        <w:rPr>
          <w:rFonts w:ascii="Times New Roman" w:eastAsia="Times New Roman" w:hAnsi="Times New Roman" w:cs="Times New Roman"/>
          <w:b/>
          <w:bCs/>
          <w:sz w:val="24"/>
          <w:szCs w:val="24"/>
        </w:rPr>
        <w:t>irst commercial-scale, fully integrated CCUS project in the United Kingdom</w:t>
      </w:r>
      <w:r w:rsidRPr="0027659C">
        <w:rPr>
          <w:rFonts w:ascii="Times New Roman" w:eastAsia="Times New Roman" w:hAnsi="Times New Roman" w:cs="Times New Roman"/>
          <w:sz w:val="24"/>
          <w:szCs w:val="24"/>
        </w:rPr>
        <w:t>. It was one of the earliest picks of OGCI Climate Investments, which funds technologies that significantly cut emissions. Launched in 2017, the organization is resourced at over $1 billion for 10 years.</w:t>
      </w:r>
    </w:p>
    <w:p w14:paraId="306121DC"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We also formed several major R&amp;D partnerships in 2019 to encourage deployment of CCUS technology:</w:t>
      </w:r>
    </w:p>
    <w:p w14:paraId="195CB4FD" w14:textId="77777777" w:rsidR="0027659C" w:rsidRPr="0027659C" w:rsidRDefault="0027659C" w:rsidP="002765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In the United States, we joined the National Carbon Capture Center (NCCC), which works to develop carbon capture technology for reducing emissions from fossil fuel-based power plants.</w:t>
      </w:r>
    </w:p>
    <w:p w14:paraId="14980D01" w14:textId="77777777" w:rsidR="0027659C" w:rsidRPr="0027659C" w:rsidRDefault="0027659C" w:rsidP="002765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In France, we have launched a major CCUS project in Dunkirk that could accommodate up to 10 million tons of CO</w:t>
      </w:r>
      <w:r w:rsidRPr="0027659C">
        <w:rPr>
          <w:rFonts w:ascii="Times New Roman" w:eastAsia="Times New Roman" w:hAnsi="Times New Roman" w:cs="Times New Roman"/>
          <w:sz w:val="24"/>
          <w:szCs w:val="24"/>
          <w:vertAlign w:val="subscript"/>
        </w:rPr>
        <w:t>2</w:t>
      </w:r>
      <w:r w:rsidRPr="0027659C">
        <w:rPr>
          <w:rFonts w:ascii="Times New Roman" w:eastAsia="Times New Roman" w:hAnsi="Times New Roman" w:cs="Times New Roman"/>
          <w:sz w:val="24"/>
          <w:szCs w:val="24"/>
        </w:rPr>
        <w:t xml:space="preserve"> annually by 2035.</w:t>
      </w:r>
    </w:p>
    <w:p w14:paraId="28379098" w14:textId="77777777" w:rsidR="0027659C" w:rsidRPr="0027659C" w:rsidRDefault="0027659C" w:rsidP="002765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At our </w:t>
      </w:r>
      <w:proofErr w:type="spellStart"/>
      <w:r w:rsidRPr="0027659C">
        <w:rPr>
          <w:rFonts w:ascii="Times New Roman" w:eastAsia="Times New Roman" w:hAnsi="Times New Roman" w:cs="Times New Roman"/>
          <w:sz w:val="24"/>
          <w:szCs w:val="24"/>
        </w:rPr>
        <w:t>Leuna</w:t>
      </w:r>
      <w:proofErr w:type="spellEnd"/>
      <w:r w:rsidRPr="0027659C">
        <w:rPr>
          <w:rFonts w:ascii="Times New Roman" w:eastAsia="Times New Roman" w:hAnsi="Times New Roman" w:cs="Times New Roman"/>
          <w:sz w:val="24"/>
          <w:szCs w:val="24"/>
        </w:rPr>
        <w:t xml:space="preserve"> refinery in Germany, we’re helping to devise techniques for producing methanol from CO</w:t>
      </w:r>
      <w:r w:rsidRPr="0027659C">
        <w:rPr>
          <w:rFonts w:ascii="Times New Roman" w:eastAsia="Times New Roman" w:hAnsi="Times New Roman" w:cs="Times New Roman"/>
          <w:sz w:val="24"/>
          <w:szCs w:val="24"/>
          <w:vertAlign w:val="subscript"/>
        </w:rPr>
        <w:t>2</w:t>
      </w:r>
      <w:r w:rsidRPr="0027659C">
        <w:rPr>
          <w:rFonts w:ascii="Times New Roman" w:eastAsia="Times New Roman" w:hAnsi="Times New Roman" w:cs="Times New Roman"/>
          <w:sz w:val="24"/>
          <w:szCs w:val="24"/>
        </w:rPr>
        <w:t xml:space="preserve"> and hydrogen.</w:t>
      </w:r>
    </w:p>
    <w:p w14:paraId="76B2D7A7" w14:textId="77777777" w:rsidR="0027659C" w:rsidRPr="0027659C" w:rsidRDefault="0027659C" w:rsidP="0027659C">
      <w:pPr>
        <w:spacing w:before="100" w:beforeAutospacing="1" w:after="100" w:afterAutospacing="1" w:line="240" w:lineRule="auto"/>
        <w:outlineLvl w:val="1"/>
        <w:rPr>
          <w:rFonts w:ascii="Times New Roman" w:eastAsia="Times New Roman" w:hAnsi="Times New Roman" w:cs="Times New Roman"/>
          <w:b/>
          <w:bCs/>
          <w:sz w:val="36"/>
          <w:szCs w:val="36"/>
        </w:rPr>
      </w:pPr>
      <w:r w:rsidRPr="0027659C">
        <w:rPr>
          <w:rFonts w:ascii="Times New Roman" w:eastAsia="Times New Roman" w:hAnsi="Times New Roman" w:cs="Times New Roman"/>
          <w:b/>
          <w:bCs/>
          <w:sz w:val="36"/>
          <w:szCs w:val="36"/>
        </w:rPr>
        <w:t>Energy efficiency for our customers</w:t>
      </w:r>
    </w:p>
    <w:p w14:paraId="423EABCB" w14:textId="687D810D" w:rsidR="0027659C" w:rsidRPr="0027659C" w:rsidRDefault="0027659C" w:rsidP="0027659C">
      <w:pPr>
        <w:spacing w:after="0"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Over12</w:t>
      </w:r>
      <w:r w:rsidR="00DA2B63">
        <w:rPr>
          <w:rFonts w:ascii="Times New Roman" w:eastAsia="Times New Roman" w:hAnsi="Times New Roman" w:cs="Times New Roman"/>
          <w:sz w:val="24"/>
          <w:szCs w:val="24"/>
        </w:rPr>
        <w:t xml:space="preserve"> </w:t>
      </w:r>
      <w:r w:rsidR="00DA2B63" w:rsidRPr="0027659C">
        <w:rPr>
          <w:rFonts w:ascii="Times New Roman" w:eastAsia="Times New Roman" w:hAnsi="Times New Roman" w:cs="Times New Roman"/>
          <w:sz w:val="24"/>
          <w:szCs w:val="24"/>
        </w:rPr>
        <w:t>Millions of tons</w:t>
      </w:r>
      <w:r w:rsidRPr="0027659C">
        <w:rPr>
          <w:rFonts w:ascii="Times New Roman" w:eastAsia="Times New Roman" w:hAnsi="Times New Roman" w:cs="Times New Roman"/>
          <w:sz w:val="24"/>
          <w:szCs w:val="24"/>
        </w:rPr>
        <w:t xml:space="preserve"> of carbon emissions </w:t>
      </w:r>
      <w:r w:rsidR="00DA2B63">
        <w:rPr>
          <w:rFonts w:ascii="Times New Roman" w:eastAsia="Times New Roman" w:hAnsi="Times New Roman" w:cs="Times New Roman"/>
          <w:sz w:val="24"/>
          <w:szCs w:val="24"/>
        </w:rPr>
        <w:t xml:space="preserve">have been </w:t>
      </w:r>
      <w:r w:rsidRPr="0027659C">
        <w:rPr>
          <w:rFonts w:ascii="Times New Roman" w:eastAsia="Times New Roman" w:hAnsi="Times New Roman" w:cs="Times New Roman"/>
          <w:sz w:val="24"/>
          <w:szCs w:val="24"/>
        </w:rPr>
        <w:t xml:space="preserve">avoided since the </w:t>
      </w:r>
      <w:proofErr w:type="spellStart"/>
      <w:r w:rsidRPr="0027659C">
        <w:rPr>
          <w:rFonts w:ascii="Times New Roman" w:eastAsia="Times New Roman" w:hAnsi="Times New Roman" w:cs="Times New Roman"/>
          <w:sz w:val="24"/>
          <w:szCs w:val="24"/>
        </w:rPr>
        <w:t>TotalEnergies</w:t>
      </w:r>
      <w:proofErr w:type="spellEnd"/>
      <w:r w:rsidRPr="0027659C">
        <w:rPr>
          <w:rFonts w:ascii="Times New Roman" w:eastAsia="Times New Roman" w:hAnsi="Times New Roman" w:cs="Times New Roman"/>
          <w:sz w:val="24"/>
          <w:szCs w:val="24"/>
        </w:rPr>
        <w:t xml:space="preserve"> </w:t>
      </w:r>
      <w:proofErr w:type="spellStart"/>
      <w:r w:rsidRPr="0027659C">
        <w:rPr>
          <w:rFonts w:ascii="Times New Roman" w:eastAsia="Times New Roman" w:hAnsi="Times New Roman" w:cs="Times New Roman"/>
          <w:sz w:val="24"/>
          <w:szCs w:val="24"/>
        </w:rPr>
        <w:t>EcoSolutions</w:t>
      </w:r>
      <w:proofErr w:type="spellEnd"/>
      <w:r w:rsidRPr="0027659C">
        <w:rPr>
          <w:rFonts w:ascii="Times New Roman" w:eastAsia="Times New Roman" w:hAnsi="Times New Roman" w:cs="Times New Roman"/>
          <w:sz w:val="24"/>
          <w:szCs w:val="24"/>
        </w:rPr>
        <w:t xml:space="preserve"> program launched in 2009</w:t>
      </w:r>
    </w:p>
    <w:p w14:paraId="79515406" w14:textId="31CCB2B4" w:rsidR="0027659C" w:rsidRPr="0027659C" w:rsidRDefault="0027659C" w:rsidP="0027659C">
      <w:pPr>
        <w:spacing w:after="0" w:line="240" w:lineRule="auto"/>
        <w:rPr>
          <w:rFonts w:ascii="Times New Roman" w:eastAsia="Times New Roman" w:hAnsi="Times New Roman" w:cs="Times New Roman"/>
          <w:sz w:val="24"/>
          <w:szCs w:val="24"/>
        </w:rPr>
      </w:pPr>
    </w:p>
    <w:p w14:paraId="40115CBF" w14:textId="77777777" w:rsidR="0027659C" w:rsidRPr="0027659C" w:rsidRDefault="0027659C" w:rsidP="0027659C">
      <w:pPr>
        <w:spacing w:before="100" w:beforeAutospacing="1" w:after="100" w:afterAutospacing="1" w:line="240" w:lineRule="auto"/>
        <w:rPr>
          <w:rFonts w:ascii="Times New Roman" w:eastAsia="Times New Roman" w:hAnsi="Times New Roman" w:cs="Times New Roman"/>
          <w:sz w:val="24"/>
          <w:szCs w:val="24"/>
        </w:rPr>
      </w:pPr>
      <w:r w:rsidRPr="0027659C">
        <w:rPr>
          <w:rFonts w:ascii="Times New Roman" w:eastAsia="Times New Roman" w:hAnsi="Times New Roman" w:cs="Times New Roman"/>
          <w:sz w:val="24"/>
          <w:szCs w:val="24"/>
        </w:rPr>
        <w:t xml:space="preserve">Around 85% of oil- and gas-related greenhouse gases are emitted during the end use of products and automotive and other fuels, compared to just 15% during their production. </w:t>
      </w:r>
      <w:proofErr w:type="gramStart"/>
      <w:r w:rsidRPr="0027659C">
        <w:rPr>
          <w:rFonts w:ascii="Times New Roman" w:eastAsia="Times New Roman" w:hAnsi="Times New Roman" w:cs="Times New Roman"/>
          <w:sz w:val="24"/>
          <w:szCs w:val="24"/>
        </w:rPr>
        <w:t>So</w:t>
      </w:r>
      <w:proofErr w:type="gramEnd"/>
      <w:r w:rsidRPr="0027659C">
        <w:rPr>
          <w:rFonts w:ascii="Times New Roman" w:eastAsia="Times New Roman" w:hAnsi="Times New Roman" w:cs="Times New Roman"/>
          <w:sz w:val="24"/>
          <w:szCs w:val="24"/>
        </w:rPr>
        <w:t xml:space="preserve"> helping our customers shrink their carbon footprint — and lower their energy bill while they’re at it — is a key focus. We do that through:</w:t>
      </w:r>
    </w:p>
    <w:p w14:paraId="751FDAE2" w14:textId="77777777" w:rsidR="0027659C" w:rsidRPr="004B1664" w:rsidRDefault="0027659C" w:rsidP="0027659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27659C">
        <w:rPr>
          <w:rFonts w:ascii="Times New Roman" w:eastAsia="Times New Roman" w:hAnsi="Times New Roman" w:cs="Times New Roman"/>
          <w:b/>
          <w:bCs/>
          <w:sz w:val="24"/>
          <w:szCs w:val="24"/>
        </w:rPr>
        <w:t>Energy performance consulting</w:t>
      </w:r>
      <w:r w:rsidRPr="0027659C">
        <w:rPr>
          <w:rFonts w:ascii="Times New Roman" w:eastAsia="Times New Roman" w:hAnsi="Times New Roman" w:cs="Times New Roman"/>
          <w:sz w:val="24"/>
          <w:szCs w:val="24"/>
        </w:rPr>
        <w:t xml:space="preserve">. We offer customers </w:t>
      </w:r>
      <w:r w:rsidRPr="0027659C">
        <w:rPr>
          <w:rFonts w:ascii="Times New Roman" w:eastAsia="Times New Roman" w:hAnsi="Times New Roman" w:cs="Times New Roman"/>
          <w:b/>
          <w:bCs/>
          <w:sz w:val="24"/>
          <w:szCs w:val="24"/>
        </w:rPr>
        <w:t>an end-to-end approach to energy efficiency</w:t>
      </w:r>
      <w:r w:rsidRPr="0027659C">
        <w:rPr>
          <w:rFonts w:ascii="Times New Roman" w:eastAsia="Times New Roman" w:hAnsi="Times New Roman" w:cs="Times New Roman"/>
          <w:sz w:val="24"/>
          <w:szCs w:val="24"/>
        </w:rPr>
        <w:t xml:space="preserve"> via our </w:t>
      </w:r>
      <w:r w:rsidRPr="004B1664">
        <w:rPr>
          <w:rFonts w:ascii="Times New Roman" w:eastAsia="Times New Roman" w:hAnsi="Times New Roman" w:cs="Times New Roman"/>
          <w:color w:val="000000" w:themeColor="text1"/>
          <w:sz w:val="24"/>
          <w:szCs w:val="24"/>
        </w:rPr>
        <w:t xml:space="preserve">affiliate </w:t>
      </w:r>
      <w:hyperlink r:id="rId14" w:tgtFrame="_blank" w:history="1">
        <w:proofErr w:type="spellStart"/>
        <w:r w:rsidRPr="004B1664">
          <w:rPr>
            <w:rFonts w:ascii="Times New Roman" w:eastAsia="Times New Roman" w:hAnsi="Times New Roman" w:cs="Times New Roman"/>
            <w:color w:val="000000" w:themeColor="text1"/>
            <w:sz w:val="24"/>
            <w:szCs w:val="24"/>
            <w:u w:val="single"/>
          </w:rPr>
          <w:t>GreenFlex</w:t>
        </w:r>
        <w:proofErr w:type="spellEnd"/>
      </w:hyperlink>
      <w:r w:rsidRPr="004B1664">
        <w:rPr>
          <w:rFonts w:ascii="Times New Roman" w:eastAsia="Times New Roman" w:hAnsi="Times New Roman" w:cs="Times New Roman"/>
          <w:color w:val="000000" w:themeColor="text1"/>
          <w:sz w:val="24"/>
          <w:szCs w:val="24"/>
        </w:rPr>
        <w:t>, a French specialist that helps businesses transition to new energies and improve their environmental performance. Our teams create workable, sustainable solutions combining consulting, personal support, data intelligence and financing to achieve concrete, lasting outcomes.</w:t>
      </w:r>
      <w:r w:rsidRPr="004B1664">
        <w:rPr>
          <w:rFonts w:ascii="Times New Roman" w:eastAsia="Times New Roman" w:hAnsi="Times New Roman" w:cs="Times New Roman"/>
          <w:color w:val="000000" w:themeColor="text1"/>
          <w:sz w:val="24"/>
          <w:szCs w:val="24"/>
        </w:rPr>
        <w:br/>
        <w:t> </w:t>
      </w:r>
    </w:p>
    <w:p w14:paraId="621D0596" w14:textId="77777777" w:rsidR="0027659C" w:rsidRPr="004B1664" w:rsidRDefault="0027659C" w:rsidP="0027659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4B1664">
        <w:rPr>
          <w:rFonts w:ascii="Times New Roman" w:eastAsia="Times New Roman" w:hAnsi="Times New Roman" w:cs="Times New Roman"/>
          <w:b/>
          <w:bCs/>
          <w:color w:val="000000" w:themeColor="text1"/>
          <w:sz w:val="24"/>
          <w:szCs w:val="24"/>
        </w:rPr>
        <w:t xml:space="preserve">Our </w:t>
      </w:r>
      <w:hyperlink r:id="rId15" w:tgtFrame="_blank" w:history="1">
        <w:proofErr w:type="spellStart"/>
        <w:r w:rsidRPr="004B1664">
          <w:rPr>
            <w:rFonts w:ascii="Times New Roman" w:eastAsia="Times New Roman" w:hAnsi="Times New Roman" w:cs="Times New Roman"/>
            <w:b/>
            <w:bCs/>
            <w:color w:val="000000" w:themeColor="text1"/>
            <w:sz w:val="24"/>
            <w:szCs w:val="24"/>
            <w:u w:val="single"/>
          </w:rPr>
          <w:t>TotalEnergies</w:t>
        </w:r>
        <w:proofErr w:type="spellEnd"/>
        <w:r w:rsidRPr="004B1664">
          <w:rPr>
            <w:rFonts w:ascii="Times New Roman" w:eastAsia="Times New Roman" w:hAnsi="Times New Roman" w:cs="Times New Roman"/>
            <w:b/>
            <w:bCs/>
            <w:color w:val="000000" w:themeColor="text1"/>
            <w:sz w:val="24"/>
            <w:szCs w:val="24"/>
            <w:u w:val="single"/>
          </w:rPr>
          <w:t xml:space="preserve"> </w:t>
        </w:r>
        <w:proofErr w:type="spellStart"/>
        <w:r w:rsidRPr="004B1664">
          <w:rPr>
            <w:rFonts w:ascii="Times New Roman" w:eastAsia="Times New Roman" w:hAnsi="Times New Roman" w:cs="Times New Roman"/>
            <w:b/>
            <w:bCs/>
            <w:color w:val="000000" w:themeColor="text1"/>
            <w:sz w:val="24"/>
            <w:szCs w:val="24"/>
            <w:u w:val="single"/>
          </w:rPr>
          <w:t>EcoSolutions</w:t>
        </w:r>
        <w:proofErr w:type="spellEnd"/>
        <w:r w:rsidRPr="004B1664">
          <w:rPr>
            <w:rFonts w:ascii="Times New Roman" w:eastAsia="Times New Roman" w:hAnsi="Times New Roman" w:cs="Times New Roman"/>
            <w:b/>
            <w:bCs/>
            <w:color w:val="000000" w:themeColor="text1"/>
            <w:sz w:val="24"/>
            <w:szCs w:val="24"/>
            <w:u w:val="single"/>
          </w:rPr>
          <w:t xml:space="preserve"> </w:t>
        </w:r>
      </w:hyperlink>
      <w:r w:rsidRPr="004B1664">
        <w:rPr>
          <w:rFonts w:ascii="Times New Roman" w:eastAsia="Times New Roman" w:hAnsi="Times New Roman" w:cs="Times New Roman"/>
          <w:b/>
          <w:bCs/>
          <w:color w:val="000000" w:themeColor="text1"/>
          <w:sz w:val="24"/>
          <w:szCs w:val="24"/>
        </w:rPr>
        <w:t>program</w:t>
      </w:r>
      <w:r w:rsidRPr="004B1664">
        <w:rPr>
          <w:rFonts w:ascii="Times New Roman" w:eastAsia="Times New Roman" w:hAnsi="Times New Roman" w:cs="Times New Roman"/>
          <w:color w:val="000000" w:themeColor="text1"/>
          <w:sz w:val="24"/>
          <w:szCs w:val="24"/>
        </w:rPr>
        <w:t xml:space="preserve">. Created in 2009, this label alerts our customers to the </w:t>
      </w:r>
      <w:r w:rsidRPr="004B1664">
        <w:rPr>
          <w:rFonts w:ascii="Times New Roman" w:eastAsia="Times New Roman" w:hAnsi="Times New Roman" w:cs="Times New Roman"/>
          <w:b/>
          <w:bCs/>
          <w:color w:val="000000" w:themeColor="text1"/>
          <w:sz w:val="24"/>
          <w:szCs w:val="24"/>
        </w:rPr>
        <w:t>energy and eco-efficiency of our products and services</w:t>
      </w:r>
      <w:r w:rsidRPr="004B1664">
        <w:rPr>
          <w:rFonts w:ascii="Times New Roman" w:eastAsia="Times New Roman" w:hAnsi="Times New Roman" w:cs="Times New Roman"/>
          <w:color w:val="000000" w:themeColor="text1"/>
          <w:sz w:val="24"/>
          <w:szCs w:val="24"/>
        </w:rPr>
        <w:t xml:space="preserve">. At end-2019, 95 of our products and services had been awarded the </w:t>
      </w:r>
      <w:proofErr w:type="spellStart"/>
      <w:r w:rsidRPr="004B1664">
        <w:rPr>
          <w:rFonts w:ascii="Times New Roman" w:eastAsia="Times New Roman" w:hAnsi="Times New Roman" w:cs="Times New Roman"/>
          <w:color w:val="000000" w:themeColor="text1"/>
          <w:sz w:val="24"/>
          <w:szCs w:val="24"/>
        </w:rPr>
        <w:t>TotalEnergies</w:t>
      </w:r>
      <w:proofErr w:type="spellEnd"/>
      <w:r w:rsidRPr="004B1664">
        <w:rPr>
          <w:rFonts w:ascii="Times New Roman" w:eastAsia="Times New Roman" w:hAnsi="Times New Roman" w:cs="Times New Roman"/>
          <w:color w:val="000000" w:themeColor="text1"/>
          <w:sz w:val="24"/>
          <w:szCs w:val="24"/>
        </w:rPr>
        <w:t xml:space="preserve"> </w:t>
      </w:r>
      <w:proofErr w:type="spellStart"/>
      <w:r w:rsidRPr="004B1664">
        <w:rPr>
          <w:rFonts w:ascii="Times New Roman" w:eastAsia="Times New Roman" w:hAnsi="Times New Roman" w:cs="Times New Roman"/>
          <w:color w:val="000000" w:themeColor="text1"/>
          <w:sz w:val="24"/>
          <w:szCs w:val="24"/>
        </w:rPr>
        <w:t>EcoSolutions</w:t>
      </w:r>
      <w:proofErr w:type="spellEnd"/>
      <w:r w:rsidRPr="004B1664">
        <w:rPr>
          <w:rFonts w:ascii="Times New Roman" w:eastAsia="Times New Roman" w:hAnsi="Times New Roman" w:cs="Times New Roman"/>
          <w:color w:val="000000" w:themeColor="text1"/>
          <w:sz w:val="24"/>
          <w:szCs w:val="24"/>
        </w:rPr>
        <w:t xml:space="preserve"> label </w:t>
      </w:r>
      <w:r w:rsidRPr="004B1664">
        <w:rPr>
          <w:rFonts w:ascii="Times New Roman" w:eastAsia="Times New Roman" w:hAnsi="Times New Roman" w:cs="Times New Roman"/>
          <w:color w:val="000000" w:themeColor="text1"/>
          <w:sz w:val="24"/>
          <w:szCs w:val="24"/>
        </w:rPr>
        <w:lastRenderedPageBreak/>
        <w:t>for their ability to significantly outperform the market standard across their life cycle.</w:t>
      </w:r>
      <w:r w:rsidRPr="004B1664">
        <w:rPr>
          <w:rFonts w:ascii="Times New Roman" w:eastAsia="Times New Roman" w:hAnsi="Times New Roman" w:cs="Times New Roman"/>
          <w:color w:val="000000" w:themeColor="text1"/>
          <w:sz w:val="24"/>
          <w:szCs w:val="24"/>
        </w:rPr>
        <w:br/>
        <w:t> </w:t>
      </w:r>
    </w:p>
    <w:p w14:paraId="0E6C4481" w14:textId="77777777" w:rsidR="0027659C" w:rsidRPr="0027659C" w:rsidRDefault="0027659C" w:rsidP="002765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B1664">
        <w:rPr>
          <w:rFonts w:ascii="Times New Roman" w:eastAsia="Times New Roman" w:hAnsi="Times New Roman" w:cs="Times New Roman"/>
          <w:b/>
          <w:bCs/>
          <w:color w:val="000000" w:themeColor="text1"/>
          <w:sz w:val="24"/>
          <w:szCs w:val="24"/>
        </w:rPr>
        <w:t>The development of high-performance plastics</w:t>
      </w:r>
      <w:r w:rsidRPr="004B1664">
        <w:rPr>
          <w:rFonts w:ascii="Times New Roman" w:eastAsia="Times New Roman" w:hAnsi="Times New Roman" w:cs="Times New Roman"/>
          <w:color w:val="000000" w:themeColor="text1"/>
          <w:sz w:val="24"/>
          <w:szCs w:val="24"/>
        </w:rPr>
        <w:t xml:space="preserve">. Our affiliate </w:t>
      </w:r>
      <w:hyperlink r:id="rId16" w:tgtFrame="_blank" w:history="1">
        <w:r w:rsidRPr="004B1664">
          <w:rPr>
            <w:rFonts w:ascii="Times New Roman" w:eastAsia="Times New Roman" w:hAnsi="Times New Roman" w:cs="Times New Roman"/>
            <w:color w:val="000000" w:themeColor="text1"/>
            <w:sz w:val="24"/>
            <w:szCs w:val="24"/>
            <w:u w:val="single"/>
          </w:rPr>
          <w:t>Hutchinson</w:t>
        </w:r>
      </w:hyperlink>
      <w:r w:rsidRPr="004B1664">
        <w:rPr>
          <w:rFonts w:ascii="Times New Roman" w:eastAsia="Times New Roman" w:hAnsi="Times New Roman" w:cs="Times New Roman"/>
          <w:color w:val="000000" w:themeColor="text1"/>
          <w:sz w:val="24"/>
          <w:szCs w:val="24"/>
        </w:rPr>
        <w:t xml:space="preserve">, which specializes in elastomer processing, produces parts that are used in the automotive </w:t>
      </w:r>
      <w:r w:rsidRPr="0027659C">
        <w:rPr>
          <w:rFonts w:ascii="Times New Roman" w:eastAsia="Times New Roman" w:hAnsi="Times New Roman" w:cs="Times New Roman"/>
          <w:sz w:val="24"/>
          <w:szCs w:val="24"/>
        </w:rPr>
        <w:t xml:space="preserve">and aviation industries. Those parts are lighter in weight, so they help reduce fuel consumption and, by extension, carbon emissions. It’s one way that </w:t>
      </w:r>
      <w:proofErr w:type="spellStart"/>
      <w:r w:rsidRPr="0027659C">
        <w:rPr>
          <w:rFonts w:ascii="Times New Roman" w:eastAsia="Times New Roman" w:hAnsi="Times New Roman" w:cs="Times New Roman"/>
          <w:sz w:val="24"/>
          <w:szCs w:val="24"/>
        </w:rPr>
        <w:t>TotalEnergies</w:t>
      </w:r>
      <w:proofErr w:type="spellEnd"/>
      <w:r w:rsidRPr="0027659C">
        <w:rPr>
          <w:rFonts w:ascii="Times New Roman" w:eastAsia="Times New Roman" w:hAnsi="Times New Roman" w:cs="Times New Roman"/>
          <w:sz w:val="24"/>
          <w:szCs w:val="24"/>
        </w:rPr>
        <w:t xml:space="preserve"> is contributing to sustainable mobility.</w:t>
      </w:r>
      <w:r w:rsidRPr="0027659C">
        <w:rPr>
          <w:rFonts w:ascii="Times New Roman" w:eastAsia="Times New Roman" w:hAnsi="Times New Roman" w:cs="Times New Roman"/>
          <w:sz w:val="24"/>
          <w:szCs w:val="24"/>
        </w:rPr>
        <w:br/>
        <w:t> </w:t>
      </w:r>
    </w:p>
    <w:p w14:paraId="6A8CC9C0" w14:textId="77777777" w:rsidR="0027659C" w:rsidRPr="0027659C" w:rsidRDefault="0027659C" w:rsidP="0027659C">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27659C">
        <w:rPr>
          <w:rFonts w:ascii="Times New Roman" w:eastAsia="Times New Roman" w:hAnsi="Times New Roman" w:cs="Times New Roman"/>
          <w:b/>
          <w:bCs/>
          <w:sz w:val="24"/>
          <w:szCs w:val="24"/>
        </w:rPr>
        <w:t>The use of recycled plastics and bioplastics</w:t>
      </w:r>
      <w:r w:rsidRPr="0027659C">
        <w:rPr>
          <w:rFonts w:ascii="Times New Roman" w:eastAsia="Times New Roman" w:hAnsi="Times New Roman" w:cs="Times New Roman"/>
          <w:sz w:val="24"/>
          <w:szCs w:val="24"/>
        </w:rPr>
        <w:t xml:space="preserve">. Our polypropylene and polyethylene grades contain at least 50% recycled materials and offer the same properties as virgin polymers. </w:t>
      </w:r>
      <w:r w:rsidRPr="004B1664">
        <w:rPr>
          <w:rFonts w:ascii="Times New Roman" w:eastAsia="Times New Roman" w:hAnsi="Times New Roman" w:cs="Times New Roman"/>
          <w:sz w:val="24"/>
          <w:szCs w:val="24"/>
        </w:rPr>
        <w:t xml:space="preserve">We have teamed up with </w:t>
      </w:r>
      <w:proofErr w:type="spellStart"/>
      <w:r w:rsidRPr="004B1664">
        <w:rPr>
          <w:rFonts w:ascii="Times New Roman" w:eastAsia="Times New Roman" w:hAnsi="Times New Roman" w:cs="Times New Roman"/>
          <w:sz w:val="24"/>
          <w:szCs w:val="24"/>
        </w:rPr>
        <w:t>Citeo</w:t>
      </w:r>
      <w:proofErr w:type="spellEnd"/>
      <w:r w:rsidRPr="004B1664">
        <w:rPr>
          <w:rFonts w:ascii="Times New Roman" w:eastAsia="Times New Roman" w:hAnsi="Times New Roman" w:cs="Times New Roman"/>
          <w:sz w:val="24"/>
          <w:szCs w:val="24"/>
        </w:rPr>
        <w:t xml:space="preserve">, Saint-Gobain and </w:t>
      </w:r>
      <w:proofErr w:type="spellStart"/>
      <w:r w:rsidRPr="004B1664">
        <w:rPr>
          <w:rFonts w:ascii="Times New Roman" w:eastAsia="Times New Roman" w:hAnsi="Times New Roman" w:cs="Times New Roman"/>
          <w:sz w:val="24"/>
          <w:szCs w:val="24"/>
        </w:rPr>
        <w:t>Syndifrais</w:t>
      </w:r>
      <w:proofErr w:type="spellEnd"/>
      <w:r w:rsidRPr="004B1664">
        <w:rPr>
          <w:rFonts w:ascii="Times New Roman" w:eastAsia="Times New Roman" w:hAnsi="Times New Roman" w:cs="Times New Roman"/>
          <w:sz w:val="24"/>
          <w:szCs w:val="24"/>
        </w:rPr>
        <w:t xml:space="preserve"> </w:t>
      </w:r>
      <w:hyperlink r:id="rId17" w:history="1">
        <w:r w:rsidRPr="004B1664">
          <w:rPr>
            <w:rFonts w:ascii="Times New Roman" w:eastAsia="Times New Roman" w:hAnsi="Times New Roman" w:cs="Times New Roman"/>
            <w:color w:val="0000FF"/>
            <w:sz w:val="24"/>
            <w:szCs w:val="24"/>
            <w:u w:val="single"/>
          </w:rPr>
          <w:t>to help create a polystyrene recycling channel</w:t>
        </w:r>
      </w:hyperlink>
      <w:r w:rsidRPr="004B1664">
        <w:rPr>
          <w:rFonts w:ascii="Times New Roman" w:eastAsia="Times New Roman" w:hAnsi="Times New Roman" w:cs="Times New Roman"/>
          <w:sz w:val="24"/>
          <w:szCs w:val="24"/>
        </w:rPr>
        <w:t xml:space="preserve">. In addition, as part of </w:t>
      </w:r>
      <w:hyperlink r:id="rId18" w:history="1">
        <w:r w:rsidRPr="004B1664">
          <w:rPr>
            <w:rFonts w:ascii="Times New Roman" w:eastAsia="Times New Roman" w:hAnsi="Times New Roman" w:cs="Times New Roman"/>
            <w:color w:val="0000FF"/>
            <w:sz w:val="24"/>
            <w:szCs w:val="24"/>
            <w:u w:val="single"/>
          </w:rPr>
          <w:t>our joint venture with Corbion</w:t>
        </w:r>
      </w:hyperlink>
      <w:r w:rsidRPr="004B1664">
        <w:rPr>
          <w:rFonts w:ascii="Times New Roman" w:eastAsia="Times New Roman" w:hAnsi="Times New Roman" w:cs="Times New Roman"/>
          <w:sz w:val="24"/>
          <w:szCs w:val="24"/>
        </w:rPr>
        <w:t>, we started up a polylactic acid (PLA) plant in Thailand in late 2018 that offers annual production capacity of 75,000 tons. PLA is a recyclable, biodegradable biopolymer derived from sugar that can be used in various types of packaging.</w:t>
      </w:r>
    </w:p>
    <w:p w14:paraId="0DA9D43B" w14:textId="77777777" w:rsidR="0027659C" w:rsidRDefault="0027659C" w:rsidP="0027659C">
      <w:pPr>
        <w:pStyle w:val="Heading1"/>
      </w:pPr>
      <w:r>
        <w:t xml:space="preserve">Climate: our vision </w:t>
      </w:r>
    </w:p>
    <w:p w14:paraId="6FCCE19D" w14:textId="77777777" w:rsidR="0027659C" w:rsidRDefault="0027659C" w:rsidP="0027659C">
      <w:pPr>
        <w:pStyle w:val="NormalWeb"/>
      </w:pPr>
      <w:r>
        <w:rPr>
          <w:rStyle w:val="Strong"/>
        </w:rPr>
        <w:t xml:space="preserve">Energy plays a key role in mitigating climate change. As a major energy player, </w:t>
      </w:r>
      <w:proofErr w:type="spellStart"/>
      <w:r>
        <w:rPr>
          <w:rStyle w:val="Strong"/>
        </w:rPr>
        <w:t>TotalEnergies</w:t>
      </w:r>
      <w:proofErr w:type="spellEnd"/>
      <w:r>
        <w:rPr>
          <w:rStyle w:val="Strong"/>
        </w:rPr>
        <w:t xml:space="preserve"> has been working for many years to reduce the greenhouse gas emissions associated with our activities. At the same time, we have proactively joined with the industry and the international community to identify joint solutions for capping the increase in global temperatures below 2°C. </w:t>
      </w:r>
      <w:proofErr w:type="gramStart"/>
      <w:r>
        <w:rPr>
          <w:rStyle w:val="Strong"/>
        </w:rPr>
        <w:t>In particular, we</w:t>
      </w:r>
      <w:proofErr w:type="gramEnd"/>
      <w:r>
        <w:rPr>
          <w:rStyle w:val="Strong"/>
        </w:rPr>
        <w:t xml:space="preserve"> advocate the adoption of carbon pricing.</w:t>
      </w:r>
    </w:p>
    <w:p w14:paraId="21F83B8C" w14:textId="77777777" w:rsidR="0027659C" w:rsidRPr="00E4131B" w:rsidRDefault="0027659C" w:rsidP="0027659C">
      <w:pPr>
        <w:pStyle w:val="Heading2"/>
        <w:rPr>
          <w:b/>
          <w:bCs/>
        </w:rPr>
      </w:pPr>
      <w:r w:rsidRPr="00E4131B">
        <w:rPr>
          <w:rStyle w:val="grey-red-title"/>
          <w:b/>
          <w:bCs/>
        </w:rPr>
        <w:t>Shaping tomorrow's energy</w:t>
      </w:r>
    </w:p>
    <w:p w14:paraId="4B1138E9" w14:textId="77777777" w:rsidR="0027659C" w:rsidRDefault="0027659C" w:rsidP="0027659C">
      <w:pPr>
        <w:pStyle w:val="NormalWeb"/>
      </w:pPr>
      <w:r>
        <w:t xml:space="preserve">Energy consumption generates more than 80% of global carbon emissions. With the world’s population expected to surpass 9 billion by 2040, we must make major strides in energy efficiency if we are to stabilize energy demand at levels close to the current rate of consumption. In addition, the global energy mix will need to change significantly </w:t>
      </w:r>
      <w:proofErr w:type="gramStart"/>
      <w:r>
        <w:t>in order to</w:t>
      </w:r>
      <w:proofErr w:type="gramEnd"/>
      <w:r>
        <w:t xml:space="preserve"> cut greenhouse gas emissions. Our ambition is to become the responsible energy major. We are committed to </w:t>
      </w:r>
      <w:hyperlink r:id="rId19" w:tgtFrame="_blank" w:history="1">
        <w:r>
          <w:rPr>
            <w:rStyle w:val="Hyperlink"/>
          </w:rPr>
          <w:t>furthering the Sustainable Development Goals (SDGs) defined by the United Nations</w:t>
        </w:r>
      </w:hyperlink>
      <w:r>
        <w:t>, especially in areas related to climate action and the development of energy that is more affordable, more reliable, cleaner and accessible to as many people as possible.</w:t>
      </w:r>
    </w:p>
    <w:p w14:paraId="6EC10E52" w14:textId="77777777" w:rsidR="0027659C" w:rsidRDefault="0027659C" w:rsidP="0027659C">
      <w:pPr>
        <w:pStyle w:val="NormalWeb"/>
      </w:pPr>
      <w:r>
        <w:t xml:space="preserve">In the belief that climate goals can only be met by mobilizing businesses, </w:t>
      </w:r>
      <w:proofErr w:type="gramStart"/>
      <w:r>
        <w:t>governments</w:t>
      </w:r>
      <w:proofErr w:type="gramEnd"/>
      <w:r>
        <w:t xml:space="preserve"> and consumers as a team, we are also working to </w:t>
      </w:r>
      <w:r>
        <w:rPr>
          <w:rStyle w:val="Strong"/>
        </w:rPr>
        <w:t>create gateways for identifying solutions.</w:t>
      </w:r>
      <w:r>
        <w:t xml:space="preserve"> </w:t>
      </w:r>
      <w:proofErr w:type="gramStart"/>
      <w:r>
        <w:t>In particular, we</w:t>
      </w:r>
      <w:proofErr w:type="gramEnd"/>
      <w:r>
        <w:t xml:space="preserve"> are joining forces with other major players through organizations that aim to expand the courses of action available.</w:t>
      </w:r>
    </w:p>
    <w:p w14:paraId="7F4F4B28" w14:textId="77777777" w:rsidR="0027659C" w:rsidRDefault="0027659C" w:rsidP="0027659C">
      <w:pPr>
        <w:pStyle w:val="NormalWeb"/>
      </w:pPr>
      <w:r>
        <w:t xml:space="preserve">For example, we are a founding member of the </w:t>
      </w:r>
      <w:r>
        <w:rPr>
          <w:rStyle w:val="Strong"/>
        </w:rPr>
        <w:t>Oil and Gas Climate Initiative (OGCI)</w:t>
      </w:r>
      <w:r>
        <w:t xml:space="preserve">, where we work with a dozen other oil and gas companies in backing the deployment of solutions for reducing greenhouse gas emissions. In 2017 we joined the </w:t>
      </w:r>
      <w:r>
        <w:rPr>
          <w:rStyle w:val="Strong"/>
        </w:rPr>
        <w:t>Breakthrough Energy Coalition</w:t>
      </w:r>
      <w:r>
        <w:t xml:space="preserve">, a group of investors with the means to provide long-term support to new businesses at the </w:t>
      </w:r>
      <w:r>
        <w:lastRenderedPageBreak/>
        <w:t>forefront of energy issues. We lend the organization our expertise in the energy industry and sustainable solutions.</w:t>
      </w:r>
    </w:p>
    <w:p w14:paraId="391353A5" w14:textId="3AF7BA7D" w:rsidR="0027659C" w:rsidRPr="00376BBC" w:rsidRDefault="00376BBC" w:rsidP="0027659C">
      <w:pPr>
        <w:pStyle w:val="Heading2"/>
        <w:rPr>
          <w:b/>
          <w:bCs/>
          <w:color w:val="000000" w:themeColor="text1"/>
        </w:rPr>
      </w:pPr>
      <w:proofErr w:type="spellStart"/>
      <w:r w:rsidRPr="00376BBC">
        <w:rPr>
          <w:rStyle w:val="grey-red-title"/>
          <w:b/>
          <w:bCs/>
          <w:color w:val="000000" w:themeColor="text1"/>
        </w:rPr>
        <w:t>TotalEnergies</w:t>
      </w:r>
      <w:proofErr w:type="spellEnd"/>
      <w:r w:rsidR="0027659C" w:rsidRPr="00376BBC">
        <w:rPr>
          <w:rStyle w:val="grey-red-title"/>
          <w:b/>
          <w:bCs/>
          <w:color w:val="000000" w:themeColor="text1"/>
        </w:rPr>
        <w:t xml:space="preserve"> active role in industry associations</w:t>
      </w:r>
    </w:p>
    <w:p w14:paraId="357CBCF4" w14:textId="77777777" w:rsidR="0027659C" w:rsidRDefault="0027659C" w:rsidP="0027659C">
      <w:pPr>
        <w:pStyle w:val="NormalWeb"/>
      </w:pPr>
      <w:proofErr w:type="gramStart"/>
      <w:r>
        <w:t>In order to</w:t>
      </w:r>
      <w:proofErr w:type="gramEnd"/>
      <w:r>
        <w:t xml:space="preserve"> help define technical standards or make our voice heard regarding government policies related to our business, we belong to national and international business and industry associations.</w:t>
      </w:r>
    </w:p>
    <w:p w14:paraId="0D69B895" w14:textId="77777777" w:rsidR="0027659C" w:rsidRDefault="0027659C" w:rsidP="0027659C">
      <w:pPr>
        <w:pStyle w:val="NormalWeb"/>
      </w:pPr>
      <w:r>
        <w:t xml:space="preserve">In 2019, we examined the public stance taken by those associations on climate issues to verify that their positions were aligned with our own (and, where appropriate, chose not to renew our membership in those whose positions were opposed to ours). That review was conducted </w:t>
      </w:r>
      <w:proofErr w:type="gramStart"/>
      <w:r>
        <w:t>on the basis of</w:t>
      </w:r>
      <w:proofErr w:type="gramEnd"/>
      <w:r>
        <w:t xml:space="preserve"> six criteria:</w:t>
      </w:r>
    </w:p>
    <w:p w14:paraId="2BDADABC" w14:textId="77777777" w:rsidR="0027659C" w:rsidRDefault="0027659C" w:rsidP="0027659C">
      <w:pPr>
        <w:numPr>
          <w:ilvl w:val="0"/>
          <w:numId w:val="6"/>
        </w:numPr>
        <w:spacing w:before="100" w:beforeAutospacing="1" w:after="100" w:afterAutospacing="1" w:line="240" w:lineRule="auto"/>
      </w:pPr>
      <w:r>
        <w:rPr>
          <w:rStyle w:val="Strong"/>
        </w:rPr>
        <w:t>The scientific position:</w:t>
      </w:r>
      <w:r>
        <w:t xml:space="preserve"> </w:t>
      </w:r>
      <w:proofErr w:type="spellStart"/>
      <w:r>
        <w:t>TotalEnergies</w:t>
      </w:r>
      <w:proofErr w:type="spellEnd"/>
      <w:r>
        <w:t xml:space="preserve"> believes the link between human activity and climate change is an established fact.</w:t>
      </w:r>
    </w:p>
    <w:p w14:paraId="06063764" w14:textId="77777777" w:rsidR="0027659C" w:rsidRDefault="0027659C" w:rsidP="0027659C">
      <w:pPr>
        <w:numPr>
          <w:ilvl w:val="0"/>
          <w:numId w:val="6"/>
        </w:numPr>
        <w:spacing w:before="100" w:beforeAutospacing="1" w:after="100" w:afterAutospacing="1" w:line="240" w:lineRule="auto"/>
      </w:pPr>
      <w:r>
        <w:rPr>
          <w:rStyle w:val="Strong"/>
        </w:rPr>
        <w:t>The Paris Agreement:</w:t>
      </w:r>
      <w:r>
        <w:t xml:space="preserve"> </w:t>
      </w:r>
      <w:proofErr w:type="spellStart"/>
      <w:r>
        <w:t>TotalEnergies</w:t>
      </w:r>
      <w:proofErr w:type="spellEnd"/>
      <w:r>
        <w:t xml:space="preserve"> recognizes that the Paris Agreement is a major advance in the fight against climate change and supports the initiatives of the implementing States to fulfill its aims.</w:t>
      </w:r>
    </w:p>
    <w:p w14:paraId="3787A9AE" w14:textId="77777777" w:rsidR="0027659C" w:rsidRDefault="0027659C" w:rsidP="0027659C">
      <w:pPr>
        <w:numPr>
          <w:ilvl w:val="0"/>
          <w:numId w:val="6"/>
        </w:numPr>
        <w:spacing w:before="100" w:beforeAutospacing="1" w:after="100" w:afterAutospacing="1" w:line="240" w:lineRule="auto"/>
      </w:pPr>
      <w:r>
        <w:rPr>
          <w:rStyle w:val="Strong"/>
        </w:rPr>
        <w:t>Carbon pricing:</w:t>
      </w:r>
      <w:r>
        <w:t xml:space="preserve"> </w:t>
      </w:r>
      <w:proofErr w:type="spellStart"/>
      <w:r>
        <w:t>TotalEnergies</w:t>
      </w:r>
      <w:proofErr w:type="spellEnd"/>
      <w:r>
        <w:t xml:space="preserve"> believes that it is necessary to implement carbon pricing to encourage energy efficiency, support low-carbon technology and develop carbon sinks, all critical to achieve carbon neutrality.</w:t>
      </w:r>
    </w:p>
    <w:p w14:paraId="6A855472" w14:textId="77777777" w:rsidR="0027659C" w:rsidRDefault="0027659C" w:rsidP="0027659C">
      <w:pPr>
        <w:numPr>
          <w:ilvl w:val="0"/>
          <w:numId w:val="6"/>
        </w:numPr>
        <w:spacing w:before="100" w:beforeAutospacing="1" w:after="100" w:afterAutospacing="1" w:line="240" w:lineRule="auto"/>
      </w:pPr>
      <w:r>
        <w:rPr>
          <w:rStyle w:val="Strong"/>
        </w:rPr>
        <w:t>The role of natural gas:</w:t>
      </w:r>
      <w:r>
        <w:t xml:space="preserve"> </w:t>
      </w:r>
      <w:proofErr w:type="spellStart"/>
      <w:r>
        <w:t>TotalEnergies</w:t>
      </w:r>
      <w:proofErr w:type="spellEnd"/>
      <w:r>
        <w:t xml:space="preserve"> considers that natural gas is a key component in the energy transition, specifically as an alternative to coal. The Group supports policies to reduce methane emissions from natural gas production and consumption and</w:t>
      </w:r>
      <w:proofErr w:type="gramStart"/>
      <w:r>
        <w:t>, in particular, campaigns</w:t>
      </w:r>
      <w:proofErr w:type="gramEnd"/>
      <w:r>
        <w:t xml:space="preserve"> to reduce the use of flaring (such as the World Bank’s Zero Routine Flaring by 2030 Initiative).</w:t>
      </w:r>
    </w:p>
    <w:p w14:paraId="18058A42" w14:textId="77777777" w:rsidR="0027659C" w:rsidRDefault="0027659C" w:rsidP="0027659C">
      <w:pPr>
        <w:numPr>
          <w:ilvl w:val="0"/>
          <w:numId w:val="6"/>
        </w:numPr>
        <w:spacing w:before="100" w:beforeAutospacing="1" w:after="100" w:afterAutospacing="1" w:line="240" w:lineRule="auto"/>
      </w:pPr>
      <w:r>
        <w:rPr>
          <w:rStyle w:val="Strong"/>
        </w:rPr>
        <w:t>The development of renewable energies:</w:t>
      </w:r>
      <w:r>
        <w:t xml:space="preserve"> </w:t>
      </w:r>
      <w:proofErr w:type="spellStart"/>
      <w:r>
        <w:t>TotalEnergies</w:t>
      </w:r>
      <w:proofErr w:type="spellEnd"/>
      <w:r>
        <w:t xml:space="preserve"> supports policies, </w:t>
      </w:r>
      <w:proofErr w:type="gramStart"/>
      <w:r>
        <w:t>initiatives</w:t>
      </w:r>
      <w:proofErr w:type="gramEnd"/>
      <w:r>
        <w:t xml:space="preserve"> and technologies to promote growth in renewable energies. The Group also supports the development of sustainable biofuels.  </w:t>
      </w:r>
    </w:p>
    <w:p w14:paraId="0F6A721F" w14:textId="50CBF475" w:rsidR="0027659C" w:rsidRDefault="0027659C" w:rsidP="001C2099">
      <w:pPr>
        <w:numPr>
          <w:ilvl w:val="0"/>
          <w:numId w:val="6"/>
        </w:numPr>
        <w:spacing w:before="100" w:beforeAutospacing="1" w:after="100" w:afterAutospacing="1" w:line="240" w:lineRule="auto"/>
      </w:pPr>
      <w:r>
        <w:rPr>
          <w:rStyle w:val="Strong"/>
        </w:rPr>
        <w:t>The development of Carbon Capture, Utilization and Storage (CCUS):</w:t>
      </w:r>
      <w:r>
        <w:t xml:space="preserve"> </w:t>
      </w:r>
      <w:proofErr w:type="spellStart"/>
      <w:r>
        <w:t>TotalEnergies</w:t>
      </w:r>
      <w:proofErr w:type="spellEnd"/>
      <w:r>
        <w:t xml:space="preserve"> supports the development of CCUS, which is critical to achieve carbon neutrality by the second half of the century, the aim of the Paris </w:t>
      </w:r>
      <w:proofErr w:type="spellStart"/>
      <w:r>
        <w:t>Agreement.</w:t>
      </w:r>
      <w:bookmarkStart w:id="0" w:name="commitment"/>
      <w:bookmarkEnd w:id="0"/>
      <w:r>
        <w:rPr>
          <w:rStyle w:val="grey-red-title"/>
        </w:rPr>
        <w:t>A</w:t>
      </w:r>
      <w:proofErr w:type="spellEnd"/>
      <w:r>
        <w:rPr>
          <w:rStyle w:val="grey-red-title"/>
        </w:rPr>
        <w:t xml:space="preserve"> strong commitment to carbon pricing</w:t>
      </w:r>
    </w:p>
    <w:p w14:paraId="01A8D40D" w14:textId="77777777" w:rsidR="0027659C" w:rsidRDefault="0027659C" w:rsidP="0027659C">
      <w:pPr>
        <w:pStyle w:val="NormalWeb"/>
      </w:pPr>
      <w:r>
        <w:t xml:space="preserve">We advocate implementing </w:t>
      </w:r>
      <w:r>
        <w:rPr>
          <w:rStyle w:val="Strong"/>
        </w:rPr>
        <w:t>carbon pricing</w:t>
      </w:r>
      <w:r>
        <w:t xml:space="preserve"> to combat emissions. We believe that this helps fight climate change by creating incentives to move the energy mix in the right direction. Putting a price on carbon is </w:t>
      </w:r>
      <w:r>
        <w:rPr>
          <w:rStyle w:val="Strong"/>
        </w:rPr>
        <w:t>the most efficient financial signal</w:t>
      </w:r>
      <w:r>
        <w:t xml:space="preserve"> to change the rules of the game and hasten the switch to power generation.</w:t>
      </w:r>
    </w:p>
    <w:p w14:paraId="44DBA075" w14:textId="77777777" w:rsidR="0027659C" w:rsidRDefault="0027659C" w:rsidP="0027659C">
      <w:pPr>
        <w:pStyle w:val="NormalWeb"/>
      </w:pPr>
      <w:r>
        <w:t>We already use a carbon price to financially assess our own capital expenditure, to make sure our projects and long-term strategy are viable given climate challenges.</w:t>
      </w:r>
    </w:p>
    <w:p w14:paraId="38A78903" w14:textId="77777777" w:rsidR="0027659C" w:rsidRDefault="0027659C" w:rsidP="0027659C">
      <w:pPr>
        <w:pStyle w:val="NormalWeb"/>
      </w:pPr>
      <w:r>
        <w:t>We are calling for the rapid adoption of pricing mechanisms that are tailored to specific circumstances, such as geographical region or economic sector, and can be gradually linked. More broadly, we have been involved since 2015 in various international initiatives, including:</w:t>
      </w:r>
    </w:p>
    <w:p w14:paraId="0E401B99" w14:textId="77777777" w:rsidR="0027659C" w:rsidRDefault="0027659C" w:rsidP="0027659C">
      <w:pPr>
        <w:numPr>
          <w:ilvl w:val="0"/>
          <w:numId w:val="8"/>
        </w:numPr>
        <w:spacing w:before="100" w:beforeAutospacing="1" w:after="100" w:afterAutospacing="1" w:line="240" w:lineRule="auto"/>
      </w:pPr>
      <w:r>
        <w:rPr>
          <w:rStyle w:val="Strong"/>
        </w:rPr>
        <w:t>Paying for Carbon.</w:t>
      </w:r>
      <w:r>
        <w:t xml:space="preserve"> In 2015, we and five other leading oil and gas companies called on the international community to implement carbon pricing mechanisms.</w:t>
      </w:r>
    </w:p>
    <w:p w14:paraId="4C6F7873" w14:textId="77777777" w:rsidR="0027659C" w:rsidRDefault="0027659C" w:rsidP="0027659C">
      <w:pPr>
        <w:numPr>
          <w:ilvl w:val="0"/>
          <w:numId w:val="8"/>
        </w:numPr>
        <w:spacing w:before="100" w:beforeAutospacing="1" w:after="100" w:afterAutospacing="1" w:line="240" w:lineRule="auto"/>
      </w:pPr>
      <w:r>
        <w:rPr>
          <w:rStyle w:val="Strong"/>
        </w:rPr>
        <w:lastRenderedPageBreak/>
        <w:t>The Carbon Pricing Leadership Coalition.</w:t>
      </w:r>
      <w:r>
        <w:t xml:space="preserve"> We contribute to this World Bank initiative </w:t>
      </w:r>
      <w:proofErr w:type="gramStart"/>
      <w:r>
        <w:t>in order to</w:t>
      </w:r>
      <w:proofErr w:type="gramEnd"/>
      <w:r>
        <w:t xml:space="preserve"> expand the reach of our messages.</w:t>
      </w:r>
    </w:p>
    <w:p w14:paraId="6B6CB2A2" w14:textId="4CBA151E" w:rsidR="0027659C" w:rsidRDefault="0027659C" w:rsidP="0027659C">
      <w:pPr>
        <w:numPr>
          <w:ilvl w:val="0"/>
          <w:numId w:val="8"/>
        </w:numPr>
        <w:spacing w:before="100" w:beforeAutospacing="1" w:after="100" w:afterAutospacing="1" w:line="240" w:lineRule="auto"/>
      </w:pPr>
      <w:r>
        <w:rPr>
          <w:rStyle w:val="Strong"/>
        </w:rPr>
        <w:t>The Climate Leadership Council.</w:t>
      </w:r>
      <w:r>
        <w:t xml:space="preserve"> We joined the council and its carbon dividend project as a founding member.</w:t>
      </w:r>
    </w:p>
    <w:p w14:paraId="19C8F339" w14:textId="641D7101" w:rsidR="00376BBC" w:rsidRPr="008C5520" w:rsidRDefault="00376BBC" w:rsidP="00376BBC">
      <w:pPr>
        <w:spacing w:before="100" w:beforeAutospacing="1" w:after="100" w:afterAutospacing="1" w:line="240" w:lineRule="auto"/>
        <w:rPr>
          <w:rFonts w:ascii="Times New Roman" w:hAnsi="Times New Roman" w:cs="Times New Roman"/>
          <w:b/>
          <w:bCs/>
          <w:sz w:val="24"/>
          <w:szCs w:val="24"/>
        </w:rPr>
      </w:pPr>
      <w:r w:rsidRPr="008C5520">
        <w:rPr>
          <w:rFonts w:ascii="Times New Roman" w:hAnsi="Times New Roman" w:cs="Times New Roman"/>
          <w:b/>
          <w:bCs/>
          <w:sz w:val="24"/>
          <w:szCs w:val="24"/>
        </w:rPr>
        <w:t xml:space="preserve">Total Energies and Scope 1,2 &amp; 3 (visit the </w:t>
      </w:r>
      <w:proofErr w:type="spellStart"/>
      <w:r w:rsidRPr="008C5520">
        <w:rPr>
          <w:rFonts w:ascii="Times New Roman" w:hAnsi="Times New Roman" w:cs="Times New Roman"/>
          <w:b/>
          <w:bCs/>
          <w:sz w:val="24"/>
          <w:szCs w:val="24"/>
        </w:rPr>
        <w:t>TotalEnergies</w:t>
      </w:r>
      <w:proofErr w:type="spellEnd"/>
      <w:r w:rsidRPr="008C5520">
        <w:rPr>
          <w:rFonts w:ascii="Times New Roman" w:hAnsi="Times New Roman" w:cs="Times New Roman"/>
          <w:b/>
          <w:bCs/>
          <w:sz w:val="24"/>
          <w:szCs w:val="24"/>
        </w:rPr>
        <w:t xml:space="preserve"> website for details)</w:t>
      </w:r>
    </w:p>
    <w:p w14:paraId="58851AEA" w14:textId="308072B9" w:rsidR="008C5520" w:rsidRDefault="008C5520" w:rsidP="00376BBC">
      <w:pPr>
        <w:spacing w:before="100" w:beforeAutospacing="1" w:after="100" w:afterAutospacing="1" w:line="240" w:lineRule="auto"/>
        <w:rPr>
          <w:b/>
          <w:bCs/>
        </w:rPr>
      </w:pPr>
      <w:r w:rsidRPr="008C5520">
        <w:rPr>
          <w:b/>
          <w:bCs/>
        </w:rPr>
        <w:t>https://totalenergies.com/sustainability/climate-and-sustainability-energy</w:t>
      </w:r>
    </w:p>
    <w:p w14:paraId="162CE0E7" w14:textId="2933078E" w:rsidR="00376BBC" w:rsidRPr="008C5520" w:rsidRDefault="00376BBC" w:rsidP="00376BBC">
      <w:pPr>
        <w:spacing w:before="100" w:beforeAutospacing="1" w:after="100" w:afterAutospacing="1" w:line="240" w:lineRule="auto"/>
        <w:rPr>
          <w:rStyle w:val="Strong"/>
          <w:rFonts w:ascii="Times New Roman" w:hAnsi="Times New Roman" w:cs="Times New Roman"/>
          <w:b w:val="0"/>
          <w:bCs w:val="0"/>
          <w:sz w:val="24"/>
          <w:szCs w:val="24"/>
        </w:rPr>
      </w:pPr>
      <w:r w:rsidRPr="008C5520">
        <w:rPr>
          <w:rStyle w:val="Strong"/>
          <w:rFonts w:ascii="Times New Roman" w:hAnsi="Times New Roman" w:cs="Times New Roman"/>
          <w:b w:val="0"/>
          <w:bCs w:val="0"/>
          <w:sz w:val="24"/>
          <w:szCs w:val="24"/>
        </w:rPr>
        <w:t xml:space="preserve">To reach its ambition of carbon neutrality by 2050, together with society, </w:t>
      </w:r>
      <w:proofErr w:type="spellStart"/>
      <w:r w:rsidRPr="008C5520">
        <w:rPr>
          <w:rStyle w:val="Strong"/>
          <w:rFonts w:ascii="Times New Roman" w:hAnsi="Times New Roman" w:cs="Times New Roman"/>
          <w:b w:val="0"/>
          <w:bCs w:val="0"/>
          <w:sz w:val="24"/>
          <w:szCs w:val="24"/>
        </w:rPr>
        <w:t>TotalEnergies</w:t>
      </w:r>
      <w:proofErr w:type="spellEnd"/>
      <w:r w:rsidRPr="008C5520">
        <w:rPr>
          <w:rStyle w:val="Strong"/>
          <w:rFonts w:ascii="Times New Roman" w:hAnsi="Times New Roman" w:cs="Times New Roman"/>
          <w:b w:val="0"/>
          <w:bCs w:val="0"/>
          <w:sz w:val="24"/>
          <w:szCs w:val="24"/>
        </w:rPr>
        <w:t xml:space="preserve"> is taking action to reduce emissions from its operated industrial facilities (Scope 1 &amp; 2) by over 40% by 2030.</w:t>
      </w:r>
    </w:p>
    <w:p w14:paraId="25B59A38" w14:textId="737F0C1A" w:rsidR="00376BBC" w:rsidRPr="008C5520" w:rsidRDefault="00376BBC" w:rsidP="00376BBC">
      <w:pPr>
        <w:spacing w:before="100" w:beforeAutospacing="1" w:after="100" w:afterAutospacing="1" w:line="240" w:lineRule="auto"/>
        <w:rPr>
          <w:rFonts w:ascii="Times New Roman" w:hAnsi="Times New Roman" w:cs="Times New Roman"/>
          <w:b/>
          <w:bCs/>
          <w:sz w:val="24"/>
          <w:szCs w:val="24"/>
        </w:rPr>
      </w:pPr>
      <w:proofErr w:type="spellStart"/>
      <w:r w:rsidRPr="008C5520">
        <w:rPr>
          <w:rStyle w:val="Strong"/>
          <w:rFonts w:ascii="Times New Roman" w:hAnsi="Times New Roman" w:cs="Times New Roman"/>
          <w:b w:val="0"/>
          <w:bCs w:val="0"/>
          <w:sz w:val="24"/>
          <w:szCs w:val="24"/>
        </w:rPr>
        <w:t>TotalEnergies</w:t>
      </w:r>
      <w:proofErr w:type="spellEnd"/>
      <w:r w:rsidRPr="008C5520">
        <w:rPr>
          <w:rStyle w:val="Strong"/>
          <w:rFonts w:ascii="Times New Roman" w:hAnsi="Times New Roman" w:cs="Times New Roman"/>
          <w:b w:val="0"/>
          <w:bCs w:val="0"/>
          <w:sz w:val="24"/>
          <w:szCs w:val="24"/>
        </w:rPr>
        <w:t xml:space="preserve"> has set itself the target that by 2030 its global Scope 3 emissions, linked to the use by its customers of the energy products used, will be below 2015 levels, while over the same period the Company plans to produce and sell 30% more energy products, </w:t>
      </w:r>
      <w:proofErr w:type="gramStart"/>
      <w:r w:rsidRPr="008C5520">
        <w:rPr>
          <w:rStyle w:val="Strong"/>
          <w:rFonts w:ascii="Times New Roman" w:hAnsi="Times New Roman" w:cs="Times New Roman"/>
          <w:b w:val="0"/>
          <w:bCs w:val="0"/>
          <w:sz w:val="24"/>
          <w:szCs w:val="24"/>
        </w:rPr>
        <w:t>in particular from</w:t>
      </w:r>
      <w:proofErr w:type="gramEnd"/>
      <w:r w:rsidRPr="008C5520">
        <w:rPr>
          <w:rStyle w:val="Strong"/>
          <w:rFonts w:ascii="Times New Roman" w:hAnsi="Times New Roman" w:cs="Times New Roman"/>
          <w:b w:val="0"/>
          <w:bCs w:val="0"/>
          <w:sz w:val="24"/>
          <w:szCs w:val="24"/>
        </w:rPr>
        <w:t xml:space="preserve"> growth in sales of electricity and liquified natural gas.</w:t>
      </w:r>
    </w:p>
    <w:p w14:paraId="39227C68" w14:textId="77777777" w:rsidR="00841AF3" w:rsidRPr="00841AF3" w:rsidRDefault="00841AF3" w:rsidP="00841AF3">
      <w:pPr>
        <w:pStyle w:val="ListParagraph"/>
        <w:rPr>
          <w:rFonts w:ascii="Times New Roman" w:eastAsia="Times New Roman" w:hAnsi="Times New Roman" w:cs="Times New Roman"/>
          <w:b/>
          <w:bCs/>
          <w:color w:val="000000" w:themeColor="text1"/>
          <w:sz w:val="28"/>
          <w:szCs w:val="28"/>
          <w:u w:val="single"/>
        </w:rPr>
      </w:pPr>
      <w:bookmarkStart w:id="1" w:name="_Hlk103620927"/>
      <w:r w:rsidRPr="00841AF3">
        <w:rPr>
          <w:rFonts w:ascii="Times New Roman" w:eastAsia="Times New Roman" w:hAnsi="Times New Roman" w:cs="Times New Roman"/>
          <w:b/>
          <w:bCs/>
          <w:color w:val="000000" w:themeColor="text1"/>
          <w:sz w:val="28"/>
          <w:szCs w:val="28"/>
          <w:u w:val="single"/>
        </w:rPr>
        <w:t>Case Questions</w:t>
      </w:r>
    </w:p>
    <w:p w14:paraId="7B0B6CC8" w14:textId="286289D7" w:rsidR="00841AF3" w:rsidRDefault="00841AF3" w:rsidP="00841AF3">
      <w:pPr>
        <w:pStyle w:val="ListParagraph"/>
        <w:spacing w:before="100" w:beforeAutospacing="1" w:after="100" w:afterAutospacing="1" w:line="240" w:lineRule="auto"/>
        <w:rPr>
          <w:rFonts w:ascii="Times New Roman" w:eastAsia="Times New Roman" w:hAnsi="Times New Roman" w:cs="Times New Roman"/>
          <w:b/>
          <w:sz w:val="24"/>
          <w:szCs w:val="24"/>
        </w:rPr>
      </w:pPr>
      <w:r w:rsidRPr="00841AF3">
        <w:rPr>
          <w:rFonts w:ascii="Times New Roman" w:eastAsia="Times New Roman" w:hAnsi="Times New Roman" w:cs="Times New Roman"/>
          <w:b/>
          <w:sz w:val="24"/>
          <w:szCs w:val="24"/>
        </w:rPr>
        <w:t>Module 4 argues that there is an ongoing movement from “corporate social responsibility” to “sustainability” and now to “creating shared value.”</w:t>
      </w:r>
    </w:p>
    <w:p w14:paraId="674ECC27" w14:textId="77777777" w:rsidR="00841AF3" w:rsidRPr="00841AF3" w:rsidRDefault="00841AF3" w:rsidP="00841AF3">
      <w:pPr>
        <w:pStyle w:val="ListParagraph"/>
        <w:spacing w:before="100" w:beforeAutospacing="1" w:after="100" w:afterAutospacing="1" w:line="240" w:lineRule="auto"/>
        <w:rPr>
          <w:rFonts w:ascii="Times New Roman" w:eastAsia="Times New Roman" w:hAnsi="Times New Roman" w:cs="Times New Roman"/>
          <w:b/>
          <w:sz w:val="24"/>
          <w:szCs w:val="24"/>
        </w:rPr>
      </w:pPr>
    </w:p>
    <w:p w14:paraId="00592E0B" w14:textId="7AE4DC92" w:rsidR="00841AF3" w:rsidRPr="00841AF3" w:rsidRDefault="00841AF3" w:rsidP="00841AF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bookmarkStart w:id="2" w:name="_Hlk97729231"/>
      <w:r w:rsidRPr="00841AF3">
        <w:rPr>
          <w:rFonts w:ascii="Times New Roman" w:eastAsia="Times New Roman" w:hAnsi="Times New Roman" w:cs="Times New Roman"/>
          <w:b/>
          <w:sz w:val="24"/>
          <w:szCs w:val="24"/>
        </w:rPr>
        <w:t>1. Create a supporting argument for each of the following assertions</w:t>
      </w:r>
      <w:r w:rsidR="00DE4E98">
        <w:rPr>
          <w:rFonts w:ascii="Times New Roman" w:eastAsia="Times New Roman" w:hAnsi="Times New Roman" w:cs="Times New Roman"/>
          <w:b/>
          <w:sz w:val="24"/>
          <w:szCs w:val="24"/>
        </w:rPr>
        <w:t xml:space="preserve"> </w:t>
      </w:r>
      <w:r w:rsidR="00DE4E98">
        <w:rPr>
          <w:rFonts w:ascii="Times New Roman" w:eastAsia="Times New Roman" w:hAnsi="Times New Roman" w:cs="Times New Roman"/>
          <w:b/>
          <w:color w:val="FF0000"/>
          <w:sz w:val="24"/>
          <w:szCs w:val="24"/>
        </w:rPr>
        <w:t xml:space="preserve">Pay attention to the </w:t>
      </w:r>
      <w:r w:rsidR="00DE4E98" w:rsidRPr="00DE4E98">
        <w:rPr>
          <w:rFonts w:ascii="Times New Roman" w:eastAsia="Times New Roman" w:hAnsi="Times New Roman" w:cs="Times New Roman"/>
          <w:b/>
          <w:color w:val="FF0000"/>
          <w:sz w:val="24"/>
          <w:szCs w:val="24"/>
          <w:u w:val="single"/>
        </w:rPr>
        <w:t>underlined phrase</w:t>
      </w:r>
      <w:r w:rsidR="00DE4E98">
        <w:rPr>
          <w:rFonts w:ascii="Times New Roman" w:eastAsia="Times New Roman" w:hAnsi="Times New Roman" w:cs="Times New Roman"/>
          <w:b/>
          <w:color w:val="FF0000"/>
          <w:sz w:val="24"/>
          <w:szCs w:val="24"/>
        </w:rPr>
        <w:t>.</w:t>
      </w:r>
      <w:r w:rsidRPr="00841AF3">
        <w:rPr>
          <w:rFonts w:ascii="Times New Roman" w:eastAsia="Times New Roman" w:hAnsi="Times New Roman" w:cs="Times New Roman"/>
          <w:b/>
          <w:sz w:val="24"/>
          <w:szCs w:val="24"/>
        </w:rPr>
        <w:t>:</w:t>
      </w:r>
    </w:p>
    <w:p w14:paraId="7848195C" w14:textId="2BD33E5D" w:rsidR="00841AF3" w:rsidRPr="00841AF3" w:rsidRDefault="00841AF3" w:rsidP="00841AF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sidRPr="00841AF3">
        <w:rPr>
          <w:rFonts w:ascii="Times New Roman" w:eastAsia="Times New Roman" w:hAnsi="Times New Roman" w:cs="Times New Roman"/>
          <w:b/>
          <w:sz w:val="24"/>
          <w:szCs w:val="24"/>
        </w:rPr>
        <w:t xml:space="preserve">a. (1) that the </w:t>
      </w:r>
      <w:proofErr w:type="spellStart"/>
      <w:r>
        <w:rPr>
          <w:rFonts w:ascii="Times New Roman" w:eastAsia="Times New Roman" w:hAnsi="Times New Roman" w:cs="Times New Roman"/>
          <w:b/>
          <w:sz w:val="24"/>
          <w:szCs w:val="24"/>
        </w:rPr>
        <w:t>TotalEnergies</w:t>
      </w:r>
      <w:proofErr w:type="spellEnd"/>
      <w:r w:rsidRPr="00841AF3">
        <w:rPr>
          <w:rFonts w:ascii="Times New Roman" w:eastAsia="Times New Roman" w:hAnsi="Times New Roman" w:cs="Times New Roman"/>
          <w:b/>
          <w:sz w:val="24"/>
          <w:szCs w:val="24"/>
        </w:rPr>
        <w:t xml:space="preserve"> are still at the “corporate social responsibility” stage </w:t>
      </w:r>
      <w:r w:rsidRPr="00841AF3">
        <w:rPr>
          <w:rFonts w:ascii="Times New Roman" w:eastAsia="Times New Roman" w:hAnsi="Times New Roman" w:cs="Times New Roman"/>
          <w:b/>
          <w:sz w:val="24"/>
          <w:szCs w:val="24"/>
          <w:u w:val="single"/>
        </w:rPr>
        <w:t>but has moved no further</w:t>
      </w:r>
      <w:r w:rsidRPr="00841AF3">
        <w:rPr>
          <w:rFonts w:ascii="Times New Roman" w:eastAsia="Times New Roman" w:hAnsi="Times New Roman" w:cs="Times New Roman"/>
          <w:b/>
          <w:sz w:val="24"/>
          <w:szCs w:val="24"/>
        </w:rPr>
        <w:t xml:space="preserve"> .</w:t>
      </w:r>
    </w:p>
    <w:p w14:paraId="0101D590" w14:textId="32C0901E" w:rsidR="00841AF3" w:rsidRPr="00841AF3" w:rsidRDefault="00841AF3" w:rsidP="00841AF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sidRPr="00841AF3">
        <w:rPr>
          <w:rFonts w:ascii="Times New Roman" w:eastAsia="Times New Roman" w:hAnsi="Times New Roman" w:cs="Times New Roman"/>
          <w:b/>
          <w:sz w:val="24"/>
          <w:szCs w:val="24"/>
        </w:rPr>
        <w:t xml:space="preserve">b. (1) that the </w:t>
      </w:r>
      <w:proofErr w:type="spellStart"/>
      <w:r>
        <w:rPr>
          <w:rFonts w:ascii="Times New Roman" w:eastAsia="Times New Roman" w:hAnsi="Times New Roman" w:cs="Times New Roman"/>
          <w:b/>
          <w:sz w:val="24"/>
          <w:szCs w:val="24"/>
        </w:rPr>
        <w:t>TotalEnergies</w:t>
      </w:r>
      <w:proofErr w:type="spellEnd"/>
      <w:r w:rsidRPr="00841AF3">
        <w:rPr>
          <w:rFonts w:ascii="Times New Roman" w:eastAsia="Times New Roman" w:hAnsi="Times New Roman" w:cs="Times New Roman"/>
          <w:b/>
          <w:sz w:val="24"/>
          <w:szCs w:val="24"/>
        </w:rPr>
        <w:t xml:space="preserve"> have moved to the “sustainability” stage</w:t>
      </w:r>
      <w:r w:rsidR="009C3AE7">
        <w:rPr>
          <w:rFonts w:ascii="Times New Roman" w:eastAsia="Times New Roman" w:hAnsi="Times New Roman" w:cs="Times New Roman"/>
          <w:b/>
          <w:sz w:val="24"/>
          <w:szCs w:val="24"/>
        </w:rPr>
        <w:t>,</w:t>
      </w:r>
      <w:r w:rsidRPr="00841AF3">
        <w:rPr>
          <w:rFonts w:ascii="Times New Roman" w:eastAsia="Times New Roman" w:hAnsi="Times New Roman" w:cs="Times New Roman"/>
          <w:b/>
          <w:sz w:val="24"/>
          <w:szCs w:val="24"/>
        </w:rPr>
        <w:t xml:space="preserve"> </w:t>
      </w:r>
      <w:r w:rsidRPr="00841AF3">
        <w:rPr>
          <w:rFonts w:ascii="Times New Roman" w:eastAsia="Times New Roman" w:hAnsi="Times New Roman" w:cs="Times New Roman"/>
          <w:b/>
          <w:color w:val="FF0000"/>
          <w:sz w:val="24"/>
          <w:szCs w:val="24"/>
        </w:rPr>
        <w:t xml:space="preserve">including incorporating “triple bottom line” thinking, </w:t>
      </w:r>
      <w:r w:rsidRPr="00841AF3">
        <w:rPr>
          <w:rFonts w:ascii="Times New Roman" w:eastAsia="Times New Roman" w:hAnsi="Times New Roman" w:cs="Times New Roman"/>
          <w:b/>
          <w:sz w:val="24"/>
          <w:szCs w:val="24"/>
        </w:rPr>
        <w:t xml:space="preserve">and </w:t>
      </w:r>
      <w:r w:rsidRPr="00841AF3">
        <w:rPr>
          <w:rFonts w:ascii="Times New Roman" w:eastAsia="Times New Roman" w:hAnsi="Times New Roman" w:cs="Times New Roman"/>
          <w:b/>
          <w:sz w:val="24"/>
          <w:szCs w:val="24"/>
          <w:u w:val="single"/>
        </w:rPr>
        <w:t>has moved no further, i.e., is not yet at the “creating shared value” stage.</w:t>
      </w:r>
    </w:p>
    <w:p w14:paraId="3E6AAFD5" w14:textId="6EDFED29" w:rsidR="00841AF3" w:rsidRPr="00841AF3" w:rsidRDefault="00841AF3" w:rsidP="00841AF3">
      <w:pPr>
        <w:pStyle w:val="ListParagraph"/>
        <w:numPr>
          <w:ilvl w:val="0"/>
          <w:numId w:val="8"/>
        </w:numPr>
        <w:spacing w:before="100" w:beforeAutospacing="1" w:after="100" w:afterAutospacing="1" w:line="240" w:lineRule="auto"/>
        <w:rPr>
          <w:rFonts w:ascii="Times New Roman" w:eastAsia="Times New Roman" w:hAnsi="Times New Roman" w:cs="Times New Roman"/>
          <w:b/>
          <w:sz w:val="24"/>
          <w:szCs w:val="24"/>
        </w:rPr>
      </w:pPr>
      <w:r w:rsidRPr="00841AF3">
        <w:rPr>
          <w:rFonts w:ascii="Times New Roman" w:eastAsia="Times New Roman" w:hAnsi="Times New Roman" w:cs="Times New Roman"/>
          <w:b/>
          <w:sz w:val="24"/>
          <w:szCs w:val="24"/>
        </w:rPr>
        <w:t>c. (</w:t>
      </w:r>
      <w:r w:rsidR="002A65A4">
        <w:rPr>
          <w:rFonts w:ascii="Times New Roman" w:eastAsia="Times New Roman" w:hAnsi="Times New Roman" w:cs="Times New Roman"/>
          <w:b/>
          <w:sz w:val="24"/>
          <w:szCs w:val="24"/>
        </w:rPr>
        <w:t>2</w:t>
      </w:r>
      <w:r w:rsidRPr="00841AF3">
        <w:rPr>
          <w:rFonts w:ascii="Times New Roman" w:eastAsia="Times New Roman" w:hAnsi="Times New Roman" w:cs="Times New Roman"/>
          <w:b/>
          <w:sz w:val="24"/>
          <w:szCs w:val="24"/>
        </w:rPr>
        <w:t xml:space="preserve">) that the </w:t>
      </w:r>
      <w:proofErr w:type="spellStart"/>
      <w:r>
        <w:rPr>
          <w:rFonts w:ascii="Times New Roman" w:eastAsia="Times New Roman" w:hAnsi="Times New Roman" w:cs="Times New Roman"/>
          <w:b/>
          <w:sz w:val="24"/>
          <w:szCs w:val="24"/>
        </w:rPr>
        <w:t>TotalEnergies</w:t>
      </w:r>
      <w:proofErr w:type="spellEnd"/>
      <w:r w:rsidRPr="00841AF3">
        <w:rPr>
          <w:rFonts w:ascii="Times New Roman" w:eastAsia="Times New Roman" w:hAnsi="Times New Roman" w:cs="Times New Roman"/>
          <w:b/>
          <w:sz w:val="24"/>
          <w:szCs w:val="24"/>
        </w:rPr>
        <w:t xml:space="preserve"> have now </w:t>
      </w:r>
      <w:r w:rsidRPr="00B73900">
        <w:rPr>
          <w:rFonts w:ascii="Times New Roman" w:eastAsia="Times New Roman" w:hAnsi="Times New Roman" w:cs="Times New Roman"/>
          <w:b/>
          <w:sz w:val="24"/>
          <w:szCs w:val="24"/>
          <w:u w:val="single"/>
        </w:rPr>
        <w:t>reached the “creating shared value” stage</w:t>
      </w:r>
      <w:r w:rsidRPr="00841AF3">
        <w:rPr>
          <w:rFonts w:ascii="Times New Roman" w:eastAsia="Times New Roman" w:hAnsi="Times New Roman" w:cs="Times New Roman"/>
          <w:b/>
          <w:sz w:val="24"/>
          <w:szCs w:val="24"/>
        </w:rPr>
        <w:t xml:space="preserve"> in its development </w:t>
      </w:r>
      <w:r w:rsidRPr="00841AF3">
        <w:rPr>
          <w:rFonts w:ascii="Times New Roman" w:eastAsia="Times New Roman" w:hAnsi="Times New Roman" w:cs="Times New Roman"/>
          <w:b/>
          <w:color w:val="FF0000"/>
          <w:sz w:val="24"/>
          <w:szCs w:val="24"/>
        </w:rPr>
        <w:t xml:space="preserve">(meaning it is creating “shared value” for </w:t>
      </w:r>
      <w:proofErr w:type="gramStart"/>
      <w:r w:rsidRPr="00841AF3">
        <w:rPr>
          <w:rFonts w:ascii="Times New Roman" w:eastAsia="Times New Roman" w:hAnsi="Times New Roman" w:cs="Times New Roman"/>
          <w:b/>
          <w:color w:val="FF0000"/>
          <w:sz w:val="24"/>
          <w:szCs w:val="24"/>
        </w:rPr>
        <w:t>all of</w:t>
      </w:r>
      <w:proofErr w:type="gramEnd"/>
      <w:r w:rsidRPr="00841AF3">
        <w:rPr>
          <w:rFonts w:ascii="Times New Roman" w:eastAsia="Times New Roman" w:hAnsi="Times New Roman" w:cs="Times New Roman"/>
          <w:b/>
          <w:color w:val="FF0000"/>
          <w:sz w:val="24"/>
          <w:szCs w:val="24"/>
        </w:rPr>
        <w:t xml:space="preserve"> its potential stakeholders.)</w:t>
      </w:r>
    </w:p>
    <w:p w14:paraId="556B27A9" w14:textId="4A3274B6" w:rsidR="002A65A4" w:rsidRPr="00762990" w:rsidRDefault="00841AF3" w:rsidP="002A65A4">
      <w:pPr>
        <w:pStyle w:val="ListParagraph"/>
        <w:numPr>
          <w:ilvl w:val="0"/>
          <w:numId w:val="8"/>
        </w:numPr>
        <w:spacing w:before="100" w:beforeAutospacing="1" w:after="100" w:afterAutospacing="1" w:line="240" w:lineRule="auto"/>
        <w:rPr>
          <w:rFonts w:ascii="Times New Roman" w:eastAsia="Times New Roman" w:hAnsi="Times New Roman" w:cs="Times New Roman"/>
          <w:b/>
          <w:color w:val="7030A0"/>
          <w:sz w:val="24"/>
          <w:szCs w:val="24"/>
        </w:rPr>
      </w:pPr>
      <w:bookmarkStart w:id="3" w:name="_Hlk103621201"/>
      <w:bookmarkEnd w:id="2"/>
      <w:r w:rsidRPr="00841AF3">
        <w:rPr>
          <w:rFonts w:ascii="Times New Roman" w:eastAsia="Times New Roman" w:hAnsi="Times New Roman" w:cs="Times New Roman"/>
          <w:b/>
          <w:color w:val="FF0000"/>
          <w:sz w:val="24"/>
          <w:szCs w:val="24"/>
        </w:rPr>
        <w:t>NOTE: You will need to refer to the definitions for each of these stages in the module to make your judgments.</w:t>
      </w:r>
      <w:r w:rsidR="002A65A4">
        <w:rPr>
          <w:rFonts w:ascii="Times New Roman" w:eastAsia="Times New Roman" w:hAnsi="Times New Roman" w:cs="Times New Roman"/>
          <w:b/>
          <w:color w:val="FF0000"/>
          <w:sz w:val="24"/>
          <w:szCs w:val="24"/>
        </w:rPr>
        <w:t xml:space="preserve"> </w:t>
      </w:r>
      <w:r w:rsidR="00DE4E98">
        <w:rPr>
          <w:rFonts w:ascii="Times New Roman" w:eastAsia="Times New Roman" w:hAnsi="Times New Roman" w:cs="Times New Roman"/>
          <w:b/>
          <w:color w:val="FF0000"/>
          <w:sz w:val="24"/>
          <w:szCs w:val="24"/>
        </w:rPr>
        <w:t>The easiest way to approach these case questions is to develop your criteria for each stage and then read through the case seeking supporting evidence that the company is at that stage.)</w:t>
      </w:r>
      <w:r w:rsidR="009C3AE7">
        <w:rPr>
          <w:rFonts w:ascii="Times New Roman" w:eastAsia="Times New Roman" w:hAnsi="Times New Roman" w:cs="Times New Roman"/>
          <w:b/>
          <w:color w:val="FF0000"/>
          <w:sz w:val="24"/>
          <w:szCs w:val="24"/>
        </w:rPr>
        <w:t xml:space="preserve"> </w:t>
      </w:r>
      <w:bookmarkEnd w:id="3"/>
      <w:r w:rsidR="009C3AE7" w:rsidRPr="00762990">
        <w:rPr>
          <w:rFonts w:ascii="Times New Roman" w:eastAsia="Times New Roman" w:hAnsi="Times New Roman" w:cs="Times New Roman"/>
          <w:b/>
          <w:color w:val="7030A0"/>
          <w:sz w:val="24"/>
          <w:szCs w:val="24"/>
        </w:rPr>
        <w:t xml:space="preserve">Where appropriate, refer to </w:t>
      </w:r>
      <w:proofErr w:type="spellStart"/>
      <w:r w:rsidR="009C3AE7" w:rsidRPr="00762990">
        <w:rPr>
          <w:rFonts w:ascii="Times New Roman" w:eastAsia="Times New Roman" w:hAnsi="Times New Roman" w:cs="Times New Roman"/>
          <w:b/>
          <w:color w:val="7030A0"/>
          <w:sz w:val="24"/>
          <w:szCs w:val="24"/>
        </w:rPr>
        <w:t>TotalEnerg</w:t>
      </w:r>
      <w:r w:rsidR="00DE4E98">
        <w:rPr>
          <w:rFonts w:ascii="Times New Roman" w:eastAsia="Times New Roman" w:hAnsi="Times New Roman" w:cs="Times New Roman"/>
          <w:b/>
          <w:color w:val="7030A0"/>
          <w:sz w:val="24"/>
          <w:szCs w:val="24"/>
        </w:rPr>
        <w:t>ies</w:t>
      </w:r>
      <w:proofErr w:type="spellEnd"/>
      <w:r w:rsidR="00DE4E98">
        <w:rPr>
          <w:rFonts w:ascii="Times New Roman" w:eastAsia="Times New Roman" w:hAnsi="Times New Roman" w:cs="Times New Roman"/>
          <w:b/>
          <w:color w:val="7030A0"/>
          <w:sz w:val="24"/>
          <w:szCs w:val="24"/>
        </w:rPr>
        <w:t>’</w:t>
      </w:r>
      <w:r w:rsidR="009C3AE7" w:rsidRPr="00762990">
        <w:rPr>
          <w:rFonts w:ascii="Times New Roman" w:eastAsia="Times New Roman" w:hAnsi="Times New Roman" w:cs="Times New Roman"/>
          <w:b/>
          <w:color w:val="7030A0"/>
          <w:sz w:val="24"/>
          <w:szCs w:val="24"/>
        </w:rPr>
        <w:t xml:space="preserve"> performance in terms of the Scope scale in Appendix A.</w:t>
      </w:r>
    </w:p>
    <w:bookmarkEnd w:id="1"/>
    <w:p w14:paraId="670C9186" w14:textId="1452BF1C" w:rsidR="004B1664" w:rsidRDefault="002A65A4" w:rsidP="002A65A4">
      <w:pPr>
        <w:pStyle w:val="ListParagraph"/>
        <w:numPr>
          <w:ilvl w:val="0"/>
          <w:numId w:val="8"/>
        </w:num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(maximum length: </w:t>
      </w:r>
      <w:r w:rsidR="00DE4E98">
        <w:rPr>
          <w:rFonts w:ascii="Times New Roman" w:eastAsia="Times New Roman" w:hAnsi="Times New Roman" w:cs="Times New Roman"/>
          <w:b/>
          <w:color w:val="FF0000"/>
          <w:sz w:val="24"/>
          <w:szCs w:val="24"/>
        </w:rPr>
        <w:t>5</w:t>
      </w:r>
      <w:r>
        <w:rPr>
          <w:rFonts w:ascii="Times New Roman" w:eastAsia="Times New Roman" w:hAnsi="Times New Roman" w:cs="Times New Roman"/>
          <w:b/>
          <w:color w:val="FF0000"/>
          <w:sz w:val="24"/>
          <w:szCs w:val="24"/>
        </w:rPr>
        <w:t>0 words for each)</w:t>
      </w:r>
    </w:p>
    <w:p w14:paraId="457A455A" w14:textId="77777777" w:rsidR="004B1664" w:rsidRDefault="004B166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14:paraId="613A4AC1" w14:textId="77777777" w:rsidR="002A65A4" w:rsidRDefault="002A65A4" w:rsidP="004B1664">
      <w:pPr>
        <w:pStyle w:val="ListParagraph"/>
        <w:spacing w:before="100" w:beforeAutospacing="1" w:after="100" w:afterAutospacing="1" w:line="240" w:lineRule="auto"/>
        <w:rPr>
          <w:rFonts w:ascii="Times New Roman" w:eastAsia="Times New Roman" w:hAnsi="Times New Roman" w:cs="Times New Roman"/>
          <w:b/>
          <w:color w:val="FF0000"/>
          <w:sz w:val="24"/>
          <w:szCs w:val="24"/>
        </w:rPr>
      </w:pPr>
    </w:p>
    <w:p w14:paraId="15657E5F" w14:textId="79B89A2B" w:rsidR="002A65A4" w:rsidRPr="002A65A4" w:rsidRDefault="002A65A4" w:rsidP="002A65A4">
      <w:pPr>
        <w:spacing w:before="100" w:beforeAutospacing="1" w:after="100" w:afterAutospacing="1" w:line="240" w:lineRule="auto"/>
        <w:ind w:left="360"/>
        <w:rPr>
          <w:rFonts w:ascii="Times New Roman" w:eastAsia="Times New Roman" w:hAnsi="Times New Roman" w:cs="Times New Roman"/>
          <w:b/>
          <w:color w:val="FF0000"/>
          <w:sz w:val="24"/>
          <w:szCs w:val="24"/>
        </w:rPr>
      </w:pPr>
    </w:p>
    <w:p w14:paraId="4878AD03" w14:textId="324766BA" w:rsidR="00841AF3" w:rsidRPr="00EA3157" w:rsidRDefault="00841AF3" w:rsidP="00841AF3">
      <w:pPr>
        <w:spacing w:before="100" w:beforeAutospacing="1" w:after="100" w:afterAutospacing="1" w:line="240" w:lineRule="auto"/>
        <w:jc w:val="center"/>
        <w:outlineLvl w:val="2"/>
        <w:rPr>
          <w:rFonts w:ascii="Times New Roman" w:eastAsia="Times New Roman" w:hAnsi="Times New Roman" w:cs="Times New Roman"/>
          <w:b/>
          <w:bCs/>
          <w:sz w:val="52"/>
          <w:szCs w:val="52"/>
        </w:rPr>
      </w:pPr>
      <w:bookmarkStart w:id="4" w:name="_Hlk103612259"/>
      <w:r>
        <w:rPr>
          <w:rFonts w:ascii="Times New Roman" w:eastAsia="Times New Roman" w:hAnsi="Times New Roman" w:cs="Times New Roman"/>
          <w:b/>
          <w:bCs/>
          <w:sz w:val="52"/>
          <w:szCs w:val="52"/>
        </w:rPr>
        <w:t xml:space="preserve">Appendix A. </w:t>
      </w:r>
      <w:r w:rsidRPr="00EA3157">
        <w:rPr>
          <w:rFonts w:ascii="Times New Roman" w:eastAsia="Times New Roman" w:hAnsi="Times New Roman" w:cs="Times New Roman"/>
          <w:b/>
          <w:bCs/>
          <w:sz w:val="52"/>
          <w:szCs w:val="52"/>
        </w:rPr>
        <w:t xml:space="preserve">Scope </w:t>
      </w:r>
      <w:r>
        <w:rPr>
          <w:rFonts w:ascii="Times New Roman" w:eastAsia="Times New Roman" w:hAnsi="Times New Roman" w:cs="Times New Roman"/>
          <w:b/>
          <w:bCs/>
          <w:sz w:val="52"/>
          <w:szCs w:val="52"/>
        </w:rPr>
        <w:t xml:space="preserve">1 2 &amp; </w:t>
      </w:r>
      <w:r w:rsidRPr="00EA3157">
        <w:rPr>
          <w:rFonts w:ascii="Times New Roman" w:eastAsia="Times New Roman" w:hAnsi="Times New Roman" w:cs="Times New Roman"/>
          <w:b/>
          <w:bCs/>
          <w:sz w:val="52"/>
          <w:szCs w:val="52"/>
        </w:rPr>
        <w:t xml:space="preserve">3 </w:t>
      </w:r>
      <w:r>
        <w:rPr>
          <w:rFonts w:ascii="Times New Roman" w:eastAsia="Times New Roman" w:hAnsi="Times New Roman" w:cs="Times New Roman"/>
          <w:b/>
          <w:bCs/>
          <w:sz w:val="52"/>
          <w:szCs w:val="52"/>
        </w:rPr>
        <w:t>E</w:t>
      </w:r>
      <w:r w:rsidRPr="00EA3157">
        <w:rPr>
          <w:rFonts w:ascii="Times New Roman" w:eastAsia="Times New Roman" w:hAnsi="Times New Roman" w:cs="Times New Roman"/>
          <w:b/>
          <w:bCs/>
          <w:sz w:val="52"/>
          <w:szCs w:val="52"/>
        </w:rPr>
        <w:t>missions</w:t>
      </w:r>
    </w:p>
    <w:p w14:paraId="58923669" w14:textId="77777777" w:rsidR="00841AF3" w:rsidRPr="001B07E8" w:rsidRDefault="00841AF3" w:rsidP="00841AF3">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Greenhouse gas emissions are </w:t>
      </w:r>
      <w:proofErr w:type="spellStart"/>
      <w:r w:rsidRPr="001B07E8">
        <w:rPr>
          <w:rFonts w:ascii="Times New Roman" w:eastAsia="Times New Roman" w:hAnsi="Times New Roman" w:cs="Times New Roman"/>
          <w:sz w:val="24"/>
          <w:szCs w:val="24"/>
        </w:rPr>
        <w:t>categorised</w:t>
      </w:r>
      <w:proofErr w:type="spellEnd"/>
      <w:r w:rsidRPr="001B07E8">
        <w:rPr>
          <w:rFonts w:ascii="Times New Roman" w:eastAsia="Times New Roman" w:hAnsi="Times New Roman" w:cs="Times New Roman"/>
          <w:sz w:val="24"/>
          <w:szCs w:val="24"/>
        </w:rPr>
        <w:t xml:space="preserve"> into three groups or 'Scopes' by the most </w:t>
      </w:r>
      <w:proofErr w:type="gramStart"/>
      <w:r w:rsidRPr="001B07E8">
        <w:rPr>
          <w:rFonts w:ascii="Times New Roman" w:eastAsia="Times New Roman" w:hAnsi="Times New Roman" w:cs="Times New Roman"/>
          <w:sz w:val="24"/>
          <w:szCs w:val="24"/>
        </w:rPr>
        <w:t>widely-used</w:t>
      </w:r>
      <w:proofErr w:type="gramEnd"/>
      <w:r w:rsidRPr="001B07E8">
        <w:rPr>
          <w:rFonts w:ascii="Times New Roman" w:eastAsia="Times New Roman" w:hAnsi="Times New Roman" w:cs="Times New Roman"/>
          <w:sz w:val="24"/>
          <w:szCs w:val="24"/>
        </w:rPr>
        <w:t xml:space="preserve"> international accounting tool, the </w:t>
      </w:r>
      <w:r w:rsidRPr="00DB1406">
        <w:rPr>
          <w:rFonts w:ascii="Times New Roman" w:eastAsia="Times New Roman" w:hAnsi="Times New Roman" w:cs="Times New Roman"/>
          <w:b/>
          <w:bCs/>
          <w:sz w:val="24"/>
          <w:szCs w:val="24"/>
        </w:rPr>
        <w:t>Greenhouse Gas (GHG) Protocol</w:t>
      </w:r>
      <w:r w:rsidRPr="001B07E8">
        <w:rPr>
          <w:rFonts w:ascii="Times New Roman" w:eastAsia="Times New Roman" w:hAnsi="Times New Roman" w:cs="Times New Roman"/>
          <w:sz w:val="24"/>
          <w:szCs w:val="24"/>
        </w:rPr>
        <w:t xml:space="preserve">. Scope 1 covers direct emissions from owned or controlled sources. Scope 2 covers indirect emissions from the generation of purchased electricity, steam, </w:t>
      </w:r>
      <w:proofErr w:type="gramStart"/>
      <w:r w:rsidRPr="001B07E8">
        <w:rPr>
          <w:rFonts w:ascii="Times New Roman" w:eastAsia="Times New Roman" w:hAnsi="Times New Roman" w:cs="Times New Roman"/>
          <w:sz w:val="24"/>
          <w:szCs w:val="24"/>
        </w:rPr>
        <w:t>heating</w:t>
      </w:r>
      <w:proofErr w:type="gramEnd"/>
      <w:r w:rsidRPr="001B07E8">
        <w:rPr>
          <w:rFonts w:ascii="Times New Roman" w:eastAsia="Times New Roman" w:hAnsi="Times New Roman" w:cs="Times New Roman"/>
          <w:sz w:val="24"/>
          <w:szCs w:val="24"/>
        </w:rPr>
        <w:t xml:space="preserve"> and cooling consumed by the reporting company. Scope 3 includes all other indirect emissions that occur in a company’s value chain.</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737"/>
        <w:gridCol w:w="3114"/>
        <w:gridCol w:w="4493"/>
      </w:tblGrid>
      <w:tr w:rsidR="00841AF3" w:rsidRPr="001B07E8" w14:paraId="73E3FD20" w14:textId="77777777" w:rsidTr="002951F4">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E50AE" w14:textId="77777777" w:rsidR="00841AF3" w:rsidRPr="001B07E8" w:rsidRDefault="00841AF3" w:rsidP="002951F4">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A0AAF" w14:textId="77777777" w:rsidR="00841AF3" w:rsidRPr="001B07E8" w:rsidRDefault="00841AF3" w:rsidP="002951F4">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8D5EE" w14:textId="77777777" w:rsidR="00841AF3" w:rsidRPr="001B07E8" w:rsidRDefault="00841AF3" w:rsidP="002951F4">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b/>
                <w:bCs/>
                <w:sz w:val="24"/>
                <w:szCs w:val="24"/>
              </w:rPr>
              <w:t>Scope 3</w:t>
            </w:r>
          </w:p>
        </w:tc>
      </w:tr>
      <w:tr w:rsidR="00841AF3" w:rsidRPr="001B07E8" w14:paraId="7C0E952C" w14:textId="77777777" w:rsidTr="002951F4">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72A399" w14:textId="77777777" w:rsidR="00841AF3" w:rsidRPr="001B07E8" w:rsidRDefault="00841AF3" w:rsidP="002951F4">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Fuel combustion</w:t>
            </w:r>
            <w:r w:rsidRPr="001B07E8">
              <w:rPr>
                <w:rFonts w:ascii="Times New Roman" w:eastAsia="Times New Roman" w:hAnsi="Times New Roman" w:cs="Times New Roman"/>
                <w:sz w:val="24"/>
                <w:szCs w:val="24"/>
              </w:rPr>
              <w:br/>
              <w:t>Company vehicles</w:t>
            </w:r>
            <w:r w:rsidRPr="001B07E8">
              <w:rPr>
                <w:rFonts w:ascii="Times New Roman" w:eastAsia="Times New Roman" w:hAnsi="Times New Roman" w:cs="Times New Roman"/>
                <w:sz w:val="24"/>
                <w:szCs w:val="24"/>
              </w:rPr>
              <w:br/>
              <w:t>Fugitive emissions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AD882" w14:textId="77777777" w:rsidR="00841AF3" w:rsidRPr="001B07E8" w:rsidRDefault="00841AF3" w:rsidP="002951F4">
            <w:pPr>
              <w:spacing w:after="0"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Purchased electricity, </w:t>
            </w:r>
            <w:proofErr w:type="gramStart"/>
            <w:r w:rsidRPr="001B07E8">
              <w:rPr>
                <w:rFonts w:ascii="Times New Roman" w:eastAsia="Times New Roman" w:hAnsi="Times New Roman" w:cs="Times New Roman"/>
                <w:sz w:val="24"/>
                <w:szCs w:val="24"/>
              </w:rPr>
              <w:t>heat</w:t>
            </w:r>
            <w:proofErr w:type="gramEnd"/>
            <w:r w:rsidRPr="001B07E8">
              <w:rPr>
                <w:rFonts w:ascii="Times New Roman" w:eastAsia="Times New Roman" w:hAnsi="Times New Roman" w:cs="Times New Roman"/>
                <w:sz w:val="24"/>
                <w:szCs w:val="24"/>
              </w:rPr>
              <w:t xml:space="preserve"> and steam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0C858" w14:textId="77777777"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Purchased goods and services</w:t>
            </w:r>
          </w:p>
          <w:p w14:paraId="2422BEFF" w14:textId="77777777"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Business travel</w:t>
            </w:r>
          </w:p>
          <w:p w14:paraId="64060D1C" w14:textId="1E7EDFE4"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Employee commuting</w:t>
            </w:r>
            <w:r w:rsidRPr="001B07E8">
              <w:rPr>
                <w:rFonts w:ascii="Times New Roman" w:eastAsia="Times New Roman" w:hAnsi="Times New Roman" w:cs="Times New Roman"/>
                <w:sz w:val="24"/>
                <w:szCs w:val="24"/>
              </w:rPr>
              <w:br/>
              <w:t>Waste disposal</w:t>
            </w:r>
            <w:r w:rsidRPr="001B07E8">
              <w:rPr>
                <w:rFonts w:ascii="Times New Roman" w:eastAsia="Times New Roman" w:hAnsi="Times New Roman" w:cs="Times New Roman"/>
                <w:sz w:val="24"/>
                <w:szCs w:val="24"/>
              </w:rPr>
              <w:br/>
            </w:r>
            <w:r w:rsidR="002A65A4">
              <w:rPr>
                <w:rFonts w:ascii="Times New Roman" w:eastAsia="Times New Roman" w:hAnsi="Times New Roman" w:cs="Times New Roman"/>
                <w:sz w:val="24"/>
                <w:szCs w:val="24"/>
              </w:rPr>
              <w:t>Customer u</w:t>
            </w:r>
            <w:r w:rsidRPr="001B07E8">
              <w:rPr>
                <w:rFonts w:ascii="Times New Roman" w:eastAsia="Times New Roman" w:hAnsi="Times New Roman" w:cs="Times New Roman"/>
                <w:sz w:val="24"/>
                <w:szCs w:val="24"/>
              </w:rPr>
              <w:t>se of sold products</w:t>
            </w:r>
          </w:p>
          <w:p w14:paraId="5731C828" w14:textId="77777777"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Transportation and distribution (up- and downstream)</w:t>
            </w:r>
          </w:p>
          <w:p w14:paraId="2BD89055" w14:textId="77777777"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Investments</w:t>
            </w:r>
          </w:p>
          <w:p w14:paraId="2E25D2A3" w14:textId="77777777" w:rsidR="00841AF3" w:rsidRPr="001B07E8" w:rsidRDefault="00841AF3" w:rsidP="002951F4">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Leased assets and franchises</w:t>
            </w:r>
          </w:p>
        </w:tc>
      </w:tr>
    </w:tbl>
    <w:p w14:paraId="567DB0A5" w14:textId="77777777" w:rsidR="00841AF3" w:rsidRPr="001B07E8" w:rsidRDefault="00841AF3" w:rsidP="00841AF3">
      <w:pPr>
        <w:spacing w:before="100" w:beforeAutospacing="1" w:after="100" w:afterAutospacing="1" w:line="240" w:lineRule="auto"/>
        <w:outlineLvl w:val="2"/>
        <w:rPr>
          <w:rFonts w:ascii="Times New Roman" w:eastAsia="Times New Roman" w:hAnsi="Times New Roman" w:cs="Times New Roman"/>
          <w:b/>
          <w:bCs/>
          <w:sz w:val="27"/>
          <w:szCs w:val="27"/>
        </w:rPr>
      </w:pPr>
      <w:r w:rsidRPr="001B07E8">
        <w:rPr>
          <w:rFonts w:ascii="Times New Roman" w:eastAsia="Times New Roman" w:hAnsi="Times New Roman" w:cs="Times New Roman"/>
          <w:b/>
          <w:bCs/>
          <w:sz w:val="27"/>
          <w:szCs w:val="27"/>
        </w:rPr>
        <w:t xml:space="preserve">Why should an </w:t>
      </w:r>
      <w:proofErr w:type="spellStart"/>
      <w:r w:rsidRPr="001B07E8">
        <w:rPr>
          <w:rFonts w:ascii="Times New Roman" w:eastAsia="Times New Roman" w:hAnsi="Times New Roman" w:cs="Times New Roman"/>
          <w:b/>
          <w:bCs/>
          <w:sz w:val="27"/>
          <w:szCs w:val="27"/>
        </w:rPr>
        <w:t>organisation</w:t>
      </w:r>
      <w:proofErr w:type="spellEnd"/>
      <w:r w:rsidRPr="001B07E8">
        <w:rPr>
          <w:rFonts w:ascii="Times New Roman" w:eastAsia="Times New Roman" w:hAnsi="Times New Roman" w:cs="Times New Roman"/>
          <w:b/>
          <w:bCs/>
          <w:sz w:val="27"/>
          <w:szCs w:val="27"/>
        </w:rPr>
        <w:t xml:space="preserve"> measure its Scope 3 emissions?</w:t>
      </w:r>
    </w:p>
    <w:p w14:paraId="2EEE86EE" w14:textId="77777777" w:rsidR="00841AF3" w:rsidRPr="001B07E8" w:rsidRDefault="00841AF3" w:rsidP="00841AF3">
      <w:p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There are </w:t>
      </w:r>
      <w:proofErr w:type="gramStart"/>
      <w:r w:rsidRPr="001B07E8">
        <w:rPr>
          <w:rFonts w:ascii="Times New Roman" w:eastAsia="Times New Roman" w:hAnsi="Times New Roman" w:cs="Times New Roman"/>
          <w:sz w:val="24"/>
          <w:szCs w:val="24"/>
        </w:rPr>
        <w:t>a number of</w:t>
      </w:r>
      <w:proofErr w:type="gramEnd"/>
      <w:r w:rsidRPr="001B07E8">
        <w:rPr>
          <w:rFonts w:ascii="Times New Roman" w:eastAsia="Times New Roman" w:hAnsi="Times New Roman" w:cs="Times New Roman"/>
          <w:sz w:val="24"/>
          <w:szCs w:val="24"/>
        </w:rPr>
        <w:t xml:space="preserve"> benefits associated with measuring Scope 3 emissions.  For many companies, </w:t>
      </w:r>
      <w:proofErr w:type="gramStart"/>
      <w:r w:rsidRPr="001B07E8">
        <w:rPr>
          <w:rFonts w:ascii="Times New Roman" w:eastAsia="Times New Roman" w:hAnsi="Times New Roman" w:cs="Times New Roman"/>
          <w:sz w:val="24"/>
          <w:szCs w:val="24"/>
        </w:rPr>
        <w:t>the majority of</w:t>
      </w:r>
      <w:proofErr w:type="gramEnd"/>
      <w:r w:rsidRPr="001B07E8">
        <w:rPr>
          <w:rFonts w:ascii="Times New Roman" w:eastAsia="Times New Roman" w:hAnsi="Times New Roman" w:cs="Times New Roman"/>
          <w:sz w:val="24"/>
          <w:szCs w:val="24"/>
        </w:rPr>
        <w:t xml:space="preserve"> their greenhouse gas (GHG) emissions and cost reduction opportunities lie outside their own operations.  By measuring Scope 3 emissions, organisations can:</w:t>
      </w:r>
    </w:p>
    <w:p w14:paraId="0FBB1BE6"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Assess where the emission hotspots are in their supply </w:t>
      </w:r>
      <w:proofErr w:type="gramStart"/>
      <w:r w:rsidRPr="001B07E8">
        <w:rPr>
          <w:rFonts w:ascii="Times New Roman" w:eastAsia="Times New Roman" w:hAnsi="Times New Roman" w:cs="Times New Roman"/>
          <w:sz w:val="24"/>
          <w:szCs w:val="24"/>
        </w:rPr>
        <w:t>chain;</w:t>
      </w:r>
      <w:proofErr w:type="gramEnd"/>
    </w:p>
    <w:p w14:paraId="182A0C51"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resource and energy risks in their supply </w:t>
      </w:r>
      <w:proofErr w:type="gramStart"/>
      <w:r w:rsidRPr="001B07E8">
        <w:rPr>
          <w:rFonts w:ascii="Times New Roman" w:eastAsia="Times New Roman" w:hAnsi="Times New Roman" w:cs="Times New Roman"/>
          <w:sz w:val="24"/>
          <w:szCs w:val="24"/>
        </w:rPr>
        <w:t>chain;</w:t>
      </w:r>
      <w:proofErr w:type="gramEnd"/>
    </w:p>
    <w:p w14:paraId="20273706"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which suppliers are leaders and which are laggards in terms of their sustainability </w:t>
      </w:r>
      <w:proofErr w:type="gramStart"/>
      <w:r w:rsidRPr="001B07E8">
        <w:rPr>
          <w:rFonts w:ascii="Times New Roman" w:eastAsia="Times New Roman" w:hAnsi="Times New Roman" w:cs="Times New Roman"/>
          <w:sz w:val="24"/>
          <w:szCs w:val="24"/>
        </w:rPr>
        <w:t>performance;</w:t>
      </w:r>
      <w:proofErr w:type="gramEnd"/>
    </w:p>
    <w:p w14:paraId="1B76B27B"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 xml:space="preserve">Identify energy efficiency and cost reduction opportunities in their supply </w:t>
      </w:r>
      <w:proofErr w:type="gramStart"/>
      <w:r w:rsidRPr="001B07E8">
        <w:rPr>
          <w:rFonts w:ascii="Times New Roman" w:eastAsia="Times New Roman" w:hAnsi="Times New Roman" w:cs="Times New Roman"/>
          <w:sz w:val="24"/>
          <w:szCs w:val="24"/>
        </w:rPr>
        <w:t>chain;</w:t>
      </w:r>
      <w:proofErr w:type="gramEnd"/>
    </w:p>
    <w:p w14:paraId="33A9CF3C"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Engage suppliers and assist them to implement sustainability initiatives</w:t>
      </w:r>
    </w:p>
    <w:p w14:paraId="147FED44" w14:textId="77777777" w:rsidR="00841AF3" w:rsidRPr="001B07E8" w:rsidRDefault="00841AF3" w:rsidP="00841AF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B07E8">
        <w:rPr>
          <w:rFonts w:ascii="Times New Roman" w:eastAsia="Times New Roman" w:hAnsi="Times New Roman" w:cs="Times New Roman"/>
          <w:sz w:val="24"/>
          <w:szCs w:val="24"/>
        </w:rPr>
        <w:t>Improve the energy efficiency of their products</w:t>
      </w:r>
    </w:p>
    <w:p w14:paraId="22E7FEB0" w14:textId="0B49C5F1" w:rsidR="00841AF3" w:rsidRDefault="00841AF3" w:rsidP="000C17B0">
      <w:pPr>
        <w:numPr>
          <w:ilvl w:val="0"/>
          <w:numId w:val="9"/>
        </w:numPr>
        <w:spacing w:before="100" w:beforeAutospacing="1" w:after="100" w:afterAutospacing="1" w:line="240" w:lineRule="auto"/>
      </w:pPr>
      <w:r w:rsidRPr="00762990">
        <w:rPr>
          <w:rFonts w:ascii="Times New Roman" w:eastAsia="Times New Roman" w:hAnsi="Times New Roman" w:cs="Times New Roman"/>
          <w:sz w:val="24"/>
          <w:szCs w:val="24"/>
        </w:rPr>
        <w:t>Positively engage with employees to reduce emissions from business travel and employee commuting.</w:t>
      </w:r>
      <w:bookmarkEnd w:id="4"/>
    </w:p>
    <w:sectPr w:rsidR="0084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E17"/>
    <w:multiLevelType w:val="multilevel"/>
    <w:tmpl w:val="646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672A"/>
    <w:multiLevelType w:val="multilevel"/>
    <w:tmpl w:val="11A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65A0E"/>
    <w:multiLevelType w:val="multilevel"/>
    <w:tmpl w:val="049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9746D"/>
    <w:multiLevelType w:val="multilevel"/>
    <w:tmpl w:val="B46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52B8F"/>
    <w:multiLevelType w:val="multilevel"/>
    <w:tmpl w:val="907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646F9"/>
    <w:multiLevelType w:val="multilevel"/>
    <w:tmpl w:val="FD2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3C59B9"/>
    <w:multiLevelType w:val="multilevel"/>
    <w:tmpl w:val="8BCA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53EAD"/>
    <w:multiLevelType w:val="multilevel"/>
    <w:tmpl w:val="5D1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C553D"/>
    <w:multiLevelType w:val="multilevel"/>
    <w:tmpl w:val="A2C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9128483">
    <w:abstractNumId w:val="8"/>
  </w:num>
  <w:num w:numId="2" w16cid:durableId="1573348652">
    <w:abstractNumId w:val="4"/>
  </w:num>
  <w:num w:numId="3" w16cid:durableId="994601339">
    <w:abstractNumId w:val="6"/>
  </w:num>
  <w:num w:numId="4" w16cid:durableId="1764951642">
    <w:abstractNumId w:val="7"/>
  </w:num>
  <w:num w:numId="5" w16cid:durableId="1112170463">
    <w:abstractNumId w:val="0"/>
  </w:num>
  <w:num w:numId="6" w16cid:durableId="1734036582">
    <w:abstractNumId w:val="5"/>
  </w:num>
  <w:num w:numId="7" w16cid:durableId="1639611119">
    <w:abstractNumId w:val="2"/>
  </w:num>
  <w:num w:numId="8" w16cid:durableId="1040863317">
    <w:abstractNumId w:val="3"/>
  </w:num>
  <w:num w:numId="9" w16cid:durableId="104433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9C"/>
    <w:rsid w:val="000A1AFD"/>
    <w:rsid w:val="001C2099"/>
    <w:rsid w:val="0027659C"/>
    <w:rsid w:val="002A65A4"/>
    <w:rsid w:val="00376BBC"/>
    <w:rsid w:val="004B1664"/>
    <w:rsid w:val="004F24B4"/>
    <w:rsid w:val="00532C5C"/>
    <w:rsid w:val="00762990"/>
    <w:rsid w:val="0079772E"/>
    <w:rsid w:val="00840B2D"/>
    <w:rsid w:val="00841AF3"/>
    <w:rsid w:val="008C5520"/>
    <w:rsid w:val="009C3AE7"/>
    <w:rsid w:val="00B00856"/>
    <w:rsid w:val="00B73900"/>
    <w:rsid w:val="00DA2B63"/>
    <w:rsid w:val="00DE4E98"/>
    <w:rsid w:val="00E4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766C"/>
  <w15:chartTrackingRefBased/>
  <w15:docId w15:val="{46595746-D669-4244-BE13-F54D9C0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6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76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5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5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65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59C"/>
    <w:rPr>
      <w:b/>
      <w:bCs/>
    </w:rPr>
  </w:style>
  <w:style w:type="character" w:styleId="Hyperlink">
    <w:name w:val="Hyperlink"/>
    <w:basedOn w:val="DefaultParagraphFont"/>
    <w:uiPriority w:val="99"/>
    <w:unhideWhenUsed/>
    <w:rsid w:val="0027659C"/>
    <w:rPr>
      <w:color w:val="0000FF"/>
      <w:u w:val="single"/>
    </w:rPr>
  </w:style>
  <w:style w:type="character" w:styleId="Emphasis">
    <w:name w:val="Emphasis"/>
    <w:basedOn w:val="DefaultParagraphFont"/>
    <w:uiPriority w:val="20"/>
    <w:qFormat/>
    <w:rsid w:val="0027659C"/>
    <w:rPr>
      <w:i/>
      <w:iCs/>
    </w:rPr>
  </w:style>
  <w:style w:type="character" w:customStyle="1" w:styleId="Heading3Char">
    <w:name w:val="Heading 3 Char"/>
    <w:basedOn w:val="DefaultParagraphFont"/>
    <w:link w:val="Heading3"/>
    <w:uiPriority w:val="9"/>
    <w:rsid w:val="0027659C"/>
    <w:rPr>
      <w:rFonts w:asciiTheme="majorHAnsi" w:eastAsiaTheme="majorEastAsia" w:hAnsiTheme="majorHAnsi" w:cstheme="majorBidi"/>
      <w:color w:val="1F3763" w:themeColor="accent1" w:themeShade="7F"/>
      <w:sz w:val="24"/>
      <w:szCs w:val="24"/>
    </w:rPr>
  </w:style>
  <w:style w:type="character" w:customStyle="1" w:styleId="grey-red-title">
    <w:name w:val="grey-red-title"/>
    <w:basedOn w:val="DefaultParagraphFont"/>
    <w:rsid w:val="0027659C"/>
  </w:style>
  <w:style w:type="paragraph" w:styleId="ListParagraph">
    <w:name w:val="List Paragraph"/>
    <w:basedOn w:val="Normal"/>
    <w:uiPriority w:val="34"/>
    <w:qFormat/>
    <w:rsid w:val="0027659C"/>
    <w:pPr>
      <w:ind w:left="720"/>
      <w:contextualSpacing/>
    </w:pPr>
  </w:style>
  <w:style w:type="character" w:customStyle="1" w:styleId="Heading2Char">
    <w:name w:val="Heading 2 Char"/>
    <w:basedOn w:val="DefaultParagraphFont"/>
    <w:link w:val="Heading2"/>
    <w:uiPriority w:val="9"/>
    <w:semiHidden/>
    <w:rsid w:val="0027659C"/>
    <w:rPr>
      <w:rFonts w:asciiTheme="majorHAnsi" w:eastAsiaTheme="majorEastAsia" w:hAnsiTheme="majorHAnsi" w:cstheme="majorBidi"/>
      <w:color w:val="2F5496" w:themeColor="accent1" w:themeShade="BF"/>
      <w:sz w:val="26"/>
      <w:szCs w:val="26"/>
    </w:rPr>
  </w:style>
  <w:style w:type="character" w:customStyle="1" w:styleId="strong-red">
    <w:name w:val="strong-red"/>
    <w:basedOn w:val="DefaultParagraphFont"/>
    <w:rsid w:val="0027659C"/>
  </w:style>
  <w:style w:type="character" w:styleId="UnresolvedMention">
    <w:name w:val="Unresolved Mention"/>
    <w:basedOn w:val="DefaultParagraphFont"/>
    <w:uiPriority w:val="99"/>
    <w:semiHidden/>
    <w:unhideWhenUsed/>
    <w:rsid w:val="0027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026">
      <w:bodyDiv w:val="1"/>
      <w:marLeft w:val="0"/>
      <w:marRight w:val="0"/>
      <w:marTop w:val="0"/>
      <w:marBottom w:val="0"/>
      <w:divBdr>
        <w:top w:val="none" w:sz="0" w:space="0" w:color="auto"/>
        <w:left w:val="none" w:sz="0" w:space="0" w:color="auto"/>
        <w:bottom w:val="none" w:sz="0" w:space="0" w:color="auto"/>
        <w:right w:val="none" w:sz="0" w:space="0" w:color="auto"/>
      </w:divBdr>
      <w:divsChild>
        <w:div w:id="553270851">
          <w:marLeft w:val="0"/>
          <w:marRight w:val="0"/>
          <w:marTop w:val="0"/>
          <w:marBottom w:val="0"/>
          <w:divBdr>
            <w:top w:val="none" w:sz="0" w:space="0" w:color="auto"/>
            <w:left w:val="none" w:sz="0" w:space="0" w:color="auto"/>
            <w:bottom w:val="none" w:sz="0" w:space="0" w:color="auto"/>
            <w:right w:val="none" w:sz="0" w:space="0" w:color="auto"/>
          </w:divBdr>
          <w:divsChild>
            <w:div w:id="1155876586">
              <w:marLeft w:val="0"/>
              <w:marRight w:val="0"/>
              <w:marTop w:val="0"/>
              <w:marBottom w:val="0"/>
              <w:divBdr>
                <w:top w:val="none" w:sz="0" w:space="0" w:color="auto"/>
                <w:left w:val="none" w:sz="0" w:space="0" w:color="auto"/>
                <w:bottom w:val="none" w:sz="0" w:space="0" w:color="auto"/>
                <w:right w:val="none" w:sz="0" w:space="0" w:color="auto"/>
              </w:divBdr>
            </w:div>
          </w:divsChild>
        </w:div>
        <w:div w:id="321083298">
          <w:marLeft w:val="0"/>
          <w:marRight w:val="0"/>
          <w:marTop w:val="0"/>
          <w:marBottom w:val="0"/>
          <w:divBdr>
            <w:top w:val="none" w:sz="0" w:space="0" w:color="auto"/>
            <w:left w:val="none" w:sz="0" w:space="0" w:color="auto"/>
            <w:bottom w:val="none" w:sz="0" w:space="0" w:color="auto"/>
            <w:right w:val="none" w:sz="0" w:space="0" w:color="auto"/>
          </w:divBdr>
          <w:divsChild>
            <w:div w:id="1359038993">
              <w:marLeft w:val="0"/>
              <w:marRight w:val="0"/>
              <w:marTop w:val="0"/>
              <w:marBottom w:val="0"/>
              <w:divBdr>
                <w:top w:val="none" w:sz="0" w:space="0" w:color="auto"/>
                <w:left w:val="none" w:sz="0" w:space="0" w:color="auto"/>
                <w:bottom w:val="none" w:sz="0" w:space="0" w:color="auto"/>
                <w:right w:val="none" w:sz="0" w:space="0" w:color="auto"/>
              </w:divBdr>
              <w:divsChild>
                <w:div w:id="855340649">
                  <w:marLeft w:val="0"/>
                  <w:marRight w:val="0"/>
                  <w:marTop w:val="0"/>
                  <w:marBottom w:val="0"/>
                  <w:divBdr>
                    <w:top w:val="none" w:sz="0" w:space="0" w:color="auto"/>
                    <w:left w:val="none" w:sz="0" w:space="0" w:color="auto"/>
                    <w:bottom w:val="none" w:sz="0" w:space="0" w:color="auto"/>
                    <w:right w:val="none" w:sz="0" w:space="0" w:color="auto"/>
                  </w:divBdr>
                  <w:divsChild>
                    <w:div w:id="1838954875">
                      <w:marLeft w:val="0"/>
                      <w:marRight w:val="0"/>
                      <w:marTop w:val="0"/>
                      <w:marBottom w:val="0"/>
                      <w:divBdr>
                        <w:top w:val="none" w:sz="0" w:space="0" w:color="auto"/>
                        <w:left w:val="none" w:sz="0" w:space="0" w:color="auto"/>
                        <w:bottom w:val="none" w:sz="0" w:space="0" w:color="auto"/>
                        <w:right w:val="none" w:sz="0" w:space="0" w:color="auto"/>
                      </w:divBdr>
                      <w:divsChild>
                        <w:div w:id="90010361">
                          <w:marLeft w:val="0"/>
                          <w:marRight w:val="0"/>
                          <w:marTop w:val="0"/>
                          <w:marBottom w:val="0"/>
                          <w:divBdr>
                            <w:top w:val="none" w:sz="0" w:space="0" w:color="auto"/>
                            <w:left w:val="none" w:sz="0" w:space="0" w:color="auto"/>
                            <w:bottom w:val="none" w:sz="0" w:space="0" w:color="auto"/>
                            <w:right w:val="none" w:sz="0" w:space="0" w:color="auto"/>
                          </w:divBdr>
                          <w:divsChild>
                            <w:div w:id="344792857">
                              <w:marLeft w:val="0"/>
                              <w:marRight w:val="0"/>
                              <w:marTop w:val="0"/>
                              <w:marBottom w:val="0"/>
                              <w:divBdr>
                                <w:top w:val="none" w:sz="0" w:space="0" w:color="auto"/>
                                <w:left w:val="none" w:sz="0" w:space="0" w:color="auto"/>
                                <w:bottom w:val="none" w:sz="0" w:space="0" w:color="auto"/>
                                <w:right w:val="none" w:sz="0" w:space="0" w:color="auto"/>
                              </w:divBdr>
                              <w:divsChild>
                                <w:div w:id="1744793962">
                                  <w:marLeft w:val="0"/>
                                  <w:marRight w:val="0"/>
                                  <w:marTop w:val="0"/>
                                  <w:marBottom w:val="0"/>
                                  <w:divBdr>
                                    <w:top w:val="none" w:sz="0" w:space="0" w:color="auto"/>
                                    <w:left w:val="none" w:sz="0" w:space="0" w:color="auto"/>
                                    <w:bottom w:val="none" w:sz="0" w:space="0" w:color="auto"/>
                                    <w:right w:val="none" w:sz="0" w:space="0" w:color="auto"/>
                                  </w:divBdr>
                                  <w:divsChild>
                                    <w:div w:id="2050107271">
                                      <w:marLeft w:val="0"/>
                                      <w:marRight w:val="0"/>
                                      <w:marTop w:val="0"/>
                                      <w:marBottom w:val="0"/>
                                      <w:divBdr>
                                        <w:top w:val="none" w:sz="0" w:space="0" w:color="auto"/>
                                        <w:left w:val="none" w:sz="0" w:space="0" w:color="auto"/>
                                        <w:bottom w:val="none" w:sz="0" w:space="0" w:color="auto"/>
                                        <w:right w:val="none" w:sz="0" w:space="0" w:color="auto"/>
                                      </w:divBdr>
                                      <w:divsChild>
                                        <w:div w:id="1860461433">
                                          <w:marLeft w:val="0"/>
                                          <w:marRight w:val="0"/>
                                          <w:marTop w:val="0"/>
                                          <w:marBottom w:val="0"/>
                                          <w:divBdr>
                                            <w:top w:val="none" w:sz="0" w:space="0" w:color="auto"/>
                                            <w:left w:val="none" w:sz="0" w:space="0" w:color="auto"/>
                                            <w:bottom w:val="none" w:sz="0" w:space="0" w:color="auto"/>
                                            <w:right w:val="none" w:sz="0" w:space="0" w:color="auto"/>
                                          </w:divBdr>
                                          <w:divsChild>
                                            <w:div w:id="355469419">
                                              <w:marLeft w:val="0"/>
                                              <w:marRight w:val="0"/>
                                              <w:marTop w:val="0"/>
                                              <w:marBottom w:val="0"/>
                                              <w:divBdr>
                                                <w:top w:val="none" w:sz="0" w:space="0" w:color="auto"/>
                                                <w:left w:val="none" w:sz="0" w:space="0" w:color="auto"/>
                                                <w:bottom w:val="none" w:sz="0" w:space="0" w:color="auto"/>
                                                <w:right w:val="none" w:sz="0" w:space="0" w:color="auto"/>
                                              </w:divBdr>
                                              <w:divsChild>
                                                <w:div w:id="2073696909">
                                                  <w:marLeft w:val="0"/>
                                                  <w:marRight w:val="0"/>
                                                  <w:marTop w:val="0"/>
                                                  <w:marBottom w:val="0"/>
                                                  <w:divBdr>
                                                    <w:top w:val="none" w:sz="0" w:space="0" w:color="auto"/>
                                                    <w:left w:val="none" w:sz="0" w:space="0" w:color="auto"/>
                                                    <w:bottom w:val="none" w:sz="0" w:space="0" w:color="auto"/>
                                                    <w:right w:val="none" w:sz="0" w:space="0" w:color="auto"/>
                                                  </w:divBdr>
                                                  <w:divsChild>
                                                    <w:div w:id="610631577">
                                                      <w:marLeft w:val="0"/>
                                                      <w:marRight w:val="0"/>
                                                      <w:marTop w:val="0"/>
                                                      <w:marBottom w:val="0"/>
                                                      <w:divBdr>
                                                        <w:top w:val="none" w:sz="0" w:space="0" w:color="auto"/>
                                                        <w:left w:val="none" w:sz="0" w:space="0" w:color="auto"/>
                                                        <w:bottom w:val="none" w:sz="0" w:space="0" w:color="auto"/>
                                                        <w:right w:val="none" w:sz="0" w:space="0" w:color="auto"/>
                                                      </w:divBdr>
                                                    </w:div>
                                                    <w:div w:id="7689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8344">
                                          <w:marLeft w:val="0"/>
                                          <w:marRight w:val="0"/>
                                          <w:marTop w:val="0"/>
                                          <w:marBottom w:val="0"/>
                                          <w:divBdr>
                                            <w:top w:val="none" w:sz="0" w:space="0" w:color="auto"/>
                                            <w:left w:val="none" w:sz="0" w:space="0" w:color="auto"/>
                                            <w:bottom w:val="none" w:sz="0" w:space="0" w:color="auto"/>
                                            <w:right w:val="none" w:sz="0" w:space="0" w:color="auto"/>
                                          </w:divBdr>
                                          <w:divsChild>
                                            <w:div w:id="1780373947">
                                              <w:marLeft w:val="0"/>
                                              <w:marRight w:val="0"/>
                                              <w:marTop w:val="0"/>
                                              <w:marBottom w:val="0"/>
                                              <w:divBdr>
                                                <w:top w:val="none" w:sz="0" w:space="0" w:color="auto"/>
                                                <w:left w:val="none" w:sz="0" w:space="0" w:color="auto"/>
                                                <w:bottom w:val="none" w:sz="0" w:space="0" w:color="auto"/>
                                                <w:right w:val="none" w:sz="0" w:space="0" w:color="auto"/>
                                              </w:divBdr>
                                              <w:divsChild>
                                                <w:div w:id="1751003275">
                                                  <w:marLeft w:val="0"/>
                                                  <w:marRight w:val="0"/>
                                                  <w:marTop w:val="0"/>
                                                  <w:marBottom w:val="0"/>
                                                  <w:divBdr>
                                                    <w:top w:val="none" w:sz="0" w:space="0" w:color="auto"/>
                                                    <w:left w:val="none" w:sz="0" w:space="0" w:color="auto"/>
                                                    <w:bottom w:val="none" w:sz="0" w:space="0" w:color="auto"/>
                                                    <w:right w:val="none" w:sz="0" w:space="0" w:color="auto"/>
                                                  </w:divBdr>
                                                  <w:divsChild>
                                                    <w:div w:id="13092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90704">
      <w:bodyDiv w:val="1"/>
      <w:marLeft w:val="0"/>
      <w:marRight w:val="0"/>
      <w:marTop w:val="0"/>
      <w:marBottom w:val="0"/>
      <w:divBdr>
        <w:top w:val="none" w:sz="0" w:space="0" w:color="auto"/>
        <w:left w:val="none" w:sz="0" w:space="0" w:color="auto"/>
        <w:bottom w:val="none" w:sz="0" w:space="0" w:color="auto"/>
        <w:right w:val="none" w:sz="0" w:space="0" w:color="auto"/>
      </w:divBdr>
      <w:divsChild>
        <w:div w:id="717823313">
          <w:marLeft w:val="0"/>
          <w:marRight w:val="0"/>
          <w:marTop w:val="0"/>
          <w:marBottom w:val="0"/>
          <w:divBdr>
            <w:top w:val="none" w:sz="0" w:space="0" w:color="auto"/>
            <w:left w:val="none" w:sz="0" w:space="0" w:color="auto"/>
            <w:bottom w:val="none" w:sz="0" w:space="0" w:color="auto"/>
            <w:right w:val="none" w:sz="0" w:space="0" w:color="auto"/>
          </w:divBdr>
          <w:divsChild>
            <w:div w:id="565384501">
              <w:marLeft w:val="0"/>
              <w:marRight w:val="0"/>
              <w:marTop w:val="0"/>
              <w:marBottom w:val="0"/>
              <w:divBdr>
                <w:top w:val="none" w:sz="0" w:space="0" w:color="auto"/>
                <w:left w:val="none" w:sz="0" w:space="0" w:color="auto"/>
                <w:bottom w:val="none" w:sz="0" w:space="0" w:color="auto"/>
                <w:right w:val="none" w:sz="0" w:space="0" w:color="auto"/>
              </w:divBdr>
              <w:divsChild>
                <w:div w:id="3644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5762">
          <w:marLeft w:val="0"/>
          <w:marRight w:val="0"/>
          <w:marTop w:val="0"/>
          <w:marBottom w:val="0"/>
          <w:divBdr>
            <w:top w:val="none" w:sz="0" w:space="0" w:color="auto"/>
            <w:left w:val="none" w:sz="0" w:space="0" w:color="auto"/>
            <w:bottom w:val="none" w:sz="0" w:space="0" w:color="auto"/>
            <w:right w:val="none" w:sz="0" w:space="0" w:color="auto"/>
          </w:divBdr>
          <w:divsChild>
            <w:div w:id="2127041113">
              <w:marLeft w:val="0"/>
              <w:marRight w:val="0"/>
              <w:marTop w:val="0"/>
              <w:marBottom w:val="0"/>
              <w:divBdr>
                <w:top w:val="none" w:sz="0" w:space="0" w:color="auto"/>
                <w:left w:val="none" w:sz="0" w:space="0" w:color="auto"/>
                <w:bottom w:val="none" w:sz="0" w:space="0" w:color="auto"/>
                <w:right w:val="none" w:sz="0" w:space="0" w:color="auto"/>
              </w:divBdr>
              <w:divsChild>
                <w:div w:id="382565318">
                  <w:marLeft w:val="0"/>
                  <w:marRight w:val="0"/>
                  <w:marTop w:val="0"/>
                  <w:marBottom w:val="0"/>
                  <w:divBdr>
                    <w:top w:val="none" w:sz="0" w:space="0" w:color="auto"/>
                    <w:left w:val="none" w:sz="0" w:space="0" w:color="auto"/>
                    <w:bottom w:val="none" w:sz="0" w:space="0" w:color="auto"/>
                    <w:right w:val="none" w:sz="0" w:space="0" w:color="auto"/>
                  </w:divBdr>
                  <w:divsChild>
                    <w:div w:id="1331835168">
                      <w:marLeft w:val="0"/>
                      <w:marRight w:val="0"/>
                      <w:marTop w:val="0"/>
                      <w:marBottom w:val="0"/>
                      <w:divBdr>
                        <w:top w:val="none" w:sz="0" w:space="0" w:color="auto"/>
                        <w:left w:val="none" w:sz="0" w:space="0" w:color="auto"/>
                        <w:bottom w:val="none" w:sz="0" w:space="0" w:color="auto"/>
                        <w:right w:val="none" w:sz="0" w:space="0" w:color="auto"/>
                      </w:divBdr>
                      <w:divsChild>
                        <w:div w:id="308903263">
                          <w:marLeft w:val="0"/>
                          <w:marRight w:val="0"/>
                          <w:marTop w:val="0"/>
                          <w:marBottom w:val="0"/>
                          <w:divBdr>
                            <w:top w:val="none" w:sz="0" w:space="0" w:color="auto"/>
                            <w:left w:val="none" w:sz="0" w:space="0" w:color="auto"/>
                            <w:bottom w:val="none" w:sz="0" w:space="0" w:color="auto"/>
                            <w:right w:val="none" w:sz="0" w:space="0" w:color="auto"/>
                          </w:divBdr>
                          <w:divsChild>
                            <w:div w:id="1161118301">
                              <w:marLeft w:val="0"/>
                              <w:marRight w:val="0"/>
                              <w:marTop w:val="0"/>
                              <w:marBottom w:val="0"/>
                              <w:divBdr>
                                <w:top w:val="none" w:sz="0" w:space="0" w:color="auto"/>
                                <w:left w:val="none" w:sz="0" w:space="0" w:color="auto"/>
                                <w:bottom w:val="none" w:sz="0" w:space="0" w:color="auto"/>
                                <w:right w:val="none" w:sz="0" w:space="0" w:color="auto"/>
                              </w:divBdr>
                              <w:divsChild>
                                <w:div w:id="12049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9080">
                      <w:marLeft w:val="0"/>
                      <w:marRight w:val="0"/>
                      <w:marTop w:val="0"/>
                      <w:marBottom w:val="0"/>
                      <w:divBdr>
                        <w:top w:val="none" w:sz="0" w:space="0" w:color="auto"/>
                        <w:left w:val="none" w:sz="0" w:space="0" w:color="auto"/>
                        <w:bottom w:val="none" w:sz="0" w:space="0" w:color="auto"/>
                        <w:right w:val="none" w:sz="0" w:space="0" w:color="auto"/>
                      </w:divBdr>
                      <w:divsChild>
                        <w:div w:id="1099637185">
                          <w:marLeft w:val="0"/>
                          <w:marRight w:val="0"/>
                          <w:marTop w:val="0"/>
                          <w:marBottom w:val="0"/>
                          <w:divBdr>
                            <w:top w:val="none" w:sz="0" w:space="0" w:color="auto"/>
                            <w:left w:val="none" w:sz="0" w:space="0" w:color="auto"/>
                            <w:bottom w:val="none" w:sz="0" w:space="0" w:color="auto"/>
                            <w:right w:val="none" w:sz="0" w:space="0" w:color="auto"/>
                          </w:divBdr>
                          <w:divsChild>
                            <w:div w:id="542906688">
                              <w:marLeft w:val="0"/>
                              <w:marRight w:val="0"/>
                              <w:marTop w:val="0"/>
                              <w:marBottom w:val="0"/>
                              <w:divBdr>
                                <w:top w:val="none" w:sz="0" w:space="0" w:color="auto"/>
                                <w:left w:val="none" w:sz="0" w:space="0" w:color="auto"/>
                                <w:bottom w:val="none" w:sz="0" w:space="0" w:color="auto"/>
                                <w:right w:val="none" w:sz="0" w:space="0" w:color="auto"/>
                              </w:divBdr>
                            </w:div>
                          </w:divsChild>
                        </w:div>
                        <w:div w:id="1992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306">
          <w:marLeft w:val="0"/>
          <w:marRight w:val="0"/>
          <w:marTop w:val="0"/>
          <w:marBottom w:val="0"/>
          <w:divBdr>
            <w:top w:val="none" w:sz="0" w:space="0" w:color="auto"/>
            <w:left w:val="none" w:sz="0" w:space="0" w:color="auto"/>
            <w:bottom w:val="none" w:sz="0" w:space="0" w:color="auto"/>
            <w:right w:val="none" w:sz="0" w:space="0" w:color="auto"/>
          </w:divBdr>
          <w:divsChild>
            <w:div w:id="894241940">
              <w:marLeft w:val="0"/>
              <w:marRight w:val="0"/>
              <w:marTop w:val="0"/>
              <w:marBottom w:val="0"/>
              <w:divBdr>
                <w:top w:val="none" w:sz="0" w:space="0" w:color="auto"/>
                <w:left w:val="none" w:sz="0" w:space="0" w:color="auto"/>
                <w:bottom w:val="none" w:sz="0" w:space="0" w:color="auto"/>
                <w:right w:val="none" w:sz="0" w:space="0" w:color="auto"/>
              </w:divBdr>
              <w:divsChild>
                <w:div w:id="1284851515">
                  <w:marLeft w:val="0"/>
                  <w:marRight w:val="0"/>
                  <w:marTop w:val="0"/>
                  <w:marBottom w:val="0"/>
                  <w:divBdr>
                    <w:top w:val="none" w:sz="0" w:space="0" w:color="auto"/>
                    <w:left w:val="none" w:sz="0" w:space="0" w:color="auto"/>
                    <w:bottom w:val="none" w:sz="0" w:space="0" w:color="auto"/>
                    <w:right w:val="none" w:sz="0" w:space="0" w:color="auto"/>
                  </w:divBdr>
                  <w:divsChild>
                    <w:div w:id="1102915405">
                      <w:marLeft w:val="0"/>
                      <w:marRight w:val="0"/>
                      <w:marTop w:val="0"/>
                      <w:marBottom w:val="0"/>
                      <w:divBdr>
                        <w:top w:val="none" w:sz="0" w:space="0" w:color="auto"/>
                        <w:left w:val="none" w:sz="0" w:space="0" w:color="auto"/>
                        <w:bottom w:val="none" w:sz="0" w:space="0" w:color="auto"/>
                        <w:right w:val="none" w:sz="0" w:space="0" w:color="auto"/>
                      </w:divBdr>
                      <w:divsChild>
                        <w:div w:id="1248265668">
                          <w:marLeft w:val="0"/>
                          <w:marRight w:val="0"/>
                          <w:marTop w:val="0"/>
                          <w:marBottom w:val="0"/>
                          <w:divBdr>
                            <w:top w:val="none" w:sz="0" w:space="0" w:color="auto"/>
                            <w:left w:val="none" w:sz="0" w:space="0" w:color="auto"/>
                            <w:bottom w:val="none" w:sz="0" w:space="0" w:color="auto"/>
                            <w:right w:val="none" w:sz="0" w:space="0" w:color="auto"/>
                          </w:divBdr>
                          <w:divsChild>
                            <w:div w:id="586310962">
                              <w:marLeft w:val="0"/>
                              <w:marRight w:val="0"/>
                              <w:marTop w:val="0"/>
                              <w:marBottom w:val="0"/>
                              <w:divBdr>
                                <w:top w:val="none" w:sz="0" w:space="0" w:color="auto"/>
                                <w:left w:val="none" w:sz="0" w:space="0" w:color="auto"/>
                                <w:bottom w:val="none" w:sz="0" w:space="0" w:color="auto"/>
                                <w:right w:val="none" w:sz="0" w:space="0" w:color="auto"/>
                              </w:divBdr>
                              <w:divsChild>
                                <w:div w:id="8994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7075">
                      <w:marLeft w:val="0"/>
                      <w:marRight w:val="0"/>
                      <w:marTop w:val="0"/>
                      <w:marBottom w:val="0"/>
                      <w:divBdr>
                        <w:top w:val="none" w:sz="0" w:space="0" w:color="auto"/>
                        <w:left w:val="none" w:sz="0" w:space="0" w:color="auto"/>
                        <w:bottom w:val="none" w:sz="0" w:space="0" w:color="auto"/>
                        <w:right w:val="none" w:sz="0" w:space="0" w:color="auto"/>
                      </w:divBdr>
                      <w:divsChild>
                        <w:div w:id="1188907061">
                          <w:marLeft w:val="0"/>
                          <w:marRight w:val="0"/>
                          <w:marTop w:val="0"/>
                          <w:marBottom w:val="0"/>
                          <w:divBdr>
                            <w:top w:val="none" w:sz="0" w:space="0" w:color="auto"/>
                            <w:left w:val="none" w:sz="0" w:space="0" w:color="auto"/>
                            <w:bottom w:val="none" w:sz="0" w:space="0" w:color="auto"/>
                            <w:right w:val="none" w:sz="0" w:space="0" w:color="auto"/>
                          </w:divBdr>
                          <w:divsChild>
                            <w:div w:id="1166290569">
                              <w:marLeft w:val="0"/>
                              <w:marRight w:val="0"/>
                              <w:marTop w:val="0"/>
                              <w:marBottom w:val="0"/>
                              <w:divBdr>
                                <w:top w:val="none" w:sz="0" w:space="0" w:color="auto"/>
                                <w:left w:val="none" w:sz="0" w:space="0" w:color="auto"/>
                                <w:bottom w:val="none" w:sz="0" w:space="0" w:color="auto"/>
                                <w:right w:val="none" w:sz="0" w:space="0" w:color="auto"/>
                              </w:divBdr>
                            </w:div>
                          </w:divsChild>
                        </w:div>
                        <w:div w:id="8192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5322">
          <w:marLeft w:val="0"/>
          <w:marRight w:val="0"/>
          <w:marTop w:val="0"/>
          <w:marBottom w:val="0"/>
          <w:divBdr>
            <w:top w:val="none" w:sz="0" w:space="0" w:color="auto"/>
            <w:left w:val="none" w:sz="0" w:space="0" w:color="auto"/>
            <w:bottom w:val="none" w:sz="0" w:space="0" w:color="auto"/>
            <w:right w:val="none" w:sz="0" w:space="0" w:color="auto"/>
          </w:divBdr>
          <w:divsChild>
            <w:div w:id="1555122428">
              <w:marLeft w:val="0"/>
              <w:marRight w:val="0"/>
              <w:marTop w:val="0"/>
              <w:marBottom w:val="0"/>
              <w:divBdr>
                <w:top w:val="none" w:sz="0" w:space="0" w:color="auto"/>
                <w:left w:val="none" w:sz="0" w:space="0" w:color="auto"/>
                <w:bottom w:val="none" w:sz="0" w:space="0" w:color="auto"/>
                <w:right w:val="none" w:sz="0" w:space="0" w:color="auto"/>
              </w:divBdr>
              <w:divsChild>
                <w:div w:id="1304696005">
                  <w:marLeft w:val="0"/>
                  <w:marRight w:val="0"/>
                  <w:marTop w:val="0"/>
                  <w:marBottom w:val="0"/>
                  <w:divBdr>
                    <w:top w:val="none" w:sz="0" w:space="0" w:color="auto"/>
                    <w:left w:val="none" w:sz="0" w:space="0" w:color="auto"/>
                    <w:bottom w:val="none" w:sz="0" w:space="0" w:color="auto"/>
                    <w:right w:val="none" w:sz="0" w:space="0" w:color="auto"/>
                  </w:divBdr>
                  <w:divsChild>
                    <w:div w:id="301887779">
                      <w:marLeft w:val="0"/>
                      <w:marRight w:val="0"/>
                      <w:marTop w:val="0"/>
                      <w:marBottom w:val="0"/>
                      <w:divBdr>
                        <w:top w:val="none" w:sz="0" w:space="0" w:color="auto"/>
                        <w:left w:val="none" w:sz="0" w:space="0" w:color="auto"/>
                        <w:bottom w:val="none" w:sz="0" w:space="0" w:color="auto"/>
                        <w:right w:val="none" w:sz="0" w:space="0" w:color="auto"/>
                      </w:divBdr>
                      <w:divsChild>
                        <w:div w:id="999194069">
                          <w:marLeft w:val="0"/>
                          <w:marRight w:val="0"/>
                          <w:marTop w:val="0"/>
                          <w:marBottom w:val="0"/>
                          <w:divBdr>
                            <w:top w:val="none" w:sz="0" w:space="0" w:color="auto"/>
                            <w:left w:val="none" w:sz="0" w:space="0" w:color="auto"/>
                            <w:bottom w:val="none" w:sz="0" w:space="0" w:color="auto"/>
                            <w:right w:val="none" w:sz="0" w:space="0" w:color="auto"/>
                          </w:divBdr>
                          <w:divsChild>
                            <w:div w:id="149176503">
                              <w:marLeft w:val="0"/>
                              <w:marRight w:val="0"/>
                              <w:marTop w:val="0"/>
                              <w:marBottom w:val="0"/>
                              <w:divBdr>
                                <w:top w:val="none" w:sz="0" w:space="0" w:color="auto"/>
                                <w:left w:val="none" w:sz="0" w:space="0" w:color="auto"/>
                                <w:bottom w:val="none" w:sz="0" w:space="0" w:color="auto"/>
                                <w:right w:val="none" w:sz="0" w:space="0" w:color="auto"/>
                              </w:divBdr>
                              <w:divsChild>
                                <w:div w:id="858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8095">
                      <w:marLeft w:val="0"/>
                      <w:marRight w:val="0"/>
                      <w:marTop w:val="0"/>
                      <w:marBottom w:val="0"/>
                      <w:divBdr>
                        <w:top w:val="none" w:sz="0" w:space="0" w:color="auto"/>
                        <w:left w:val="none" w:sz="0" w:space="0" w:color="auto"/>
                        <w:bottom w:val="none" w:sz="0" w:space="0" w:color="auto"/>
                        <w:right w:val="none" w:sz="0" w:space="0" w:color="auto"/>
                      </w:divBdr>
                      <w:divsChild>
                        <w:div w:id="2133476564">
                          <w:marLeft w:val="0"/>
                          <w:marRight w:val="0"/>
                          <w:marTop w:val="0"/>
                          <w:marBottom w:val="0"/>
                          <w:divBdr>
                            <w:top w:val="none" w:sz="0" w:space="0" w:color="auto"/>
                            <w:left w:val="none" w:sz="0" w:space="0" w:color="auto"/>
                            <w:bottom w:val="none" w:sz="0" w:space="0" w:color="auto"/>
                            <w:right w:val="none" w:sz="0" w:space="0" w:color="auto"/>
                          </w:divBdr>
                          <w:divsChild>
                            <w:div w:id="1734113352">
                              <w:marLeft w:val="0"/>
                              <w:marRight w:val="0"/>
                              <w:marTop w:val="0"/>
                              <w:marBottom w:val="0"/>
                              <w:divBdr>
                                <w:top w:val="none" w:sz="0" w:space="0" w:color="auto"/>
                                <w:left w:val="none" w:sz="0" w:space="0" w:color="auto"/>
                                <w:bottom w:val="none" w:sz="0" w:space="0" w:color="auto"/>
                                <w:right w:val="none" w:sz="0" w:space="0" w:color="auto"/>
                              </w:divBdr>
                            </w:div>
                          </w:divsChild>
                        </w:div>
                        <w:div w:id="5534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48062">
          <w:marLeft w:val="0"/>
          <w:marRight w:val="0"/>
          <w:marTop w:val="0"/>
          <w:marBottom w:val="0"/>
          <w:divBdr>
            <w:top w:val="none" w:sz="0" w:space="0" w:color="auto"/>
            <w:left w:val="none" w:sz="0" w:space="0" w:color="auto"/>
            <w:bottom w:val="none" w:sz="0" w:space="0" w:color="auto"/>
            <w:right w:val="none" w:sz="0" w:space="0" w:color="auto"/>
          </w:divBdr>
          <w:divsChild>
            <w:div w:id="1783063419">
              <w:marLeft w:val="0"/>
              <w:marRight w:val="0"/>
              <w:marTop w:val="0"/>
              <w:marBottom w:val="0"/>
              <w:divBdr>
                <w:top w:val="none" w:sz="0" w:space="0" w:color="auto"/>
                <w:left w:val="none" w:sz="0" w:space="0" w:color="auto"/>
                <w:bottom w:val="none" w:sz="0" w:space="0" w:color="auto"/>
                <w:right w:val="none" w:sz="0" w:space="0" w:color="auto"/>
              </w:divBdr>
              <w:divsChild>
                <w:div w:id="232128918">
                  <w:marLeft w:val="0"/>
                  <w:marRight w:val="0"/>
                  <w:marTop w:val="0"/>
                  <w:marBottom w:val="0"/>
                  <w:divBdr>
                    <w:top w:val="none" w:sz="0" w:space="0" w:color="auto"/>
                    <w:left w:val="none" w:sz="0" w:space="0" w:color="auto"/>
                    <w:bottom w:val="none" w:sz="0" w:space="0" w:color="auto"/>
                    <w:right w:val="none" w:sz="0" w:space="0" w:color="auto"/>
                  </w:divBdr>
                  <w:divsChild>
                    <w:div w:id="1541240880">
                      <w:marLeft w:val="0"/>
                      <w:marRight w:val="0"/>
                      <w:marTop w:val="0"/>
                      <w:marBottom w:val="0"/>
                      <w:divBdr>
                        <w:top w:val="none" w:sz="0" w:space="0" w:color="auto"/>
                        <w:left w:val="none" w:sz="0" w:space="0" w:color="auto"/>
                        <w:bottom w:val="none" w:sz="0" w:space="0" w:color="auto"/>
                        <w:right w:val="none" w:sz="0" w:space="0" w:color="auto"/>
                      </w:divBdr>
                      <w:divsChild>
                        <w:div w:id="446895398">
                          <w:marLeft w:val="0"/>
                          <w:marRight w:val="0"/>
                          <w:marTop w:val="0"/>
                          <w:marBottom w:val="0"/>
                          <w:divBdr>
                            <w:top w:val="none" w:sz="0" w:space="0" w:color="auto"/>
                            <w:left w:val="none" w:sz="0" w:space="0" w:color="auto"/>
                            <w:bottom w:val="none" w:sz="0" w:space="0" w:color="auto"/>
                            <w:right w:val="none" w:sz="0" w:space="0" w:color="auto"/>
                          </w:divBdr>
                          <w:divsChild>
                            <w:div w:id="1961954479">
                              <w:marLeft w:val="0"/>
                              <w:marRight w:val="0"/>
                              <w:marTop w:val="0"/>
                              <w:marBottom w:val="0"/>
                              <w:divBdr>
                                <w:top w:val="none" w:sz="0" w:space="0" w:color="auto"/>
                                <w:left w:val="none" w:sz="0" w:space="0" w:color="auto"/>
                                <w:bottom w:val="none" w:sz="0" w:space="0" w:color="auto"/>
                                <w:right w:val="none" w:sz="0" w:space="0" w:color="auto"/>
                              </w:divBdr>
                              <w:divsChild>
                                <w:div w:id="17656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1139">
                      <w:marLeft w:val="0"/>
                      <w:marRight w:val="0"/>
                      <w:marTop w:val="0"/>
                      <w:marBottom w:val="0"/>
                      <w:divBdr>
                        <w:top w:val="none" w:sz="0" w:space="0" w:color="auto"/>
                        <w:left w:val="none" w:sz="0" w:space="0" w:color="auto"/>
                        <w:bottom w:val="none" w:sz="0" w:space="0" w:color="auto"/>
                        <w:right w:val="none" w:sz="0" w:space="0" w:color="auto"/>
                      </w:divBdr>
                      <w:divsChild>
                        <w:div w:id="1877111471">
                          <w:marLeft w:val="0"/>
                          <w:marRight w:val="0"/>
                          <w:marTop w:val="0"/>
                          <w:marBottom w:val="0"/>
                          <w:divBdr>
                            <w:top w:val="none" w:sz="0" w:space="0" w:color="auto"/>
                            <w:left w:val="none" w:sz="0" w:space="0" w:color="auto"/>
                            <w:bottom w:val="none" w:sz="0" w:space="0" w:color="auto"/>
                            <w:right w:val="none" w:sz="0" w:space="0" w:color="auto"/>
                          </w:divBdr>
                          <w:divsChild>
                            <w:div w:id="2100523709">
                              <w:marLeft w:val="0"/>
                              <w:marRight w:val="0"/>
                              <w:marTop w:val="0"/>
                              <w:marBottom w:val="0"/>
                              <w:divBdr>
                                <w:top w:val="none" w:sz="0" w:space="0" w:color="auto"/>
                                <w:left w:val="none" w:sz="0" w:space="0" w:color="auto"/>
                                <w:bottom w:val="none" w:sz="0" w:space="0" w:color="auto"/>
                                <w:right w:val="none" w:sz="0" w:space="0" w:color="auto"/>
                              </w:divBdr>
                            </w:div>
                          </w:divsChild>
                        </w:div>
                        <w:div w:id="13212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57343">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0"/>
              <w:divBdr>
                <w:top w:val="none" w:sz="0" w:space="0" w:color="auto"/>
                <w:left w:val="none" w:sz="0" w:space="0" w:color="auto"/>
                <w:bottom w:val="none" w:sz="0" w:space="0" w:color="auto"/>
                <w:right w:val="none" w:sz="0" w:space="0" w:color="auto"/>
              </w:divBdr>
              <w:divsChild>
                <w:div w:id="1062293400">
                  <w:marLeft w:val="0"/>
                  <w:marRight w:val="0"/>
                  <w:marTop w:val="0"/>
                  <w:marBottom w:val="0"/>
                  <w:divBdr>
                    <w:top w:val="none" w:sz="0" w:space="0" w:color="auto"/>
                    <w:left w:val="none" w:sz="0" w:space="0" w:color="auto"/>
                    <w:bottom w:val="none" w:sz="0" w:space="0" w:color="auto"/>
                    <w:right w:val="none" w:sz="0" w:space="0" w:color="auto"/>
                  </w:divBdr>
                  <w:divsChild>
                    <w:div w:id="497884113">
                      <w:marLeft w:val="0"/>
                      <w:marRight w:val="0"/>
                      <w:marTop w:val="0"/>
                      <w:marBottom w:val="0"/>
                      <w:divBdr>
                        <w:top w:val="none" w:sz="0" w:space="0" w:color="auto"/>
                        <w:left w:val="none" w:sz="0" w:space="0" w:color="auto"/>
                        <w:bottom w:val="none" w:sz="0" w:space="0" w:color="auto"/>
                        <w:right w:val="none" w:sz="0" w:space="0" w:color="auto"/>
                      </w:divBdr>
                      <w:divsChild>
                        <w:div w:id="112941530">
                          <w:marLeft w:val="0"/>
                          <w:marRight w:val="0"/>
                          <w:marTop w:val="0"/>
                          <w:marBottom w:val="0"/>
                          <w:divBdr>
                            <w:top w:val="none" w:sz="0" w:space="0" w:color="auto"/>
                            <w:left w:val="none" w:sz="0" w:space="0" w:color="auto"/>
                            <w:bottom w:val="none" w:sz="0" w:space="0" w:color="auto"/>
                            <w:right w:val="none" w:sz="0" w:space="0" w:color="auto"/>
                          </w:divBdr>
                          <w:divsChild>
                            <w:div w:id="780343141">
                              <w:marLeft w:val="0"/>
                              <w:marRight w:val="0"/>
                              <w:marTop w:val="0"/>
                              <w:marBottom w:val="0"/>
                              <w:divBdr>
                                <w:top w:val="none" w:sz="0" w:space="0" w:color="auto"/>
                                <w:left w:val="none" w:sz="0" w:space="0" w:color="auto"/>
                                <w:bottom w:val="none" w:sz="0" w:space="0" w:color="auto"/>
                                <w:right w:val="none" w:sz="0" w:space="0" w:color="auto"/>
                              </w:divBdr>
                              <w:divsChild>
                                <w:div w:id="10389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5332">
                      <w:marLeft w:val="0"/>
                      <w:marRight w:val="0"/>
                      <w:marTop w:val="0"/>
                      <w:marBottom w:val="0"/>
                      <w:divBdr>
                        <w:top w:val="none" w:sz="0" w:space="0" w:color="auto"/>
                        <w:left w:val="none" w:sz="0" w:space="0" w:color="auto"/>
                        <w:bottom w:val="none" w:sz="0" w:space="0" w:color="auto"/>
                        <w:right w:val="none" w:sz="0" w:space="0" w:color="auto"/>
                      </w:divBdr>
                      <w:divsChild>
                        <w:div w:id="111440053">
                          <w:marLeft w:val="0"/>
                          <w:marRight w:val="0"/>
                          <w:marTop w:val="0"/>
                          <w:marBottom w:val="0"/>
                          <w:divBdr>
                            <w:top w:val="none" w:sz="0" w:space="0" w:color="auto"/>
                            <w:left w:val="none" w:sz="0" w:space="0" w:color="auto"/>
                            <w:bottom w:val="none" w:sz="0" w:space="0" w:color="auto"/>
                            <w:right w:val="none" w:sz="0" w:space="0" w:color="auto"/>
                          </w:divBdr>
                          <w:divsChild>
                            <w:div w:id="7986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1944">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9">
          <w:marLeft w:val="0"/>
          <w:marRight w:val="0"/>
          <w:marTop w:val="0"/>
          <w:marBottom w:val="0"/>
          <w:divBdr>
            <w:top w:val="none" w:sz="0" w:space="0" w:color="auto"/>
            <w:left w:val="none" w:sz="0" w:space="0" w:color="auto"/>
            <w:bottom w:val="none" w:sz="0" w:space="0" w:color="auto"/>
            <w:right w:val="none" w:sz="0" w:space="0" w:color="auto"/>
          </w:divBdr>
          <w:divsChild>
            <w:div w:id="1422406635">
              <w:marLeft w:val="0"/>
              <w:marRight w:val="0"/>
              <w:marTop w:val="0"/>
              <w:marBottom w:val="0"/>
              <w:divBdr>
                <w:top w:val="none" w:sz="0" w:space="0" w:color="auto"/>
                <w:left w:val="none" w:sz="0" w:space="0" w:color="auto"/>
                <w:bottom w:val="none" w:sz="0" w:space="0" w:color="auto"/>
                <w:right w:val="none" w:sz="0" w:space="0" w:color="auto"/>
              </w:divBdr>
              <w:divsChild>
                <w:div w:id="1316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8906">
          <w:marLeft w:val="0"/>
          <w:marRight w:val="0"/>
          <w:marTop w:val="0"/>
          <w:marBottom w:val="0"/>
          <w:divBdr>
            <w:top w:val="none" w:sz="0" w:space="0" w:color="auto"/>
            <w:left w:val="none" w:sz="0" w:space="0" w:color="auto"/>
            <w:bottom w:val="none" w:sz="0" w:space="0" w:color="auto"/>
            <w:right w:val="none" w:sz="0" w:space="0" w:color="auto"/>
          </w:divBdr>
          <w:divsChild>
            <w:div w:id="1880969484">
              <w:marLeft w:val="0"/>
              <w:marRight w:val="0"/>
              <w:marTop w:val="0"/>
              <w:marBottom w:val="0"/>
              <w:divBdr>
                <w:top w:val="none" w:sz="0" w:space="0" w:color="auto"/>
                <w:left w:val="none" w:sz="0" w:space="0" w:color="auto"/>
                <w:bottom w:val="none" w:sz="0" w:space="0" w:color="auto"/>
                <w:right w:val="none" w:sz="0" w:space="0" w:color="auto"/>
              </w:divBdr>
              <w:divsChild>
                <w:div w:id="1686058808">
                  <w:marLeft w:val="0"/>
                  <w:marRight w:val="0"/>
                  <w:marTop w:val="0"/>
                  <w:marBottom w:val="0"/>
                  <w:divBdr>
                    <w:top w:val="none" w:sz="0" w:space="0" w:color="auto"/>
                    <w:left w:val="none" w:sz="0" w:space="0" w:color="auto"/>
                    <w:bottom w:val="none" w:sz="0" w:space="0" w:color="auto"/>
                    <w:right w:val="none" w:sz="0" w:space="0" w:color="auto"/>
                  </w:divBdr>
                  <w:divsChild>
                    <w:div w:id="109904445">
                      <w:marLeft w:val="0"/>
                      <w:marRight w:val="0"/>
                      <w:marTop w:val="0"/>
                      <w:marBottom w:val="0"/>
                      <w:divBdr>
                        <w:top w:val="none" w:sz="0" w:space="0" w:color="auto"/>
                        <w:left w:val="none" w:sz="0" w:space="0" w:color="auto"/>
                        <w:bottom w:val="none" w:sz="0" w:space="0" w:color="auto"/>
                        <w:right w:val="none" w:sz="0" w:space="0" w:color="auto"/>
                      </w:divBdr>
                      <w:divsChild>
                        <w:div w:id="469590944">
                          <w:marLeft w:val="0"/>
                          <w:marRight w:val="0"/>
                          <w:marTop w:val="0"/>
                          <w:marBottom w:val="0"/>
                          <w:divBdr>
                            <w:top w:val="none" w:sz="0" w:space="0" w:color="auto"/>
                            <w:left w:val="none" w:sz="0" w:space="0" w:color="auto"/>
                            <w:bottom w:val="none" w:sz="0" w:space="0" w:color="auto"/>
                            <w:right w:val="none" w:sz="0" w:space="0" w:color="auto"/>
                          </w:divBdr>
                          <w:divsChild>
                            <w:div w:id="731389364">
                              <w:marLeft w:val="0"/>
                              <w:marRight w:val="0"/>
                              <w:marTop w:val="0"/>
                              <w:marBottom w:val="0"/>
                              <w:divBdr>
                                <w:top w:val="none" w:sz="0" w:space="0" w:color="auto"/>
                                <w:left w:val="none" w:sz="0" w:space="0" w:color="auto"/>
                                <w:bottom w:val="none" w:sz="0" w:space="0" w:color="auto"/>
                                <w:right w:val="none" w:sz="0" w:space="0" w:color="auto"/>
                              </w:divBdr>
                              <w:divsChild>
                                <w:div w:id="242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327">
                      <w:marLeft w:val="0"/>
                      <w:marRight w:val="0"/>
                      <w:marTop w:val="0"/>
                      <w:marBottom w:val="0"/>
                      <w:divBdr>
                        <w:top w:val="none" w:sz="0" w:space="0" w:color="auto"/>
                        <w:left w:val="none" w:sz="0" w:space="0" w:color="auto"/>
                        <w:bottom w:val="none" w:sz="0" w:space="0" w:color="auto"/>
                        <w:right w:val="none" w:sz="0" w:space="0" w:color="auto"/>
                      </w:divBdr>
                      <w:divsChild>
                        <w:div w:id="1969505324">
                          <w:marLeft w:val="0"/>
                          <w:marRight w:val="0"/>
                          <w:marTop w:val="0"/>
                          <w:marBottom w:val="0"/>
                          <w:divBdr>
                            <w:top w:val="none" w:sz="0" w:space="0" w:color="auto"/>
                            <w:left w:val="none" w:sz="0" w:space="0" w:color="auto"/>
                            <w:bottom w:val="none" w:sz="0" w:space="0" w:color="auto"/>
                            <w:right w:val="none" w:sz="0" w:space="0" w:color="auto"/>
                          </w:divBdr>
                          <w:divsChild>
                            <w:div w:id="1771581660">
                              <w:marLeft w:val="0"/>
                              <w:marRight w:val="0"/>
                              <w:marTop w:val="0"/>
                              <w:marBottom w:val="0"/>
                              <w:divBdr>
                                <w:top w:val="none" w:sz="0" w:space="0" w:color="auto"/>
                                <w:left w:val="none" w:sz="0" w:space="0" w:color="auto"/>
                                <w:bottom w:val="none" w:sz="0" w:space="0" w:color="auto"/>
                                <w:right w:val="none" w:sz="0" w:space="0" w:color="auto"/>
                              </w:divBdr>
                            </w:div>
                          </w:divsChild>
                        </w:div>
                        <w:div w:id="15215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6618">
          <w:marLeft w:val="0"/>
          <w:marRight w:val="0"/>
          <w:marTop w:val="0"/>
          <w:marBottom w:val="0"/>
          <w:divBdr>
            <w:top w:val="none" w:sz="0" w:space="0" w:color="auto"/>
            <w:left w:val="none" w:sz="0" w:space="0" w:color="auto"/>
            <w:bottom w:val="none" w:sz="0" w:space="0" w:color="auto"/>
            <w:right w:val="none" w:sz="0" w:space="0" w:color="auto"/>
          </w:divBdr>
          <w:divsChild>
            <w:div w:id="930315482">
              <w:marLeft w:val="0"/>
              <w:marRight w:val="0"/>
              <w:marTop w:val="0"/>
              <w:marBottom w:val="0"/>
              <w:divBdr>
                <w:top w:val="none" w:sz="0" w:space="0" w:color="auto"/>
                <w:left w:val="none" w:sz="0" w:space="0" w:color="auto"/>
                <w:bottom w:val="none" w:sz="0" w:space="0" w:color="auto"/>
                <w:right w:val="none" w:sz="0" w:space="0" w:color="auto"/>
              </w:divBdr>
              <w:divsChild>
                <w:div w:id="883179342">
                  <w:marLeft w:val="0"/>
                  <w:marRight w:val="0"/>
                  <w:marTop w:val="0"/>
                  <w:marBottom w:val="0"/>
                  <w:divBdr>
                    <w:top w:val="none" w:sz="0" w:space="0" w:color="auto"/>
                    <w:left w:val="none" w:sz="0" w:space="0" w:color="auto"/>
                    <w:bottom w:val="none" w:sz="0" w:space="0" w:color="auto"/>
                    <w:right w:val="none" w:sz="0" w:space="0" w:color="auto"/>
                  </w:divBdr>
                  <w:divsChild>
                    <w:div w:id="766923691">
                      <w:marLeft w:val="0"/>
                      <w:marRight w:val="0"/>
                      <w:marTop w:val="0"/>
                      <w:marBottom w:val="0"/>
                      <w:divBdr>
                        <w:top w:val="none" w:sz="0" w:space="0" w:color="auto"/>
                        <w:left w:val="none" w:sz="0" w:space="0" w:color="auto"/>
                        <w:bottom w:val="none" w:sz="0" w:space="0" w:color="auto"/>
                        <w:right w:val="none" w:sz="0" w:space="0" w:color="auto"/>
                      </w:divBdr>
                      <w:divsChild>
                        <w:div w:id="27068865">
                          <w:marLeft w:val="0"/>
                          <w:marRight w:val="0"/>
                          <w:marTop w:val="0"/>
                          <w:marBottom w:val="0"/>
                          <w:divBdr>
                            <w:top w:val="none" w:sz="0" w:space="0" w:color="auto"/>
                            <w:left w:val="none" w:sz="0" w:space="0" w:color="auto"/>
                            <w:bottom w:val="none" w:sz="0" w:space="0" w:color="auto"/>
                            <w:right w:val="none" w:sz="0" w:space="0" w:color="auto"/>
                          </w:divBdr>
                          <w:divsChild>
                            <w:div w:id="1342194596">
                              <w:marLeft w:val="0"/>
                              <w:marRight w:val="0"/>
                              <w:marTop w:val="0"/>
                              <w:marBottom w:val="0"/>
                              <w:divBdr>
                                <w:top w:val="none" w:sz="0" w:space="0" w:color="auto"/>
                                <w:left w:val="none" w:sz="0" w:space="0" w:color="auto"/>
                                <w:bottom w:val="none" w:sz="0" w:space="0" w:color="auto"/>
                                <w:right w:val="none" w:sz="0" w:space="0" w:color="auto"/>
                              </w:divBdr>
                              <w:divsChild>
                                <w:div w:id="6569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7100">
                      <w:marLeft w:val="0"/>
                      <w:marRight w:val="0"/>
                      <w:marTop w:val="0"/>
                      <w:marBottom w:val="0"/>
                      <w:divBdr>
                        <w:top w:val="none" w:sz="0" w:space="0" w:color="auto"/>
                        <w:left w:val="none" w:sz="0" w:space="0" w:color="auto"/>
                        <w:bottom w:val="none" w:sz="0" w:space="0" w:color="auto"/>
                        <w:right w:val="none" w:sz="0" w:space="0" w:color="auto"/>
                      </w:divBdr>
                      <w:divsChild>
                        <w:div w:id="1928154507">
                          <w:marLeft w:val="0"/>
                          <w:marRight w:val="0"/>
                          <w:marTop w:val="0"/>
                          <w:marBottom w:val="0"/>
                          <w:divBdr>
                            <w:top w:val="none" w:sz="0" w:space="0" w:color="auto"/>
                            <w:left w:val="none" w:sz="0" w:space="0" w:color="auto"/>
                            <w:bottom w:val="none" w:sz="0" w:space="0" w:color="auto"/>
                            <w:right w:val="none" w:sz="0" w:space="0" w:color="auto"/>
                          </w:divBdr>
                          <w:divsChild>
                            <w:div w:id="15633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267">
      <w:bodyDiv w:val="1"/>
      <w:marLeft w:val="0"/>
      <w:marRight w:val="0"/>
      <w:marTop w:val="0"/>
      <w:marBottom w:val="0"/>
      <w:divBdr>
        <w:top w:val="none" w:sz="0" w:space="0" w:color="auto"/>
        <w:left w:val="none" w:sz="0" w:space="0" w:color="auto"/>
        <w:bottom w:val="none" w:sz="0" w:space="0" w:color="auto"/>
        <w:right w:val="none" w:sz="0" w:space="0" w:color="auto"/>
      </w:divBdr>
      <w:divsChild>
        <w:div w:id="52428854">
          <w:marLeft w:val="0"/>
          <w:marRight w:val="0"/>
          <w:marTop w:val="0"/>
          <w:marBottom w:val="0"/>
          <w:divBdr>
            <w:top w:val="none" w:sz="0" w:space="0" w:color="auto"/>
            <w:left w:val="none" w:sz="0" w:space="0" w:color="auto"/>
            <w:bottom w:val="none" w:sz="0" w:space="0" w:color="auto"/>
            <w:right w:val="none" w:sz="0" w:space="0" w:color="auto"/>
          </w:divBdr>
          <w:divsChild>
            <w:div w:id="1819570067">
              <w:marLeft w:val="0"/>
              <w:marRight w:val="0"/>
              <w:marTop w:val="0"/>
              <w:marBottom w:val="0"/>
              <w:divBdr>
                <w:top w:val="none" w:sz="0" w:space="0" w:color="auto"/>
                <w:left w:val="none" w:sz="0" w:space="0" w:color="auto"/>
                <w:bottom w:val="none" w:sz="0" w:space="0" w:color="auto"/>
                <w:right w:val="none" w:sz="0" w:space="0" w:color="auto"/>
              </w:divBdr>
            </w:div>
          </w:divsChild>
        </w:div>
        <w:div w:id="359278717">
          <w:marLeft w:val="0"/>
          <w:marRight w:val="0"/>
          <w:marTop w:val="0"/>
          <w:marBottom w:val="0"/>
          <w:divBdr>
            <w:top w:val="none" w:sz="0" w:space="0" w:color="auto"/>
            <w:left w:val="none" w:sz="0" w:space="0" w:color="auto"/>
            <w:bottom w:val="none" w:sz="0" w:space="0" w:color="auto"/>
            <w:right w:val="none" w:sz="0" w:space="0" w:color="auto"/>
          </w:divBdr>
          <w:divsChild>
            <w:div w:id="771508299">
              <w:marLeft w:val="0"/>
              <w:marRight w:val="0"/>
              <w:marTop w:val="0"/>
              <w:marBottom w:val="0"/>
              <w:divBdr>
                <w:top w:val="none" w:sz="0" w:space="0" w:color="auto"/>
                <w:left w:val="none" w:sz="0" w:space="0" w:color="auto"/>
                <w:bottom w:val="none" w:sz="0" w:space="0" w:color="auto"/>
                <w:right w:val="none" w:sz="0" w:space="0" w:color="auto"/>
              </w:divBdr>
              <w:divsChild>
                <w:div w:id="666714638">
                  <w:marLeft w:val="0"/>
                  <w:marRight w:val="0"/>
                  <w:marTop w:val="0"/>
                  <w:marBottom w:val="0"/>
                  <w:divBdr>
                    <w:top w:val="none" w:sz="0" w:space="0" w:color="auto"/>
                    <w:left w:val="none" w:sz="0" w:space="0" w:color="auto"/>
                    <w:bottom w:val="none" w:sz="0" w:space="0" w:color="auto"/>
                    <w:right w:val="none" w:sz="0" w:space="0" w:color="auto"/>
                  </w:divBdr>
                  <w:divsChild>
                    <w:div w:id="719014471">
                      <w:marLeft w:val="0"/>
                      <w:marRight w:val="0"/>
                      <w:marTop w:val="0"/>
                      <w:marBottom w:val="0"/>
                      <w:divBdr>
                        <w:top w:val="none" w:sz="0" w:space="0" w:color="auto"/>
                        <w:left w:val="none" w:sz="0" w:space="0" w:color="auto"/>
                        <w:bottom w:val="none" w:sz="0" w:space="0" w:color="auto"/>
                        <w:right w:val="none" w:sz="0" w:space="0" w:color="auto"/>
                      </w:divBdr>
                      <w:divsChild>
                        <w:div w:id="1642494739">
                          <w:marLeft w:val="0"/>
                          <w:marRight w:val="0"/>
                          <w:marTop w:val="0"/>
                          <w:marBottom w:val="0"/>
                          <w:divBdr>
                            <w:top w:val="none" w:sz="0" w:space="0" w:color="auto"/>
                            <w:left w:val="none" w:sz="0" w:space="0" w:color="auto"/>
                            <w:bottom w:val="none" w:sz="0" w:space="0" w:color="auto"/>
                            <w:right w:val="none" w:sz="0" w:space="0" w:color="auto"/>
                          </w:divBdr>
                          <w:divsChild>
                            <w:div w:id="1181745752">
                              <w:marLeft w:val="0"/>
                              <w:marRight w:val="0"/>
                              <w:marTop w:val="0"/>
                              <w:marBottom w:val="0"/>
                              <w:divBdr>
                                <w:top w:val="none" w:sz="0" w:space="0" w:color="auto"/>
                                <w:left w:val="none" w:sz="0" w:space="0" w:color="auto"/>
                                <w:bottom w:val="none" w:sz="0" w:space="0" w:color="auto"/>
                                <w:right w:val="none" w:sz="0" w:space="0" w:color="auto"/>
                              </w:divBdr>
                              <w:divsChild>
                                <w:div w:id="419914404">
                                  <w:marLeft w:val="0"/>
                                  <w:marRight w:val="0"/>
                                  <w:marTop w:val="0"/>
                                  <w:marBottom w:val="0"/>
                                  <w:divBdr>
                                    <w:top w:val="none" w:sz="0" w:space="0" w:color="auto"/>
                                    <w:left w:val="none" w:sz="0" w:space="0" w:color="auto"/>
                                    <w:bottom w:val="none" w:sz="0" w:space="0" w:color="auto"/>
                                    <w:right w:val="none" w:sz="0" w:space="0" w:color="auto"/>
                                  </w:divBdr>
                                  <w:divsChild>
                                    <w:div w:id="1302273267">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6478382">
                                              <w:marLeft w:val="0"/>
                                              <w:marRight w:val="0"/>
                                              <w:marTop w:val="0"/>
                                              <w:marBottom w:val="0"/>
                                              <w:divBdr>
                                                <w:top w:val="none" w:sz="0" w:space="0" w:color="auto"/>
                                                <w:left w:val="none" w:sz="0" w:space="0" w:color="auto"/>
                                                <w:bottom w:val="none" w:sz="0" w:space="0" w:color="auto"/>
                                                <w:right w:val="none" w:sz="0" w:space="0" w:color="auto"/>
                                              </w:divBdr>
                                              <w:divsChild>
                                                <w:div w:id="304354109">
                                                  <w:marLeft w:val="0"/>
                                                  <w:marRight w:val="0"/>
                                                  <w:marTop w:val="0"/>
                                                  <w:marBottom w:val="0"/>
                                                  <w:divBdr>
                                                    <w:top w:val="none" w:sz="0" w:space="0" w:color="auto"/>
                                                    <w:left w:val="none" w:sz="0" w:space="0" w:color="auto"/>
                                                    <w:bottom w:val="none" w:sz="0" w:space="0" w:color="auto"/>
                                                    <w:right w:val="none" w:sz="0" w:space="0" w:color="auto"/>
                                                  </w:divBdr>
                                                  <w:divsChild>
                                                    <w:div w:id="216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742">
                                              <w:marLeft w:val="0"/>
                                              <w:marRight w:val="0"/>
                                              <w:marTop w:val="0"/>
                                              <w:marBottom w:val="0"/>
                                              <w:divBdr>
                                                <w:top w:val="none" w:sz="0" w:space="0" w:color="auto"/>
                                                <w:left w:val="none" w:sz="0" w:space="0" w:color="auto"/>
                                                <w:bottom w:val="none" w:sz="0" w:space="0" w:color="auto"/>
                                                <w:right w:val="none" w:sz="0" w:space="0" w:color="auto"/>
                                              </w:divBdr>
                                            </w:div>
                                            <w:div w:id="891699372">
                                              <w:marLeft w:val="0"/>
                                              <w:marRight w:val="0"/>
                                              <w:marTop w:val="0"/>
                                              <w:marBottom w:val="0"/>
                                              <w:divBdr>
                                                <w:top w:val="none" w:sz="0" w:space="0" w:color="auto"/>
                                                <w:left w:val="none" w:sz="0" w:space="0" w:color="auto"/>
                                                <w:bottom w:val="none" w:sz="0" w:space="0" w:color="auto"/>
                                                <w:right w:val="none" w:sz="0" w:space="0" w:color="auto"/>
                                              </w:divBdr>
                                              <w:divsChild>
                                                <w:div w:id="208146641">
                                                  <w:marLeft w:val="0"/>
                                                  <w:marRight w:val="0"/>
                                                  <w:marTop w:val="0"/>
                                                  <w:marBottom w:val="0"/>
                                                  <w:divBdr>
                                                    <w:top w:val="none" w:sz="0" w:space="0" w:color="auto"/>
                                                    <w:left w:val="none" w:sz="0" w:space="0" w:color="auto"/>
                                                    <w:bottom w:val="none" w:sz="0" w:space="0" w:color="auto"/>
                                                    <w:right w:val="none" w:sz="0" w:space="0" w:color="auto"/>
                                                  </w:divBdr>
                                                  <w:divsChild>
                                                    <w:div w:id="1770395626">
                                                      <w:marLeft w:val="0"/>
                                                      <w:marRight w:val="0"/>
                                                      <w:marTop w:val="0"/>
                                                      <w:marBottom w:val="0"/>
                                                      <w:divBdr>
                                                        <w:top w:val="none" w:sz="0" w:space="0" w:color="auto"/>
                                                        <w:left w:val="none" w:sz="0" w:space="0" w:color="auto"/>
                                                        <w:bottom w:val="none" w:sz="0" w:space="0" w:color="auto"/>
                                                        <w:right w:val="none" w:sz="0" w:space="0" w:color="auto"/>
                                                      </w:divBdr>
                                                      <w:divsChild>
                                                        <w:div w:id="117653852">
                                                          <w:marLeft w:val="0"/>
                                                          <w:marRight w:val="0"/>
                                                          <w:marTop w:val="0"/>
                                                          <w:marBottom w:val="0"/>
                                                          <w:divBdr>
                                                            <w:top w:val="none" w:sz="0" w:space="0" w:color="auto"/>
                                                            <w:left w:val="none" w:sz="0" w:space="0" w:color="auto"/>
                                                            <w:bottom w:val="none" w:sz="0" w:space="0" w:color="auto"/>
                                                            <w:right w:val="none" w:sz="0" w:space="0" w:color="auto"/>
                                                          </w:divBdr>
                                                          <w:divsChild>
                                                            <w:div w:id="866599113">
                                                              <w:marLeft w:val="0"/>
                                                              <w:marRight w:val="0"/>
                                                              <w:marTop w:val="0"/>
                                                              <w:marBottom w:val="0"/>
                                                              <w:divBdr>
                                                                <w:top w:val="none" w:sz="0" w:space="0" w:color="auto"/>
                                                                <w:left w:val="none" w:sz="0" w:space="0" w:color="auto"/>
                                                                <w:bottom w:val="none" w:sz="0" w:space="0" w:color="auto"/>
                                                                <w:right w:val="none" w:sz="0" w:space="0" w:color="auto"/>
                                                              </w:divBdr>
                                                            </w:div>
                                                          </w:divsChild>
                                                        </w:div>
                                                        <w:div w:id="1884098977">
                                                          <w:marLeft w:val="0"/>
                                                          <w:marRight w:val="0"/>
                                                          <w:marTop w:val="0"/>
                                                          <w:marBottom w:val="0"/>
                                                          <w:divBdr>
                                                            <w:top w:val="none" w:sz="0" w:space="0" w:color="auto"/>
                                                            <w:left w:val="none" w:sz="0" w:space="0" w:color="auto"/>
                                                            <w:bottom w:val="none" w:sz="0" w:space="0" w:color="auto"/>
                                                            <w:right w:val="none" w:sz="0" w:space="0" w:color="auto"/>
                                                          </w:divBdr>
                                                          <w:divsChild>
                                                            <w:div w:id="19024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3315">
                                              <w:marLeft w:val="0"/>
                                              <w:marRight w:val="0"/>
                                              <w:marTop w:val="0"/>
                                              <w:marBottom w:val="0"/>
                                              <w:divBdr>
                                                <w:top w:val="none" w:sz="0" w:space="0" w:color="auto"/>
                                                <w:left w:val="none" w:sz="0" w:space="0" w:color="auto"/>
                                                <w:bottom w:val="none" w:sz="0" w:space="0" w:color="auto"/>
                                                <w:right w:val="none" w:sz="0" w:space="0" w:color="auto"/>
                                              </w:divBdr>
                                            </w:div>
                                            <w:div w:id="651717695">
                                              <w:marLeft w:val="0"/>
                                              <w:marRight w:val="0"/>
                                              <w:marTop w:val="0"/>
                                              <w:marBottom w:val="0"/>
                                              <w:divBdr>
                                                <w:top w:val="none" w:sz="0" w:space="0" w:color="auto"/>
                                                <w:left w:val="none" w:sz="0" w:space="0" w:color="auto"/>
                                                <w:bottom w:val="none" w:sz="0" w:space="0" w:color="auto"/>
                                                <w:right w:val="none" w:sz="0" w:space="0" w:color="auto"/>
                                              </w:divBdr>
                                              <w:divsChild>
                                                <w:div w:id="1453087174">
                                                  <w:marLeft w:val="0"/>
                                                  <w:marRight w:val="0"/>
                                                  <w:marTop w:val="0"/>
                                                  <w:marBottom w:val="0"/>
                                                  <w:divBdr>
                                                    <w:top w:val="none" w:sz="0" w:space="0" w:color="auto"/>
                                                    <w:left w:val="none" w:sz="0" w:space="0" w:color="auto"/>
                                                    <w:bottom w:val="none" w:sz="0" w:space="0" w:color="auto"/>
                                                    <w:right w:val="none" w:sz="0" w:space="0" w:color="auto"/>
                                                  </w:divBdr>
                                                  <w:divsChild>
                                                    <w:div w:id="2121994682">
                                                      <w:marLeft w:val="0"/>
                                                      <w:marRight w:val="0"/>
                                                      <w:marTop w:val="0"/>
                                                      <w:marBottom w:val="0"/>
                                                      <w:divBdr>
                                                        <w:top w:val="none" w:sz="0" w:space="0" w:color="auto"/>
                                                        <w:left w:val="none" w:sz="0" w:space="0" w:color="auto"/>
                                                        <w:bottom w:val="none" w:sz="0" w:space="0" w:color="auto"/>
                                                        <w:right w:val="none" w:sz="0" w:space="0" w:color="auto"/>
                                                      </w:divBdr>
                                                      <w:divsChild>
                                                        <w:div w:id="681929545">
                                                          <w:marLeft w:val="0"/>
                                                          <w:marRight w:val="0"/>
                                                          <w:marTop w:val="0"/>
                                                          <w:marBottom w:val="0"/>
                                                          <w:divBdr>
                                                            <w:top w:val="none" w:sz="0" w:space="0" w:color="auto"/>
                                                            <w:left w:val="none" w:sz="0" w:space="0" w:color="auto"/>
                                                            <w:bottom w:val="none" w:sz="0" w:space="0" w:color="auto"/>
                                                            <w:right w:val="none" w:sz="0" w:space="0" w:color="auto"/>
                                                          </w:divBdr>
                                                          <w:divsChild>
                                                            <w:div w:id="1005979232">
                                                              <w:marLeft w:val="0"/>
                                                              <w:marRight w:val="0"/>
                                                              <w:marTop w:val="0"/>
                                                              <w:marBottom w:val="0"/>
                                                              <w:divBdr>
                                                                <w:top w:val="none" w:sz="0" w:space="0" w:color="auto"/>
                                                                <w:left w:val="none" w:sz="0" w:space="0" w:color="auto"/>
                                                                <w:bottom w:val="none" w:sz="0" w:space="0" w:color="auto"/>
                                                                <w:right w:val="none" w:sz="0" w:space="0" w:color="auto"/>
                                                              </w:divBdr>
                                                            </w:div>
                                                          </w:divsChild>
                                                        </w:div>
                                                        <w:div w:id="1609239960">
                                                          <w:marLeft w:val="0"/>
                                                          <w:marRight w:val="0"/>
                                                          <w:marTop w:val="0"/>
                                                          <w:marBottom w:val="0"/>
                                                          <w:divBdr>
                                                            <w:top w:val="none" w:sz="0" w:space="0" w:color="auto"/>
                                                            <w:left w:val="none" w:sz="0" w:space="0" w:color="auto"/>
                                                            <w:bottom w:val="none" w:sz="0" w:space="0" w:color="auto"/>
                                                            <w:right w:val="none" w:sz="0" w:space="0" w:color="auto"/>
                                                          </w:divBdr>
                                                          <w:divsChild>
                                                            <w:div w:id="1823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321">
                                                      <w:marLeft w:val="0"/>
                                                      <w:marRight w:val="0"/>
                                                      <w:marTop w:val="0"/>
                                                      <w:marBottom w:val="0"/>
                                                      <w:divBdr>
                                                        <w:top w:val="none" w:sz="0" w:space="0" w:color="auto"/>
                                                        <w:left w:val="none" w:sz="0" w:space="0" w:color="auto"/>
                                                        <w:bottom w:val="none" w:sz="0" w:space="0" w:color="auto"/>
                                                        <w:right w:val="none" w:sz="0" w:space="0" w:color="auto"/>
                                                      </w:divBdr>
                                                      <w:divsChild>
                                                        <w:div w:id="6513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83445">
      <w:bodyDiv w:val="1"/>
      <w:marLeft w:val="0"/>
      <w:marRight w:val="0"/>
      <w:marTop w:val="0"/>
      <w:marBottom w:val="0"/>
      <w:divBdr>
        <w:top w:val="none" w:sz="0" w:space="0" w:color="auto"/>
        <w:left w:val="none" w:sz="0" w:space="0" w:color="auto"/>
        <w:bottom w:val="none" w:sz="0" w:space="0" w:color="auto"/>
        <w:right w:val="none" w:sz="0" w:space="0" w:color="auto"/>
      </w:divBdr>
      <w:divsChild>
        <w:div w:id="1605265457">
          <w:marLeft w:val="0"/>
          <w:marRight w:val="0"/>
          <w:marTop w:val="0"/>
          <w:marBottom w:val="0"/>
          <w:divBdr>
            <w:top w:val="none" w:sz="0" w:space="0" w:color="auto"/>
            <w:left w:val="none" w:sz="0" w:space="0" w:color="auto"/>
            <w:bottom w:val="none" w:sz="0" w:space="0" w:color="auto"/>
            <w:right w:val="none" w:sz="0" w:space="0" w:color="auto"/>
          </w:divBdr>
          <w:divsChild>
            <w:div w:id="261836571">
              <w:marLeft w:val="0"/>
              <w:marRight w:val="0"/>
              <w:marTop w:val="0"/>
              <w:marBottom w:val="0"/>
              <w:divBdr>
                <w:top w:val="none" w:sz="0" w:space="0" w:color="auto"/>
                <w:left w:val="none" w:sz="0" w:space="0" w:color="auto"/>
                <w:bottom w:val="none" w:sz="0" w:space="0" w:color="auto"/>
                <w:right w:val="none" w:sz="0" w:space="0" w:color="auto"/>
              </w:divBdr>
            </w:div>
          </w:divsChild>
        </w:div>
        <w:div w:id="2022971709">
          <w:marLeft w:val="0"/>
          <w:marRight w:val="0"/>
          <w:marTop w:val="0"/>
          <w:marBottom w:val="0"/>
          <w:divBdr>
            <w:top w:val="none" w:sz="0" w:space="0" w:color="auto"/>
            <w:left w:val="none" w:sz="0" w:space="0" w:color="auto"/>
            <w:bottom w:val="none" w:sz="0" w:space="0" w:color="auto"/>
            <w:right w:val="none" w:sz="0" w:space="0" w:color="auto"/>
          </w:divBdr>
          <w:divsChild>
            <w:div w:id="789713654">
              <w:marLeft w:val="0"/>
              <w:marRight w:val="0"/>
              <w:marTop w:val="0"/>
              <w:marBottom w:val="0"/>
              <w:divBdr>
                <w:top w:val="none" w:sz="0" w:space="0" w:color="auto"/>
                <w:left w:val="none" w:sz="0" w:space="0" w:color="auto"/>
                <w:bottom w:val="none" w:sz="0" w:space="0" w:color="auto"/>
                <w:right w:val="none" w:sz="0" w:space="0" w:color="auto"/>
              </w:divBdr>
              <w:divsChild>
                <w:div w:id="1935749328">
                  <w:marLeft w:val="0"/>
                  <w:marRight w:val="0"/>
                  <w:marTop w:val="0"/>
                  <w:marBottom w:val="0"/>
                  <w:divBdr>
                    <w:top w:val="none" w:sz="0" w:space="0" w:color="auto"/>
                    <w:left w:val="none" w:sz="0" w:space="0" w:color="auto"/>
                    <w:bottom w:val="none" w:sz="0" w:space="0" w:color="auto"/>
                    <w:right w:val="none" w:sz="0" w:space="0" w:color="auto"/>
                  </w:divBdr>
                  <w:divsChild>
                    <w:div w:id="1826359750">
                      <w:marLeft w:val="0"/>
                      <w:marRight w:val="0"/>
                      <w:marTop w:val="0"/>
                      <w:marBottom w:val="0"/>
                      <w:divBdr>
                        <w:top w:val="none" w:sz="0" w:space="0" w:color="auto"/>
                        <w:left w:val="none" w:sz="0" w:space="0" w:color="auto"/>
                        <w:bottom w:val="none" w:sz="0" w:space="0" w:color="auto"/>
                        <w:right w:val="none" w:sz="0" w:space="0" w:color="auto"/>
                      </w:divBdr>
                      <w:divsChild>
                        <w:div w:id="798651413">
                          <w:marLeft w:val="0"/>
                          <w:marRight w:val="0"/>
                          <w:marTop w:val="0"/>
                          <w:marBottom w:val="0"/>
                          <w:divBdr>
                            <w:top w:val="none" w:sz="0" w:space="0" w:color="auto"/>
                            <w:left w:val="none" w:sz="0" w:space="0" w:color="auto"/>
                            <w:bottom w:val="none" w:sz="0" w:space="0" w:color="auto"/>
                            <w:right w:val="none" w:sz="0" w:space="0" w:color="auto"/>
                          </w:divBdr>
                          <w:divsChild>
                            <w:div w:id="58402586">
                              <w:marLeft w:val="0"/>
                              <w:marRight w:val="0"/>
                              <w:marTop w:val="0"/>
                              <w:marBottom w:val="0"/>
                              <w:divBdr>
                                <w:top w:val="none" w:sz="0" w:space="0" w:color="auto"/>
                                <w:left w:val="none" w:sz="0" w:space="0" w:color="auto"/>
                                <w:bottom w:val="none" w:sz="0" w:space="0" w:color="auto"/>
                                <w:right w:val="none" w:sz="0" w:space="0" w:color="auto"/>
                              </w:divBdr>
                              <w:divsChild>
                                <w:div w:id="313339474">
                                  <w:marLeft w:val="0"/>
                                  <w:marRight w:val="0"/>
                                  <w:marTop w:val="0"/>
                                  <w:marBottom w:val="0"/>
                                  <w:divBdr>
                                    <w:top w:val="none" w:sz="0" w:space="0" w:color="auto"/>
                                    <w:left w:val="none" w:sz="0" w:space="0" w:color="auto"/>
                                    <w:bottom w:val="none" w:sz="0" w:space="0" w:color="auto"/>
                                    <w:right w:val="none" w:sz="0" w:space="0" w:color="auto"/>
                                  </w:divBdr>
                                  <w:divsChild>
                                    <w:div w:id="1287738097">
                                      <w:marLeft w:val="0"/>
                                      <w:marRight w:val="0"/>
                                      <w:marTop w:val="0"/>
                                      <w:marBottom w:val="0"/>
                                      <w:divBdr>
                                        <w:top w:val="none" w:sz="0" w:space="0" w:color="auto"/>
                                        <w:left w:val="none" w:sz="0" w:space="0" w:color="auto"/>
                                        <w:bottom w:val="none" w:sz="0" w:space="0" w:color="auto"/>
                                        <w:right w:val="none" w:sz="0" w:space="0" w:color="auto"/>
                                      </w:divBdr>
                                      <w:divsChild>
                                        <w:div w:id="1727990530">
                                          <w:marLeft w:val="0"/>
                                          <w:marRight w:val="0"/>
                                          <w:marTop w:val="0"/>
                                          <w:marBottom w:val="0"/>
                                          <w:divBdr>
                                            <w:top w:val="none" w:sz="0" w:space="0" w:color="auto"/>
                                            <w:left w:val="none" w:sz="0" w:space="0" w:color="auto"/>
                                            <w:bottom w:val="none" w:sz="0" w:space="0" w:color="auto"/>
                                            <w:right w:val="none" w:sz="0" w:space="0" w:color="auto"/>
                                          </w:divBdr>
                                          <w:divsChild>
                                            <w:div w:id="1102411651">
                                              <w:marLeft w:val="0"/>
                                              <w:marRight w:val="0"/>
                                              <w:marTop w:val="0"/>
                                              <w:marBottom w:val="0"/>
                                              <w:divBdr>
                                                <w:top w:val="none" w:sz="0" w:space="0" w:color="auto"/>
                                                <w:left w:val="none" w:sz="0" w:space="0" w:color="auto"/>
                                                <w:bottom w:val="none" w:sz="0" w:space="0" w:color="auto"/>
                                                <w:right w:val="none" w:sz="0" w:space="0" w:color="auto"/>
                                              </w:divBdr>
                                              <w:divsChild>
                                                <w:div w:id="404576100">
                                                  <w:marLeft w:val="0"/>
                                                  <w:marRight w:val="0"/>
                                                  <w:marTop w:val="0"/>
                                                  <w:marBottom w:val="0"/>
                                                  <w:divBdr>
                                                    <w:top w:val="none" w:sz="0" w:space="0" w:color="auto"/>
                                                    <w:left w:val="none" w:sz="0" w:space="0" w:color="auto"/>
                                                    <w:bottom w:val="none" w:sz="0" w:space="0" w:color="auto"/>
                                                    <w:right w:val="none" w:sz="0" w:space="0" w:color="auto"/>
                                                  </w:divBdr>
                                                  <w:divsChild>
                                                    <w:div w:id="12502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3394">
                                              <w:marLeft w:val="0"/>
                                              <w:marRight w:val="0"/>
                                              <w:marTop w:val="0"/>
                                              <w:marBottom w:val="0"/>
                                              <w:divBdr>
                                                <w:top w:val="none" w:sz="0" w:space="0" w:color="auto"/>
                                                <w:left w:val="none" w:sz="0" w:space="0" w:color="auto"/>
                                                <w:bottom w:val="none" w:sz="0" w:space="0" w:color="auto"/>
                                                <w:right w:val="none" w:sz="0" w:space="0" w:color="auto"/>
                                              </w:divBdr>
                                            </w:div>
                                            <w:div w:id="236327074">
                                              <w:marLeft w:val="0"/>
                                              <w:marRight w:val="0"/>
                                              <w:marTop w:val="0"/>
                                              <w:marBottom w:val="0"/>
                                              <w:divBdr>
                                                <w:top w:val="none" w:sz="0" w:space="0" w:color="auto"/>
                                                <w:left w:val="none" w:sz="0" w:space="0" w:color="auto"/>
                                                <w:bottom w:val="none" w:sz="0" w:space="0" w:color="auto"/>
                                                <w:right w:val="none" w:sz="0" w:space="0" w:color="auto"/>
                                              </w:divBdr>
                                            </w:div>
                                            <w:div w:id="2035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9530">
                                  <w:marLeft w:val="0"/>
                                  <w:marRight w:val="0"/>
                                  <w:marTop w:val="0"/>
                                  <w:marBottom w:val="0"/>
                                  <w:divBdr>
                                    <w:top w:val="none" w:sz="0" w:space="0" w:color="auto"/>
                                    <w:left w:val="none" w:sz="0" w:space="0" w:color="auto"/>
                                    <w:bottom w:val="none" w:sz="0" w:space="0" w:color="auto"/>
                                    <w:right w:val="none" w:sz="0" w:space="0" w:color="auto"/>
                                  </w:divBdr>
                                  <w:divsChild>
                                    <w:div w:id="1023626570">
                                      <w:marLeft w:val="0"/>
                                      <w:marRight w:val="0"/>
                                      <w:marTop w:val="0"/>
                                      <w:marBottom w:val="0"/>
                                      <w:divBdr>
                                        <w:top w:val="none" w:sz="0" w:space="0" w:color="auto"/>
                                        <w:left w:val="none" w:sz="0" w:space="0" w:color="auto"/>
                                        <w:bottom w:val="none" w:sz="0" w:space="0" w:color="auto"/>
                                        <w:right w:val="none" w:sz="0" w:space="0" w:color="auto"/>
                                      </w:divBdr>
                                      <w:divsChild>
                                        <w:div w:id="4428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alenergies.com/commitment/climate-change/growing-natural-gas" TargetMode="External"/><Relationship Id="rId13" Type="http://schemas.openxmlformats.org/officeDocument/2006/relationships/hyperlink" Target="https://foundation.totalenergies.com/en/our-actions/our-climate-coastal-areas-and-oceans-actions/our-forests-and-climate-actions" TargetMode="External"/><Relationship Id="rId18" Type="http://schemas.openxmlformats.org/officeDocument/2006/relationships/hyperlink" Target="https://www.totalenergies.com/energy-expertise/projects/bioenergies/pla-bioplasti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ww.totalenergies.com/media/news/press-releases/citeo-total-saint-gobain-and-syndifrais-join-forces-create-polystyrene-recycling-channel-france-2020" TargetMode="External"/><Relationship Id="rId2" Type="http://schemas.openxmlformats.org/officeDocument/2006/relationships/styles" Target="styles.xml"/><Relationship Id="rId16" Type="http://schemas.openxmlformats.org/officeDocument/2006/relationships/hyperlink" Target="https://www.hutchinson.com/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otalenergies.com/commitment/climate-change/petroleum-products-energy-efficiency-biofuels" TargetMode="External"/><Relationship Id="rId5" Type="http://schemas.openxmlformats.org/officeDocument/2006/relationships/hyperlink" Target="https://www.totalenergies.com/commitment/climate-change/climate-our-vision" TargetMode="External"/><Relationship Id="rId15" Type="http://schemas.openxmlformats.org/officeDocument/2006/relationships/hyperlink" Target="https://www.ecosolutions.total.com/en" TargetMode="External"/><Relationship Id="rId10" Type="http://schemas.openxmlformats.org/officeDocument/2006/relationships/image" Target="media/image4.jpeg"/><Relationship Id="rId19" Type="http://schemas.openxmlformats.org/officeDocument/2006/relationships/hyperlink" Target="https://www.un.org/sustainabledevelopmen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reenflex.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6</cp:revision>
  <dcterms:created xsi:type="dcterms:W3CDTF">2022-06-17T22:33:00Z</dcterms:created>
  <dcterms:modified xsi:type="dcterms:W3CDTF">2022-09-09T18:11:00Z</dcterms:modified>
</cp:coreProperties>
</file>