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352B" w14:textId="77777777"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w:t>
      </w:r>
      <w:r w:rsidR="008E1623">
        <w:rPr>
          <w:rFonts w:eastAsia="Times New Roman"/>
          <w:b/>
          <w:bCs/>
          <w:sz w:val="36"/>
          <w:szCs w:val="36"/>
          <w:lang w:val="cs-CZ" w:eastAsia="cs-CZ"/>
        </w:rPr>
        <w:t xml:space="preserve">. </w:t>
      </w:r>
      <w:r w:rsidRPr="001E1045">
        <w:rPr>
          <w:rFonts w:eastAsia="Times New Roman"/>
          <w:b/>
          <w:bCs/>
          <w:sz w:val="36"/>
          <w:szCs w:val="36"/>
          <w:lang w:val="cs-CZ" w:eastAsia="cs-CZ"/>
        </w:rPr>
        <w:t xml:space="preserve"> </w:t>
      </w:r>
      <w:r w:rsidR="008E1623">
        <w:rPr>
          <w:rFonts w:eastAsia="Times New Roman"/>
          <w:b/>
          <w:bCs/>
          <w:sz w:val="36"/>
          <w:szCs w:val="36"/>
          <w:lang w:val="cs-CZ" w:eastAsia="cs-CZ"/>
        </w:rPr>
        <w:t xml:space="preserve">Shrnutí praktických částí kurzů BPH-PIS1 a BPH-PIS2.  </w:t>
      </w:r>
    </w:p>
    <w:p w14:paraId="6EE981BF" w14:textId="77777777" w:rsidR="001E1045" w:rsidRPr="001E1045" w:rsidRDefault="00A85707" w:rsidP="008E1623">
      <w:pPr>
        <w:spacing w:before="100" w:beforeAutospacing="1" w:after="100" w:afterAutospacing="1"/>
        <w:jc w:val="left"/>
        <w:rPr>
          <w:rFonts w:eastAsia="Times New Roman"/>
          <w:b/>
          <w:bCs/>
          <w:sz w:val="27"/>
          <w:szCs w:val="27"/>
          <w:lang w:val="cs-CZ" w:eastAsia="cs-CZ"/>
        </w:rPr>
      </w:pPr>
      <w:r>
        <w:t xml:space="preserve"> </w:t>
      </w:r>
      <w:r w:rsidR="001E1045" w:rsidRPr="001E1045">
        <w:rPr>
          <w:rFonts w:eastAsia="Times New Roman"/>
          <w:b/>
          <w:bCs/>
          <w:sz w:val="27"/>
          <w:szCs w:val="27"/>
          <w:lang w:val="cs-CZ" w:eastAsia="cs-CZ"/>
        </w:rPr>
        <w:t>Podniková informatika – Praktická část</w:t>
      </w:r>
    </w:p>
    <w:p w14:paraId="7E192E55" w14:textId="46B69E38" w:rsidR="0097653B" w:rsidRPr="009B3B56"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9B3B56">
        <w:rPr>
          <w:rFonts w:asciiTheme="minorHAnsi" w:eastAsia="Times New Roman" w:hAnsiTheme="minorHAnsi" w:cstheme="minorHAnsi"/>
          <w:sz w:val="24"/>
          <w:lang w:val="cs-CZ" w:eastAsia="cs-CZ"/>
        </w:rPr>
        <w:t>Otázky se týkají základních principů a používání ERP systém</w:t>
      </w:r>
      <w:r w:rsidR="00215974" w:rsidRPr="009B3B56">
        <w:rPr>
          <w:rFonts w:asciiTheme="minorHAnsi" w:eastAsia="Times New Roman" w:hAnsiTheme="minorHAnsi" w:cstheme="minorHAnsi"/>
          <w:sz w:val="24"/>
          <w:lang w:val="cs-CZ" w:eastAsia="cs-CZ"/>
        </w:rPr>
        <w:t>u</w:t>
      </w:r>
      <w:r w:rsidRPr="009B3B56">
        <w:rPr>
          <w:rFonts w:asciiTheme="minorHAnsi" w:eastAsia="Times New Roman" w:hAnsiTheme="minorHAnsi" w:cstheme="minorHAnsi"/>
          <w:sz w:val="24"/>
          <w:lang w:val="cs-CZ" w:eastAsia="cs-CZ"/>
        </w:rPr>
        <w:t xml:space="preserve"> Microsoft Dynamics </w:t>
      </w:r>
      <w:r w:rsidR="00215974" w:rsidRPr="009B3B56">
        <w:rPr>
          <w:rFonts w:asciiTheme="minorHAnsi" w:eastAsia="Times New Roman" w:hAnsiTheme="minorHAnsi" w:cstheme="minorHAnsi"/>
          <w:sz w:val="24"/>
          <w:lang w:val="cs-CZ" w:eastAsia="cs-CZ"/>
        </w:rPr>
        <w:t xml:space="preserve">365 Business </w:t>
      </w:r>
      <w:proofErr w:type="spellStart"/>
      <w:r w:rsidR="00215974" w:rsidRPr="009B3B56">
        <w:rPr>
          <w:rFonts w:asciiTheme="minorHAnsi" w:eastAsia="Times New Roman" w:hAnsiTheme="minorHAnsi" w:cstheme="minorHAnsi"/>
          <w:sz w:val="24"/>
          <w:lang w:val="cs-CZ" w:eastAsia="cs-CZ"/>
        </w:rPr>
        <w:t>Central</w:t>
      </w:r>
      <w:proofErr w:type="spellEnd"/>
      <w:r w:rsidR="00215974" w:rsidRPr="009B3B56">
        <w:rPr>
          <w:rFonts w:asciiTheme="minorHAnsi" w:eastAsia="Times New Roman" w:hAnsiTheme="minorHAnsi" w:cstheme="minorHAnsi"/>
          <w:sz w:val="24"/>
          <w:lang w:val="cs-CZ" w:eastAsia="cs-CZ"/>
        </w:rPr>
        <w:t xml:space="preserve"> podle</w:t>
      </w:r>
      <w:r w:rsidRPr="009B3B56">
        <w:rPr>
          <w:rFonts w:asciiTheme="minorHAnsi" w:eastAsia="Times New Roman" w:hAnsiTheme="minorHAnsi" w:cstheme="minorHAnsi"/>
          <w:sz w:val="24"/>
          <w:lang w:val="cs-CZ" w:eastAsia="cs-CZ"/>
        </w:rPr>
        <w:t xml:space="preserve"> probraného učiva v semestrech léto</w:t>
      </w:r>
      <w:r w:rsidR="0060607E" w:rsidRPr="009B3B56">
        <w:rPr>
          <w:rFonts w:asciiTheme="minorHAnsi" w:eastAsia="Times New Roman" w:hAnsiTheme="minorHAnsi" w:cstheme="minorHAnsi"/>
          <w:sz w:val="24"/>
          <w:lang w:val="cs-CZ" w:eastAsia="cs-CZ"/>
        </w:rPr>
        <w:t xml:space="preserve"> a</w:t>
      </w:r>
      <w:r w:rsidRPr="009B3B56">
        <w:rPr>
          <w:rFonts w:asciiTheme="minorHAnsi" w:eastAsia="Times New Roman" w:hAnsiTheme="minorHAnsi" w:cstheme="minorHAnsi"/>
          <w:sz w:val="24"/>
          <w:lang w:val="cs-CZ" w:eastAsia="cs-CZ"/>
        </w:rPr>
        <w:t xml:space="preserve"> podzim 20</w:t>
      </w:r>
      <w:r w:rsidR="00FB416E" w:rsidRPr="009B3B56">
        <w:rPr>
          <w:rFonts w:asciiTheme="minorHAnsi" w:eastAsia="Times New Roman" w:hAnsiTheme="minorHAnsi" w:cstheme="minorHAnsi"/>
          <w:sz w:val="24"/>
          <w:lang w:val="cs-CZ" w:eastAsia="cs-CZ"/>
        </w:rPr>
        <w:t>2</w:t>
      </w:r>
      <w:r w:rsidR="00215974" w:rsidRPr="009B3B56">
        <w:rPr>
          <w:rFonts w:asciiTheme="minorHAnsi" w:eastAsia="Times New Roman" w:hAnsiTheme="minorHAnsi" w:cstheme="minorHAnsi"/>
          <w:sz w:val="24"/>
          <w:lang w:val="cs-CZ" w:eastAsia="cs-CZ"/>
        </w:rPr>
        <w:t>4</w:t>
      </w:r>
      <w:r w:rsidR="0060607E" w:rsidRPr="009B3B56">
        <w:rPr>
          <w:rFonts w:asciiTheme="minorHAnsi" w:eastAsia="Times New Roman" w:hAnsiTheme="minorHAnsi" w:cstheme="minorHAnsi"/>
          <w:sz w:val="24"/>
          <w:lang w:val="cs-CZ" w:eastAsia="cs-CZ"/>
        </w:rPr>
        <w:t>.</w:t>
      </w:r>
      <w:r w:rsidR="00274F19" w:rsidRPr="009B3B56">
        <w:rPr>
          <w:rFonts w:asciiTheme="minorHAnsi" w:eastAsia="Times New Roman" w:hAnsiTheme="minorHAnsi" w:cstheme="minorHAnsi"/>
          <w:sz w:val="24"/>
          <w:lang w:val="cs-CZ" w:eastAsia="cs-CZ"/>
        </w:rPr>
        <w:t xml:space="preserve"> </w:t>
      </w:r>
      <w:r w:rsidR="001122B6" w:rsidRPr="009B3B56">
        <w:rPr>
          <w:rFonts w:asciiTheme="minorHAnsi" w:eastAsia="Times New Roman" w:hAnsiTheme="minorHAnsi" w:cstheme="minorHAnsi"/>
          <w:sz w:val="24"/>
          <w:lang w:val="cs-CZ" w:eastAsia="cs-CZ"/>
        </w:rPr>
        <w:t xml:space="preserve">Pro výuku </w:t>
      </w:r>
      <w:r w:rsidR="008E1623" w:rsidRPr="009B3B56">
        <w:rPr>
          <w:rFonts w:asciiTheme="minorHAnsi" w:eastAsia="Times New Roman" w:hAnsiTheme="minorHAnsi" w:cstheme="minorHAnsi"/>
          <w:sz w:val="24"/>
          <w:lang w:val="cs-CZ" w:eastAsia="cs-CZ"/>
        </w:rPr>
        <w:t xml:space="preserve">měly být použity </w:t>
      </w:r>
      <w:r w:rsidR="00274F19" w:rsidRPr="009B3B56">
        <w:rPr>
          <w:rFonts w:asciiTheme="minorHAnsi" w:eastAsia="Times New Roman" w:hAnsiTheme="minorHAnsi" w:cstheme="minorHAnsi"/>
          <w:sz w:val="24"/>
          <w:lang w:val="cs-CZ" w:eastAsia="cs-CZ"/>
        </w:rPr>
        <w:t xml:space="preserve">aplikace se separátními databázemi </w:t>
      </w:r>
      <w:r w:rsidR="00215974" w:rsidRPr="009B3B56">
        <w:rPr>
          <w:rFonts w:asciiTheme="minorHAnsi" w:eastAsia="Times New Roman" w:hAnsiTheme="minorHAnsi" w:cstheme="minorHAnsi"/>
          <w:sz w:val="24"/>
          <w:lang w:val="cs-CZ" w:eastAsia="cs-CZ"/>
        </w:rPr>
        <w:t xml:space="preserve">/instancemi) </w:t>
      </w:r>
      <w:r w:rsidR="001E7453" w:rsidRPr="009B3B56">
        <w:rPr>
          <w:rFonts w:asciiTheme="minorHAnsi" w:eastAsia="Times New Roman" w:hAnsiTheme="minorHAnsi" w:cstheme="minorHAnsi"/>
          <w:sz w:val="24"/>
          <w:lang w:val="cs-CZ" w:eastAsia="cs-CZ"/>
        </w:rPr>
        <w:t xml:space="preserve">každého studenta </w:t>
      </w:r>
      <w:r w:rsidR="00274F19" w:rsidRPr="009B3B56">
        <w:rPr>
          <w:rFonts w:asciiTheme="minorHAnsi" w:eastAsia="Times New Roman" w:hAnsiTheme="minorHAnsi" w:cstheme="minorHAnsi"/>
          <w:sz w:val="24"/>
          <w:lang w:val="cs-CZ" w:eastAsia="cs-CZ"/>
        </w:rPr>
        <w:t>v</w:t>
      </w:r>
      <w:r w:rsidR="00FB416E" w:rsidRPr="009B3B56">
        <w:rPr>
          <w:rFonts w:asciiTheme="minorHAnsi" w:eastAsia="Times New Roman" w:hAnsiTheme="minorHAnsi" w:cstheme="minorHAnsi"/>
          <w:sz w:val="24"/>
          <w:lang w:val="cs-CZ" w:eastAsia="cs-CZ"/>
        </w:rPr>
        <w:t> </w:t>
      </w:r>
      <w:r w:rsidR="00274F19" w:rsidRPr="009B3B56">
        <w:rPr>
          <w:rFonts w:asciiTheme="minorHAnsi" w:eastAsia="Times New Roman" w:hAnsiTheme="minorHAnsi" w:cstheme="minorHAnsi"/>
          <w:sz w:val="24"/>
          <w:lang w:val="cs-CZ" w:eastAsia="cs-CZ"/>
        </w:rPr>
        <w:t>učebně</w:t>
      </w:r>
      <w:r w:rsidR="00FB416E" w:rsidRPr="009B3B56">
        <w:rPr>
          <w:rFonts w:asciiTheme="minorHAnsi" w:eastAsia="Times New Roman" w:hAnsiTheme="minorHAnsi" w:cstheme="minorHAnsi"/>
          <w:sz w:val="24"/>
          <w:lang w:val="cs-CZ" w:eastAsia="cs-CZ"/>
        </w:rPr>
        <w:t xml:space="preserve"> </w:t>
      </w:r>
      <w:r w:rsidR="00967D3D" w:rsidRPr="009B3B56">
        <w:rPr>
          <w:rFonts w:asciiTheme="minorHAnsi" w:eastAsia="Times New Roman" w:hAnsiTheme="minorHAnsi" w:cstheme="minorHAnsi"/>
          <w:sz w:val="24"/>
          <w:lang w:val="cs-CZ" w:eastAsia="cs-CZ"/>
        </w:rPr>
        <w:t>VT206</w:t>
      </w:r>
      <w:r w:rsidR="001E7453" w:rsidRPr="009B3B56">
        <w:rPr>
          <w:rFonts w:asciiTheme="minorHAnsi" w:eastAsia="Times New Roman" w:hAnsiTheme="minorHAnsi" w:cstheme="minorHAnsi"/>
          <w:sz w:val="24"/>
          <w:lang w:val="cs-CZ" w:eastAsia="cs-CZ"/>
        </w:rPr>
        <w:t xml:space="preserve"> s pomocí cloudové technologie</w:t>
      </w:r>
    </w:p>
    <w:p w14:paraId="518290D4" w14:textId="400C5F7B" w:rsidR="0060572A" w:rsidRPr="009B3B56" w:rsidRDefault="00215974" w:rsidP="001E1045">
      <w:pPr>
        <w:spacing w:before="100" w:beforeAutospacing="1" w:after="100" w:afterAutospacing="1"/>
        <w:jc w:val="left"/>
        <w:rPr>
          <w:rFonts w:asciiTheme="minorHAnsi" w:eastAsia="Times New Roman" w:hAnsiTheme="minorHAnsi" w:cstheme="minorHAnsi"/>
          <w:sz w:val="24"/>
          <w:lang w:val="cs-CZ" w:eastAsia="cs-CZ"/>
        </w:rPr>
      </w:pPr>
      <w:r w:rsidRPr="009B3B56">
        <w:rPr>
          <w:rFonts w:asciiTheme="minorHAnsi" w:eastAsia="Times New Roman" w:hAnsiTheme="minorHAnsi" w:cstheme="minorHAnsi"/>
          <w:sz w:val="24"/>
          <w:lang w:val="cs-CZ" w:eastAsia="cs-CZ"/>
        </w:rPr>
        <w:t>Zkouška bude</w:t>
      </w:r>
      <w:r w:rsidR="00FB416E" w:rsidRPr="009B3B56">
        <w:rPr>
          <w:rFonts w:asciiTheme="minorHAnsi" w:eastAsia="Times New Roman" w:hAnsiTheme="minorHAnsi" w:cstheme="minorHAnsi"/>
          <w:sz w:val="24"/>
          <w:lang w:val="cs-CZ" w:eastAsia="cs-CZ"/>
        </w:rPr>
        <w:t xml:space="preserve"> probíhat </w:t>
      </w:r>
      <w:r w:rsidR="0060572A" w:rsidRPr="009B3B56">
        <w:rPr>
          <w:rFonts w:asciiTheme="minorHAnsi" w:eastAsia="Times New Roman" w:hAnsiTheme="minorHAnsi" w:cstheme="minorHAnsi"/>
          <w:sz w:val="24"/>
          <w:lang w:val="cs-CZ" w:eastAsia="cs-CZ"/>
        </w:rPr>
        <w:t xml:space="preserve">kontaktně ve VT206. </w:t>
      </w:r>
      <w:r w:rsidR="0097653B" w:rsidRPr="009B3B56">
        <w:rPr>
          <w:rFonts w:asciiTheme="minorHAnsi" w:eastAsia="Times New Roman" w:hAnsiTheme="minorHAnsi" w:cstheme="minorHAnsi"/>
          <w:sz w:val="24"/>
          <w:lang w:val="cs-CZ" w:eastAsia="cs-CZ"/>
        </w:rPr>
        <w:t xml:space="preserve"> </w:t>
      </w:r>
    </w:p>
    <w:p w14:paraId="5C0E459A" w14:textId="43946B97" w:rsidR="001E1045" w:rsidRPr="009B3B56" w:rsidRDefault="008E1623" w:rsidP="001E1045">
      <w:pPr>
        <w:spacing w:before="100" w:beforeAutospacing="1" w:after="100" w:afterAutospacing="1"/>
        <w:jc w:val="left"/>
        <w:rPr>
          <w:rFonts w:asciiTheme="minorHAnsi" w:eastAsia="Times New Roman" w:hAnsiTheme="minorHAnsi" w:cstheme="minorHAnsi"/>
          <w:sz w:val="24"/>
          <w:lang w:val="cs-CZ" w:eastAsia="cs-CZ"/>
        </w:rPr>
      </w:pPr>
      <w:r w:rsidRPr="009B3B56">
        <w:rPr>
          <w:rFonts w:asciiTheme="minorHAnsi" w:eastAsia="Times New Roman" w:hAnsiTheme="minorHAnsi" w:cstheme="minorHAnsi"/>
          <w:sz w:val="24"/>
          <w:lang w:val="cs-CZ" w:eastAsia="cs-CZ"/>
        </w:rPr>
        <w:t xml:space="preserve">Otázky 1-15 představují </w:t>
      </w:r>
      <w:r w:rsidR="009B3B56">
        <w:rPr>
          <w:rFonts w:asciiTheme="minorHAnsi" w:eastAsia="Times New Roman" w:hAnsiTheme="minorHAnsi" w:cstheme="minorHAnsi"/>
          <w:sz w:val="24"/>
          <w:lang w:val="cs-CZ" w:eastAsia="cs-CZ"/>
        </w:rPr>
        <w:t xml:space="preserve">v podstatě </w:t>
      </w:r>
      <w:r w:rsidRPr="009B3B56">
        <w:rPr>
          <w:rFonts w:asciiTheme="minorHAnsi" w:eastAsia="Times New Roman" w:hAnsiTheme="minorHAnsi" w:cstheme="minorHAnsi"/>
          <w:sz w:val="24"/>
          <w:lang w:val="cs-CZ" w:eastAsia="cs-CZ"/>
        </w:rPr>
        <w:t>základ odučený a následně odzkoušený v letním semestru 202</w:t>
      </w:r>
      <w:r w:rsidR="00215974" w:rsidRPr="009B3B56">
        <w:rPr>
          <w:rFonts w:asciiTheme="minorHAnsi" w:eastAsia="Times New Roman" w:hAnsiTheme="minorHAnsi" w:cstheme="minorHAnsi"/>
          <w:sz w:val="24"/>
          <w:lang w:val="cs-CZ" w:eastAsia="cs-CZ"/>
        </w:rPr>
        <w:t>4</w:t>
      </w:r>
      <w:r w:rsidR="001E7453" w:rsidRPr="009B3B56">
        <w:rPr>
          <w:rFonts w:asciiTheme="minorHAnsi" w:eastAsia="Times New Roman" w:hAnsiTheme="minorHAnsi" w:cstheme="minorHAnsi"/>
          <w:sz w:val="24"/>
          <w:lang w:val="cs-CZ" w:eastAsia="cs-CZ"/>
        </w:rPr>
        <w:t xml:space="preserve"> s použitím systému </w:t>
      </w:r>
      <w:r w:rsidR="00215974" w:rsidRPr="009B3B56">
        <w:rPr>
          <w:rFonts w:asciiTheme="minorHAnsi" w:eastAsia="Times New Roman" w:hAnsiTheme="minorHAnsi" w:cstheme="minorHAnsi"/>
          <w:sz w:val="24"/>
          <w:lang w:val="cs-CZ" w:eastAsia="cs-CZ"/>
        </w:rPr>
        <w:t>BC</w:t>
      </w:r>
      <w:r w:rsidR="001E7453" w:rsidRPr="009B3B56">
        <w:rPr>
          <w:rFonts w:asciiTheme="minorHAnsi" w:eastAsia="Times New Roman" w:hAnsiTheme="minorHAnsi" w:cstheme="minorHAnsi"/>
          <w:sz w:val="24"/>
          <w:lang w:val="cs-CZ" w:eastAsia="cs-CZ"/>
        </w:rPr>
        <w:t xml:space="preserve">. </w:t>
      </w:r>
      <w:r w:rsidRPr="009B3B56">
        <w:rPr>
          <w:rFonts w:asciiTheme="minorHAnsi" w:eastAsia="Times New Roman" w:hAnsiTheme="minorHAnsi" w:cstheme="minorHAnsi"/>
          <w:sz w:val="24"/>
          <w:lang w:val="cs-CZ" w:eastAsia="cs-CZ"/>
        </w:rPr>
        <w:t xml:space="preserve"> Takže v rámci zkoušek v zimním semestru se </w:t>
      </w:r>
      <w:r w:rsidR="001E7453" w:rsidRPr="009B3B56">
        <w:rPr>
          <w:rFonts w:asciiTheme="minorHAnsi" w:eastAsia="Times New Roman" w:hAnsiTheme="minorHAnsi" w:cstheme="minorHAnsi"/>
          <w:sz w:val="24"/>
          <w:lang w:val="cs-CZ" w:eastAsia="cs-CZ"/>
        </w:rPr>
        <w:t>b</w:t>
      </w:r>
      <w:r w:rsidRPr="009B3B56">
        <w:rPr>
          <w:rFonts w:asciiTheme="minorHAnsi" w:eastAsia="Times New Roman" w:hAnsiTheme="minorHAnsi" w:cstheme="minorHAnsi"/>
          <w:sz w:val="24"/>
          <w:lang w:val="cs-CZ" w:eastAsia="cs-CZ"/>
        </w:rPr>
        <w:t xml:space="preserve">udou využívat </w:t>
      </w:r>
      <w:r w:rsidR="008D4ED4" w:rsidRPr="009B3B56">
        <w:rPr>
          <w:rFonts w:asciiTheme="minorHAnsi" w:eastAsia="Times New Roman" w:hAnsiTheme="minorHAnsi" w:cstheme="minorHAnsi"/>
          <w:sz w:val="24"/>
          <w:lang w:val="cs-CZ" w:eastAsia="cs-CZ"/>
        </w:rPr>
        <w:t xml:space="preserve">převážně </w:t>
      </w:r>
      <w:r w:rsidRPr="009B3B56">
        <w:rPr>
          <w:rFonts w:asciiTheme="minorHAnsi" w:eastAsia="Times New Roman" w:hAnsiTheme="minorHAnsi" w:cstheme="minorHAnsi"/>
          <w:sz w:val="24"/>
          <w:lang w:val="cs-CZ" w:eastAsia="cs-CZ"/>
        </w:rPr>
        <w:t>čísla otázek 16-3</w:t>
      </w:r>
      <w:r w:rsidR="004D6C2E" w:rsidRPr="009B3B56">
        <w:rPr>
          <w:rFonts w:asciiTheme="minorHAnsi" w:eastAsia="Times New Roman" w:hAnsiTheme="minorHAnsi" w:cstheme="minorHAnsi"/>
          <w:sz w:val="24"/>
          <w:lang w:val="cs-CZ" w:eastAsia="cs-CZ"/>
        </w:rPr>
        <w:t xml:space="preserve">9 s tím, že </w:t>
      </w:r>
      <w:r w:rsidR="00830327" w:rsidRPr="009B3B56">
        <w:rPr>
          <w:rFonts w:asciiTheme="minorHAnsi" w:eastAsia="Times New Roman" w:hAnsiTheme="minorHAnsi" w:cstheme="minorHAnsi"/>
          <w:sz w:val="24"/>
          <w:lang w:val="cs-CZ" w:eastAsia="cs-CZ"/>
        </w:rPr>
        <w:t xml:space="preserve">se </w:t>
      </w:r>
      <w:r w:rsidR="004D6C2E" w:rsidRPr="009B3B56">
        <w:rPr>
          <w:rFonts w:asciiTheme="minorHAnsi" w:eastAsia="Times New Roman" w:hAnsiTheme="minorHAnsi" w:cstheme="minorHAnsi"/>
          <w:sz w:val="24"/>
          <w:lang w:val="cs-CZ" w:eastAsia="cs-CZ"/>
        </w:rPr>
        <w:t xml:space="preserve">v převážné většině tvorby jednoduchých modelů (příkladů) budou využívat </w:t>
      </w:r>
      <w:r w:rsidR="00830327" w:rsidRPr="009B3B56">
        <w:rPr>
          <w:rFonts w:asciiTheme="minorHAnsi" w:eastAsia="Times New Roman" w:hAnsiTheme="minorHAnsi" w:cstheme="minorHAnsi"/>
          <w:sz w:val="24"/>
          <w:lang w:val="cs-CZ" w:eastAsia="cs-CZ"/>
        </w:rPr>
        <w:t xml:space="preserve">také </w:t>
      </w:r>
      <w:r w:rsidR="004D6C2E" w:rsidRPr="009B3B56">
        <w:rPr>
          <w:rFonts w:asciiTheme="minorHAnsi" w:eastAsia="Times New Roman" w:hAnsiTheme="minorHAnsi" w:cstheme="minorHAnsi"/>
          <w:sz w:val="24"/>
          <w:lang w:val="cs-CZ" w:eastAsia="cs-CZ"/>
        </w:rPr>
        <w:t xml:space="preserve">znalosti reprezentované body 1-15. </w:t>
      </w:r>
    </w:p>
    <w:p w14:paraId="54D388F2" w14:textId="7E76F6C5" w:rsidR="00497F21" w:rsidRPr="009B3B56" w:rsidRDefault="00497F21" w:rsidP="001E1045">
      <w:pPr>
        <w:spacing w:before="100" w:beforeAutospacing="1" w:after="100" w:afterAutospacing="1"/>
        <w:jc w:val="left"/>
        <w:rPr>
          <w:rFonts w:asciiTheme="minorHAnsi" w:eastAsia="Times New Roman" w:hAnsiTheme="minorHAnsi" w:cstheme="minorHAnsi"/>
          <w:sz w:val="24"/>
          <w:lang w:val="cs-CZ" w:eastAsia="cs-CZ"/>
        </w:rPr>
      </w:pPr>
      <w:r w:rsidRPr="009B3B56">
        <w:rPr>
          <w:rFonts w:asciiTheme="minorHAnsi" w:eastAsia="Times New Roman" w:hAnsiTheme="minorHAnsi" w:cstheme="minorHAnsi"/>
          <w:sz w:val="24"/>
          <w:lang w:val="cs-CZ" w:eastAsia="cs-CZ"/>
        </w:rPr>
        <w:t xml:space="preserve">Otázky jsou formulovány v češtině i když systém Business </w:t>
      </w:r>
      <w:proofErr w:type="spellStart"/>
      <w:r w:rsidRPr="009B3B56">
        <w:rPr>
          <w:rFonts w:asciiTheme="minorHAnsi" w:eastAsia="Times New Roman" w:hAnsiTheme="minorHAnsi" w:cstheme="minorHAnsi"/>
          <w:sz w:val="24"/>
          <w:lang w:val="cs-CZ" w:eastAsia="cs-CZ"/>
        </w:rPr>
        <w:t>Central</w:t>
      </w:r>
      <w:proofErr w:type="spellEnd"/>
      <w:r w:rsidRPr="009B3B56">
        <w:rPr>
          <w:rFonts w:asciiTheme="minorHAnsi" w:eastAsia="Times New Roman" w:hAnsiTheme="minorHAnsi" w:cstheme="minorHAnsi"/>
          <w:sz w:val="24"/>
          <w:lang w:val="cs-CZ" w:eastAsia="cs-CZ"/>
        </w:rPr>
        <w:t xml:space="preserve"> </w:t>
      </w:r>
      <w:r w:rsidR="009B3B56">
        <w:rPr>
          <w:rFonts w:asciiTheme="minorHAnsi" w:eastAsia="Times New Roman" w:hAnsiTheme="minorHAnsi" w:cstheme="minorHAnsi"/>
          <w:sz w:val="24"/>
          <w:lang w:val="cs-CZ" w:eastAsia="cs-CZ"/>
        </w:rPr>
        <w:t>(dále jen BC)</w:t>
      </w:r>
      <w:r w:rsidRPr="009B3B56">
        <w:rPr>
          <w:rFonts w:asciiTheme="minorHAnsi" w:eastAsia="Times New Roman" w:hAnsiTheme="minorHAnsi" w:cstheme="minorHAnsi"/>
          <w:sz w:val="24"/>
          <w:lang w:val="cs-CZ" w:eastAsia="cs-CZ"/>
        </w:rPr>
        <w:t xml:space="preserve">a veškeré doprovodné materiály byly dodány v jazyce anglickém.  </w:t>
      </w:r>
    </w:p>
    <w:p w14:paraId="2A911916" w14:textId="77777777" w:rsidR="001E1045" w:rsidRPr="008C0108" w:rsidRDefault="001E1045" w:rsidP="001E1045">
      <w:pPr>
        <w:spacing w:before="100" w:beforeAutospacing="1" w:after="100" w:afterAutospacing="1"/>
        <w:jc w:val="left"/>
        <w:rPr>
          <w:rFonts w:eastAsia="Times New Roman"/>
          <w:b/>
          <w:sz w:val="24"/>
          <w:lang w:val="cs-CZ" w:eastAsia="cs-CZ"/>
        </w:rPr>
      </w:pPr>
      <w:r w:rsidRPr="008C0108">
        <w:rPr>
          <w:rFonts w:eastAsia="Times New Roman"/>
          <w:b/>
          <w:sz w:val="24"/>
          <w:lang w:val="cs-CZ" w:eastAsia="cs-CZ"/>
        </w:rPr>
        <w:t>Otázky:</w:t>
      </w:r>
    </w:p>
    <w:p w14:paraId="1B7C294D" w14:textId="6D88D6FF" w:rsidR="001E1045" w:rsidRPr="00754F0F"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754F0F">
        <w:rPr>
          <w:rFonts w:asciiTheme="minorHAnsi" w:eastAsia="Times New Roman" w:hAnsiTheme="minorHAnsi" w:cstheme="minorHAnsi"/>
          <w:b/>
          <w:bCs/>
          <w:sz w:val="24"/>
          <w:lang w:val="cs-CZ" w:eastAsia="cs-CZ"/>
        </w:rPr>
        <w:t>1. Původ systému ERP systému a jeho stručné charakteristiky</w:t>
      </w:r>
      <w:r w:rsidRPr="00754F0F">
        <w:rPr>
          <w:rFonts w:asciiTheme="minorHAnsi" w:eastAsia="Times New Roman" w:hAnsiTheme="minorHAnsi" w:cstheme="minorHAnsi"/>
          <w:sz w:val="24"/>
          <w:lang w:val="cs-CZ" w:eastAsia="cs-CZ"/>
        </w:rPr>
        <w:t xml:space="preserve"> Rozpad otázky: kde byl ERP systém vytvořen, jeho architektura</w:t>
      </w:r>
      <w:r w:rsidR="008C0108" w:rsidRPr="00754F0F">
        <w:rPr>
          <w:rFonts w:asciiTheme="minorHAnsi" w:eastAsia="Times New Roman" w:hAnsiTheme="minorHAnsi" w:cstheme="minorHAnsi"/>
          <w:sz w:val="24"/>
          <w:lang w:val="cs-CZ" w:eastAsia="cs-CZ"/>
        </w:rPr>
        <w:t xml:space="preserve"> (vrstvy, způsob zpracování dat</w:t>
      </w:r>
      <w:r w:rsidRPr="00754F0F">
        <w:rPr>
          <w:rFonts w:asciiTheme="minorHAnsi" w:eastAsia="Times New Roman" w:hAnsiTheme="minorHAnsi" w:cstheme="minorHAnsi"/>
          <w:sz w:val="24"/>
          <w:lang w:val="cs-CZ" w:eastAsia="cs-CZ"/>
        </w:rPr>
        <w:t xml:space="preserve">, cílový segment uživatelů, co to znamená ERP jako mezinárodní produkt </w:t>
      </w:r>
      <w:r w:rsidR="00967D3D" w:rsidRPr="00754F0F">
        <w:rPr>
          <w:rFonts w:asciiTheme="minorHAnsi" w:eastAsia="Times New Roman" w:hAnsiTheme="minorHAnsi" w:cstheme="minorHAnsi"/>
          <w:sz w:val="24"/>
          <w:lang w:val="cs-CZ" w:eastAsia="cs-CZ"/>
        </w:rPr>
        <w:t xml:space="preserve">(jazyky, měny) </w:t>
      </w:r>
      <w:r w:rsidRPr="00754F0F">
        <w:rPr>
          <w:rFonts w:asciiTheme="minorHAnsi" w:eastAsia="Times New Roman" w:hAnsiTheme="minorHAnsi" w:cstheme="minorHAnsi"/>
          <w:sz w:val="24"/>
          <w:lang w:val="cs-CZ" w:eastAsia="cs-CZ"/>
        </w:rPr>
        <w:t>a aspekty s tím spojené, škálovatelnost ERP systému – modulárnost řešení a jeho význam, charakter distribučního řetězce</w:t>
      </w:r>
      <w:r w:rsidR="008C0108" w:rsidRPr="00754F0F">
        <w:rPr>
          <w:rFonts w:asciiTheme="minorHAnsi" w:eastAsia="Times New Roman" w:hAnsiTheme="minorHAnsi" w:cstheme="minorHAnsi"/>
          <w:sz w:val="24"/>
          <w:lang w:val="cs-CZ" w:eastAsia="cs-CZ"/>
        </w:rPr>
        <w:t xml:space="preserve"> pro prodej </w:t>
      </w:r>
      <w:r w:rsidR="00215974" w:rsidRPr="00754F0F">
        <w:rPr>
          <w:rFonts w:asciiTheme="minorHAnsi" w:eastAsia="Times New Roman" w:hAnsiTheme="minorHAnsi" w:cstheme="minorHAnsi"/>
          <w:sz w:val="24"/>
          <w:lang w:val="cs-CZ" w:eastAsia="cs-CZ"/>
        </w:rPr>
        <w:t>BC</w:t>
      </w:r>
      <w:r w:rsidRPr="00754F0F">
        <w:rPr>
          <w:rFonts w:asciiTheme="minorHAnsi" w:eastAsia="Times New Roman" w:hAnsiTheme="minorHAnsi" w:cstheme="minorHAnsi"/>
          <w:sz w:val="24"/>
          <w:lang w:val="cs-CZ" w:eastAsia="cs-CZ"/>
        </w:rPr>
        <w:t xml:space="preserve">, základní technologické přednosti ERP </w:t>
      </w:r>
      <w:r w:rsidR="00215974" w:rsidRPr="00754F0F">
        <w:rPr>
          <w:rFonts w:asciiTheme="minorHAnsi" w:eastAsia="Times New Roman" w:hAnsiTheme="minorHAnsi" w:cstheme="minorHAnsi"/>
          <w:sz w:val="24"/>
          <w:lang w:val="cs-CZ" w:eastAsia="cs-CZ"/>
        </w:rPr>
        <w:t>BC</w:t>
      </w:r>
      <w:r w:rsidR="00274F19" w:rsidRPr="00754F0F">
        <w:rPr>
          <w:rFonts w:asciiTheme="minorHAnsi" w:eastAsia="Times New Roman" w:hAnsiTheme="minorHAnsi" w:cstheme="minorHAnsi"/>
          <w:sz w:val="24"/>
          <w:lang w:val="cs-CZ" w:eastAsia="cs-CZ"/>
        </w:rPr>
        <w:t>.</w:t>
      </w:r>
      <w:r w:rsidRPr="00754F0F">
        <w:rPr>
          <w:rFonts w:asciiTheme="minorHAnsi" w:eastAsia="Times New Roman" w:hAnsiTheme="minorHAnsi" w:cstheme="minorHAnsi"/>
          <w:sz w:val="24"/>
          <w:lang w:val="cs-CZ" w:eastAsia="cs-CZ"/>
        </w:rPr>
        <w:t xml:space="preserve">  </w:t>
      </w:r>
      <w:r w:rsidR="00274F19" w:rsidRPr="00754F0F">
        <w:rPr>
          <w:rFonts w:asciiTheme="minorHAnsi" w:eastAsia="Times New Roman" w:hAnsiTheme="minorHAnsi" w:cstheme="minorHAnsi"/>
          <w:sz w:val="24"/>
          <w:lang w:val="cs-CZ" w:eastAsia="cs-CZ"/>
        </w:rPr>
        <w:t xml:space="preserve"> </w:t>
      </w:r>
    </w:p>
    <w:p w14:paraId="05492D51" w14:textId="67B78695" w:rsidR="001E1045" w:rsidRPr="00754F0F"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754F0F">
        <w:rPr>
          <w:rFonts w:asciiTheme="minorHAnsi" w:eastAsia="Times New Roman" w:hAnsiTheme="minorHAnsi" w:cstheme="minorHAnsi"/>
          <w:b/>
          <w:bCs/>
          <w:sz w:val="24"/>
          <w:lang w:val="cs-CZ" w:eastAsia="cs-CZ"/>
        </w:rPr>
        <w:t>2. Okna ERP systému</w:t>
      </w:r>
      <w:r w:rsidRPr="00754F0F">
        <w:rPr>
          <w:rFonts w:asciiTheme="minorHAnsi" w:eastAsia="Times New Roman" w:hAnsiTheme="minorHAnsi" w:cstheme="minorHAnsi"/>
          <w:sz w:val="24"/>
          <w:lang w:val="cs-CZ" w:eastAsia="cs-CZ"/>
        </w:rPr>
        <w:t xml:space="preserve"> Rozpad otázky: vysvětlení formulářů jako nástrojů ke „zviditelnění“ údajů z tabulek a to, že je možné těchto oken otevřít více a vysvětlení jejich přínosu.</w:t>
      </w:r>
      <w:r w:rsidR="00274F19" w:rsidRPr="00754F0F">
        <w:rPr>
          <w:rFonts w:asciiTheme="minorHAnsi" w:eastAsia="Times New Roman" w:hAnsiTheme="minorHAnsi" w:cstheme="minorHAnsi"/>
          <w:sz w:val="24"/>
          <w:lang w:val="cs-CZ" w:eastAsia="cs-CZ"/>
        </w:rPr>
        <w:t xml:space="preserve"> </w:t>
      </w:r>
      <w:r w:rsidRPr="00754F0F">
        <w:rPr>
          <w:rFonts w:asciiTheme="minorHAnsi" w:eastAsia="Times New Roman" w:hAnsiTheme="minorHAnsi" w:cstheme="minorHAnsi"/>
          <w:sz w:val="24"/>
          <w:lang w:val="cs-CZ" w:eastAsia="cs-CZ"/>
        </w:rPr>
        <w:t>Typy oken – jako jsou karta, seznam, hlavička</w:t>
      </w:r>
      <w:r w:rsidR="00D4479F" w:rsidRPr="00754F0F">
        <w:rPr>
          <w:rFonts w:asciiTheme="minorHAnsi" w:eastAsia="Times New Roman" w:hAnsiTheme="minorHAnsi" w:cstheme="minorHAnsi"/>
          <w:sz w:val="24"/>
          <w:lang w:val="cs-CZ" w:eastAsia="cs-CZ"/>
        </w:rPr>
        <w:t>,</w:t>
      </w:r>
      <w:r w:rsidRPr="00754F0F">
        <w:rPr>
          <w:rFonts w:asciiTheme="minorHAnsi" w:eastAsia="Times New Roman" w:hAnsiTheme="minorHAnsi" w:cstheme="minorHAnsi"/>
          <w:sz w:val="24"/>
          <w:lang w:val="cs-CZ" w:eastAsia="cs-CZ"/>
        </w:rPr>
        <w:t xml:space="preserve"> řádky a maticové okno – praktická ukázka (např. Okno zboží dle lokací spuštěné z karty zboží). Typy polí v tabulkách a relace mezi tabulkami – praktická ukázka (co znamená </w:t>
      </w:r>
      <w:proofErr w:type="spellStart"/>
      <w:r w:rsidRPr="00754F0F">
        <w:rPr>
          <w:rFonts w:asciiTheme="minorHAnsi" w:eastAsia="Times New Roman" w:hAnsiTheme="minorHAnsi" w:cstheme="minorHAnsi"/>
          <w:sz w:val="24"/>
          <w:lang w:val="cs-CZ" w:eastAsia="cs-CZ"/>
        </w:rPr>
        <w:t>Look</w:t>
      </w:r>
      <w:proofErr w:type="spellEnd"/>
      <w:r w:rsidRPr="00754F0F">
        <w:rPr>
          <w:rFonts w:asciiTheme="minorHAnsi" w:eastAsia="Times New Roman" w:hAnsiTheme="minorHAnsi" w:cstheme="minorHAnsi"/>
          <w:sz w:val="24"/>
          <w:lang w:val="cs-CZ" w:eastAsia="cs-CZ"/>
        </w:rPr>
        <w:t xml:space="preserve">-Up </w:t>
      </w:r>
      <w:r w:rsidR="00274F19" w:rsidRPr="00754F0F">
        <w:rPr>
          <w:rFonts w:asciiTheme="minorHAnsi" w:eastAsia="Times New Roman" w:hAnsiTheme="minorHAnsi" w:cstheme="minorHAnsi"/>
          <w:sz w:val="24"/>
          <w:lang w:val="cs-CZ" w:eastAsia="cs-CZ"/>
        </w:rPr>
        <w:t xml:space="preserve">(F4) </w:t>
      </w:r>
      <w:r w:rsidRPr="00754F0F">
        <w:rPr>
          <w:rFonts w:asciiTheme="minorHAnsi" w:eastAsia="Times New Roman" w:hAnsiTheme="minorHAnsi" w:cstheme="minorHAnsi"/>
          <w:sz w:val="24"/>
          <w:lang w:val="cs-CZ" w:eastAsia="cs-CZ"/>
        </w:rPr>
        <w:t xml:space="preserve">a pole typu </w:t>
      </w:r>
      <w:proofErr w:type="spellStart"/>
      <w:r w:rsidRPr="00754F0F">
        <w:rPr>
          <w:rFonts w:asciiTheme="minorHAnsi" w:eastAsia="Times New Roman" w:hAnsiTheme="minorHAnsi" w:cstheme="minorHAnsi"/>
          <w:sz w:val="24"/>
          <w:lang w:val="cs-CZ" w:eastAsia="cs-CZ"/>
        </w:rPr>
        <w:t>Option</w:t>
      </w:r>
      <w:proofErr w:type="spellEnd"/>
      <w:r w:rsidR="00274F19" w:rsidRPr="00754F0F">
        <w:rPr>
          <w:rFonts w:asciiTheme="minorHAnsi" w:eastAsia="Times New Roman" w:hAnsiTheme="minorHAnsi" w:cstheme="minorHAnsi"/>
          <w:sz w:val="24"/>
          <w:lang w:val="cs-CZ" w:eastAsia="cs-CZ"/>
        </w:rPr>
        <w:t xml:space="preserve"> (F4)</w:t>
      </w:r>
      <w:r w:rsidRPr="00754F0F">
        <w:rPr>
          <w:rFonts w:asciiTheme="minorHAnsi" w:eastAsia="Times New Roman" w:hAnsiTheme="minorHAnsi" w:cstheme="minorHAnsi"/>
          <w:sz w:val="24"/>
          <w:lang w:val="cs-CZ" w:eastAsia="cs-CZ"/>
        </w:rPr>
        <w:t xml:space="preserve">, Co je to relace mezi tabulkami. </w:t>
      </w:r>
      <w:r w:rsidR="009B3B56" w:rsidRPr="00754F0F">
        <w:rPr>
          <w:rFonts w:asciiTheme="minorHAnsi" w:eastAsia="Times New Roman" w:hAnsiTheme="minorHAnsi" w:cstheme="minorHAnsi"/>
          <w:sz w:val="24"/>
          <w:lang w:val="cs-CZ" w:eastAsia="cs-CZ"/>
        </w:rPr>
        <w:t xml:space="preserve">Zobrazeno v prezentaci BC – 20 </w:t>
      </w:r>
      <w:proofErr w:type="spellStart"/>
      <w:r w:rsidR="009B3B56" w:rsidRPr="00754F0F">
        <w:rPr>
          <w:rFonts w:asciiTheme="minorHAnsi" w:eastAsia="Times New Roman" w:hAnsiTheme="minorHAnsi" w:cstheme="minorHAnsi"/>
          <w:sz w:val="24"/>
          <w:lang w:val="cs-CZ" w:eastAsia="cs-CZ"/>
        </w:rPr>
        <w:t>Dimensions</w:t>
      </w:r>
      <w:proofErr w:type="spellEnd"/>
      <w:r w:rsidR="009B3B56" w:rsidRPr="00754F0F">
        <w:rPr>
          <w:rFonts w:asciiTheme="minorHAnsi" w:eastAsia="Times New Roman" w:hAnsiTheme="minorHAnsi" w:cstheme="minorHAnsi"/>
          <w:sz w:val="24"/>
          <w:lang w:val="cs-CZ" w:eastAsia="cs-CZ"/>
        </w:rPr>
        <w:t xml:space="preserve"> (PIS2). </w:t>
      </w:r>
      <w:r w:rsidR="00274F19" w:rsidRPr="00754F0F">
        <w:rPr>
          <w:rFonts w:asciiTheme="minorHAnsi" w:eastAsia="Times New Roman" w:hAnsiTheme="minorHAnsi" w:cstheme="minorHAnsi"/>
          <w:sz w:val="24"/>
          <w:lang w:val="cs-CZ" w:eastAsia="cs-CZ"/>
        </w:rPr>
        <w:t xml:space="preserve">Ukázka využití vyhledávacího okna. </w:t>
      </w:r>
      <w:r w:rsidRPr="00754F0F">
        <w:rPr>
          <w:rFonts w:asciiTheme="minorHAnsi" w:eastAsia="Times New Roman" w:hAnsiTheme="minorHAnsi" w:cstheme="minorHAnsi"/>
          <w:sz w:val="24"/>
          <w:lang w:val="cs-CZ" w:eastAsia="cs-CZ"/>
        </w:rPr>
        <w:t xml:space="preserve">Poznámka autora (vyučujícího): při vysvětlování možno využít přímo ERP </w:t>
      </w:r>
      <w:r w:rsidR="00215974" w:rsidRPr="00754F0F">
        <w:rPr>
          <w:rFonts w:asciiTheme="minorHAnsi" w:eastAsia="Times New Roman" w:hAnsiTheme="minorHAnsi" w:cstheme="minorHAnsi"/>
          <w:sz w:val="24"/>
          <w:lang w:val="cs-CZ" w:eastAsia="cs-CZ"/>
        </w:rPr>
        <w:t>BC.</w:t>
      </w:r>
      <w:r w:rsidR="00274F19" w:rsidRPr="00754F0F">
        <w:rPr>
          <w:rFonts w:asciiTheme="minorHAnsi" w:eastAsia="Times New Roman" w:hAnsiTheme="minorHAnsi" w:cstheme="minorHAnsi"/>
          <w:sz w:val="24"/>
          <w:lang w:val="cs-CZ" w:eastAsia="cs-CZ"/>
        </w:rPr>
        <w:t xml:space="preserve"> </w:t>
      </w:r>
      <w:r w:rsidR="00754F0F">
        <w:rPr>
          <w:rFonts w:asciiTheme="minorHAnsi" w:eastAsia="Times New Roman" w:hAnsiTheme="minorHAnsi" w:cstheme="minorHAnsi"/>
          <w:sz w:val="24"/>
          <w:lang w:val="cs-CZ" w:eastAsia="cs-CZ"/>
        </w:rPr>
        <w:t>Co zobrazí kombinace kláves Ctrl+Alt+F1 ?</w:t>
      </w:r>
    </w:p>
    <w:p w14:paraId="635C34B2" w14:textId="44AE7B13" w:rsidR="001E1045" w:rsidRPr="00754F0F"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754F0F">
        <w:rPr>
          <w:rFonts w:asciiTheme="minorHAnsi" w:eastAsia="Times New Roman" w:hAnsiTheme="minorHAnsi" w:cstheme="minorHAnsi"/>
          <w:b/>
          <w:bCs/>
          <w:sz w:val="24"/>
          <w:lang w:val="cs-CZ" w:eastAsia="cs-CZ"/>
        </w:rPr>
        <w:t>3. Typy objektů systému MS Dynamics NAV</w:t>
      </w:r>
      <w:r w:rsidRPr="00754F0F">
        <w:rPr>
          <w:rFonts w:asciiTheme="minorHAnsi" w:eastAsia="Times New Roman" w:hAnsiTheme="minorHAnsi" w:cstheme="minorHAnsi"/>
          <w:sz w:val="24"/>
          <w:lang w:val="cs-CZ" w:eastAsia="cs-CZ"/>
        </w:rPr>
        <w:t xml:space="preserve"> Rozpad otázky</w:t>
      </w:r>
      <w:r w:rsidR="009B3B56" w:rsidRPr="00754F0F">
        <w:rPr>
          <w:rFonts w:asciiTheme="minorHAnsi" w:eastAsia="Times New Roman" w:hAnsiTheme="minorHAnsi" w:cstheme="minorHAnsi"/>
          <w:sz w:val="24"/>
          <w:lang w:val="cs-CZ" w:eastAsia="cs-CZ"/>
        </w:rPr>
        <w:t xml:space="preserve"> </w:t>
      </w:r>
      <w:r w:rsidR="00215974" w:rsidRPr="00754F0F">
        <w:rPr>
          <w:rFonts w:asciiTheme="minorHAnsi" w:eastAsia="Times New Roman" w:hAnsiTheme="minorHAnsi" w:cstheme="minorHAnsi"/>
          <w:sz w:val="24"/>
          <w:lang w:val="cs-CZ" w:eastAsia="cs-CZ"/>
        </w:rPr>
        <w:t xml:space="preserve">-&gt; charakterizace objektů typu </w:t>
      </w:r>
      <w:r w:rsidRPr="00754F0F">
        <w:rPr>
          <w:rFonts w:asciiTheme="minorHAnsi" w:eastAsia="Times New Roman" w:hAnsiTheme="minorHAnsi" w:cstheme="minorHAnsi"/>
          <w:sz w:val="24"/>
          <w:lang w:val="cs-CZ" w:eastAsia="cs-CZ"/>
        </w:rPr>
        <w:t>Tabulk</w:t>
      </w:r>
      <w:r w:rsidR="00215974" w:rsidRPr="00754F0F">
        <w:rPr>
          <w:rFonts w:asciiTheme="minorHAnsi" w:eastAsia="Times New Roman" w:hAnsiTheme="minorHAnsi" w:cstheme="minorHAnsi"/>
          <w:sz w:val="24"/>
          <w:lang w:val="cs-CZ" w:eastAsia="cs-CZ"/>
        </w:rPr>
        <w:t>a</w:t>
      </w:r>
      <w:r w:rsidRPr="00754F0F">
        <w:rPr>
          <w:rFonts w:asciiTheme="minorHAnsi" w:eastAsia="Times New Roman" w:hAnsiTheme="minorHAnsi" w:cstheme="minorHAnsi"/>
          <w:sz w:val="24"/>
          <w:lang w:val="cs-CZ" w:eastAsia="cs-CZ"/>
        </w:rPr>
        <w:t>, Formulář, Zpráv</w:t>
      </w:r>
      <w:r w:rsidR="00215974" w:rsidRPr="00754F0F">
        <w:rPr>
          <w:rFonts w:asciiTheme="minorHAnsi" w:eastAsia="Times New Roman" w:hAnsiTheme="minorHAnsi" w:cstheme="minorHAnsi"/>
          <w:sz w:val="24"/>
          <w:lang w:val="cs-CZ" w:eastAsia="cs-CZ"/>
        </w:rPr>
        <w:t>a</w:t>
      </w:r>
      <w:r w:rsidRPr="00754F0F">
        <w:rPr>
          <w:rFonts w:asciiTheme="minorHAnsi" w:eastAsia="Times New Roman" w:hAnsiTheme="minorHAnsi" w:cstheme="minorHAnsi"/>
          <w:sz w:val="24"/>
          <w:lang w:val="cs-CZ" w:eastAsia="cs-CZ"/>
        </w:rPr>
        <w:t xml:space="preserve">, </w:t>
      </w:r>
      <w:r w:rsidR="00215974" w:rsidRPr="00754F0F">
        <w:rPr>
          <w:rFonts w:asciiTheme="minorHAnsi" w:eastAsia="Times New Roman" w:hAnsiTheme="minorHAnsi" w:cstheme="minorHAnsi"/>
          <w:sz w:val="24"/>
          <w:lang w:val="cs-CZ" w:eastAsia="cs-CZ"/>
        </w:rPr>
        <w:t xml:space="preserve">Menu a </w:t>
      </w:r>
      <w:proofErr w:type="spellStart"/>
      <w:r w:rsidR="00215974" w:rsidRPr="00754F0F">
        <w:rPr>
          <w:rFonts w:asciiTheme="minorHAnsi" w:eastAsia="Times New Roman" w:hAnsiTheme="minorHAnsi" w:cstheme="minorHAnsi"/>
          <w:sz w:val="24"/>
          <w:lang w:val="cs-CZ" w:eastAsia="cs-CZ"/>
        </w:rPr>
        <w:t>Dataport</w:t>
      </w:r>
      <w:proofErr w:type="spellEnd"/>
      <w:r w:rsidRPr="00754F0F">
        <w:rPr>
          <w:rFonts w:asciiTheme="minorHAnsi" w:eastAsia="Times New Roman" w:hAnsiTheme="minorHAnsi" w:cstheme="minorHAnsi"/>
          <w:sz w:val="24"/>
          <w:lang w:val="cs-CZ" w:eastAsia="cs-CZ"/>
        </w:rPr>
        <w:t>. Ovládání myší nebo použitím kombinací funkčních kláves a ukázka nápovědy pro ovládání kláves (klávesové zkratky). Jak se dá zviditelnit nápověda. Jak se dá využít nápověda. Co to je relace mezi tabulkami.</w:t>
      </w:r>
      <w:r w:rsidR="00274F19" w:rsidRPr="00754F0F">
        <w:rPr>
          <w:rFonts w:asciiTheme="minorHAnsi" w:eastAsia="Times New Roman" w:hAnsiTheme="minorHAnsi" w:cstheme="minorHAnsi"/>
          <w:sz w:val="24"/>
          <w:lang w:val="cs-CZ" w:eastAsia="cs-CZ"/>
        </w:rPr>
        <w:t xml:space="preserve"> Vysvětlete základní přednosti pracovní plochy. </w:t>
      </w:r>
      <w:r w:rsidR="008C0108" w:rsidRPr="00754F0F">
        <w:rPr>
          <w:rFonts w:asciiTheme="minorHAnsi" w:eastAsia="Times New Roman" w:hAnsiTheme="minorHAnsi" w:cstheme="minorHAnsi"/>
          <w:sz w:val="24"/>
          <w:lang w:val="cs-CZ" w:eastAsia="cs-CZ"/>
        </w:rPr>
        <w:t>Jak je možné základní části pracovní plochy zákaznicky upravovat.</w:t>
      </w:r>
      <w:r w:rsidR="00967D3D" w:rsidRPr="00754F0F">
        <w:rPr>
          <w:rFonts w:asciiTheme="minorHAnsi" w:eastAsia="Times New Roman" w:hAnsiTheme="minorHAnsi" w:cstheme="minorHAnsi"/>
          <w:sz w:val="24"/>
          <w:lang w:val="cs-CZ" w:eastAsia="cs-CZ"/>
        </w:rPr>
        <w:t xml:space="preserve"> Co jsou záložky</w:t>
      </w:r>
      <w:r w:rsidR="008E1623" w:rsidRPr="00754F0F">
        <w:rPr>
          <w:rFonts w:asciiTheme="minorHAnsi" w:eastAsia="Times New Roman" w:hAnsiTheme="minorHAnsi" w:cstheme="minorHAnsi"/>
          <w:sz w:val="24"/>
          <w:lang w:val="cs-CZ" w:eastAsia="cs-CZ"/>
        </w:rPr>
        <w:t xml:space="preserve"> karet</w:t>
      </w:r>
      <w:r w:rsidR="00754F0F">
        <w:rPr>
          <w:rFonts w:asciiTheme="minorHAnsi" w:eastAsia="Times New Roman" w:hAnsiTheme="minorHAnsi" w:cstheme="minorHAnsi"/>
          <w:sz w:val="24"/>
          <w:lang w:val="cs-CZ" w:eastAsia="cs-CZ"/>
        </w:rPr>
        <w:t xml:space="preserve"> (</w:t>
      </w:r>
      <w:proofErr w:type="spellStart"/>
      <w:r w:rsidR="00754F0F">
        <w:rPr>
          <w:rFonts w:asciiTheme="minorHAnsi" w:eastAsia="Times New Roman" w:hAnsiTheme="minorHAnsi" w:cstheme="minorHAnsi"/>
          <w:sz w:val="24"/>
          <w:lang w:val="cs-CZ" w:eastAsia="cs-CZ"/>
        </w:rPr>
        <w:t>tabs</w:t>
      </w:r>
      <w:proofErr w:type="spellEnd"/>
      <w:r w:rsidR="00754F0F">
        <w:rPr>
          <w:rFonts w:asciiTheme="minorHAnsi" w:eastAsia="Times New Roman" w:hAnsiTheme="minorHAnsi" w:cstheme="minorHAnsi"/>
          <w:sz w:val="24"/>
          <w:lang w:val="cs-CZ" w:eastAsia="cs-CZ"/>
        </w:rPr>
        <w:t>)</w:t>
      </w:r>
      <w:r w:rsidR="00967D3D" w:rsidRPr="00754F0F">
        <w:rPr>
          <w:rFonts w:asciiTheme="minorHAnsi" w:eastAsia="Times New Roman" w:hAnsiTheme="minorHAnsi" w:cstheme="minorHAnsi"/>
          <w:sz w:val="24"/>
          <w:lang w:val="cs-CZ" w:eastAsia="cs-CZ"/>
        </w:rPr>
        <w:t xml:space="preserve"> </w:t>
      </w:r>
      <w:r w:rsidR="00534A47" w:rsidRPr="00754F0F">
        <w:rPr>
          <w:rFonts w:asciiTheme="minorHAnsi" w:eastAsia="Times New Roman" w:hAnsiTheme="minorHAnsi" w:cstheme="minorHAnsi"/>
          <w:sz w:val="24"/>
          <w:lang w:val="cs-CZ" w:eastAsia="cs-CZ"/>
        </w:rPr>
        <w:t xml:space="preserve"> </w:t>
      </w:r>
      <w:r w:rsidRPr="00754F0F">
        <w:rPr>
          <w:rFonts w:asciiTheme="minorHAnsi" w:eastAsia="Times New Roman" w:hAnsiTheme="minorHAnsi" w:cstheme="minorHAnsi"/>
          <w:sz w:val="24"/>
          <w:lang w:val="cs-CZ" w:eastAsia="cs-CZ"/>
        </w:rPr>
        <w:t xml:space="preserve"> </w:t>
      </w:r>
      <w:r w:rsidR="00274F19" w:rsidRPr="00754F0F">
        <w:rPr>
          <w:rFonts w:asciiTheme="minorHAnsi" w:eastAsia="Times New Roman" w:hAnsiTheme="minorHAnsi" w:cstheme="minorHAnsi"/>
          <w:sz w:val="24"/>
          <w:lang w:val="cs-CZ" w:eastAsia="cs-CZ"/>
        </w:rPr>
        <w:t xml:space="preserve"> </w:t>
      </w:r>
    </w:p>
    <w:p w14:paraId="635E7A50" w14:textId="3F658DF3" w:rsidR="001E1045" w:rsidRPr="00754F0F" w:rsidRDefault="001E1045" w:rsidP="001E1045">
      <w:pPr>
        <w:spacing w:before="100" w:beforeAutospacing="1" w:after="100" w:afterAutospacing="1"/>
        <w:jc w:val="left"/>
        <w:rPr>
          <w:rFonts w:ascii="Calibri" w:eastAsia="Times New Roman" w:hAnsi="Calibri" w:cs="Calibri"/>
          <w:sz w:val="24"/>
          <w:lang w:val="cs-CZ" w:eastAsia="cs-CZ"/>
        </w:rPr>
      </w:pPr>
      <w:r w:rsidRPr="00754F0F">
        <w:rPr>
          <w:rFonts w:ascii="Calibri" w:eastAsia="Times New Roman" w:hAnsi="Calibri" w:cs="Calibri"/>
          <w:b/>
          <w:bCs/>
          <w:sz w:val="24"/>
          <w:lang w:val="cs-CZ" w:eastAsia="cs-CZ"/>
        </w:rPr>
        <w:t>4. Kalkulovaná pole – vysvětlení principu tohoto pole</w:t>
      </w:r>
      <w:r w:rsidR="00274F19" w:rsidRPr="00754F0F">
        <w:rPr>
          <w:rFonts w:ascii="Calibri" w:eastAsia="Times New Roman" w:hAnsi="Calibri" w:cs="Calibri"/>
          <w:b/>
          <w:bCs/>
          <w:sz w:val="24"/>
          <w:lang w:val="cs-CZ" w:eastAsia="cs-CZ"/>
        </w:rPr>
        <w:t>.</w:t>
      </w:r>
      <w:r w:rsidR="00274F19" w:rsidRPr="00754F0F">
        <w:rPr>
          <w:rFonts w:ascii="Calibri" w:eastAsia="Times New Roman" w:hAnsi="Calibri" w:cs="Calibri"/>
          <w:sz w:val="24"/>
          <w:lang w:val="cs-CZ" w:eastAsia="cs-CZ"/>
        </w:rPr>
        <w:t xml:space="preserve"> </w:t>
      </w:r>
      <w:r w:rsidRPr="00754F0F">
        <w:rPr>
          <w:rFonts w:ascii="Calibri" w:eastAsia="Times New Roman" w:hAnsi="Calibri" w:cs="Calibri"/>
          <w:sz w:val="24"/>
          <w:lang w:val="cs-CZ" w:eastAsia="cs-CZ"/>
        </w:rPr>
        <w:t>Typy možných výpočtů. Ukázka tohoto pole na kartě obchodního partnera (zákazník, dodavatel, účetní osnova)</w:t>
      </w:r>
      <w:r w:rsidR="00274F19" w:rsidRPr="00754F0F">
        <w:rPr>
          <w:rFonts w:ascii="Calibri" w:eastAsia="Times New Roman" w:hAnsi="Calibri" w:cs="Calibri"/>
          <w:sz w:val="24"/>
          <w:lang w:val="cs-CZ" w:eastAsia="cs-CZ"/>
        </w:rPr>
        <w:t xml:space="preserve"> a </w:t>
      </w:r>
      <w:r w:rsidRPr="00754F0F">
        <w:rPr>
          <w:rFonts w:ascii="Calibri" w:eastAsia="Times New Roman" w:hAnsi="Calibri" w:cs="Calibri"/>
          <w:sz w:val="24"/>
          <w:lang w:val="cs-CZ" w:eastAsia="cs-CZ"/>
        </w:rPr>
        <w:t xml:space="preserve">dále </w:t>
      </w:r>
      <w:r w:rsidR="00274F19" w:rsidRPr="00754F0F">
        <w:rPr>
          <w:rFonts w:ascii="Calibri" w:eastAsia="Times New Roman" w:hAnsi="Calibri" w:cs="Calibri"/>
          <w:sz w:val="24"/>
          <w:lang w:val="cs-CZ" w:eastAsia="cs-CZ"/>
        </w:rPr>
        <w:t xml:space="preserve">pak </w:t>
      </w:r>
      <w:r w:rsidRPr="00754F0F">
        <w:rPr>
          <w:rFonts w:ascii="Calibri" w:eastAsia="Times New Roman" w:hAnsi="Calibri" w:cs="Calibri"/>
          <w:sz w:val="24"/>
          <w:lang w:val="cs-CZ" w:eastAsia="cs-CZ"/>
        </w:rPr>
        <w:t xml:space="preserve">v okně Zboží </w:t>
      </w:r>
      <w:r w:rsidR="00274F19" w:rsidRPr="00754F0F">
        <w:rPr>
          <w:rFonts w:ascii="Calibri" w:eastAsia="Times New Roman" w:hAnsi="Calibri" w:cs="Calibri"/>
          <w:sz w:val="24"/>
          <w:lang w:val="cs-CZ" w:eastAsia="cs-CZ"/>
        </w:rPr>
        <w:t xml:space="preserve">a </w:t>
      </w:r>
      <w:r w:rsidRPr="00754F0F">
        <w:rPr>
          <w:rFonts w:ascii="Calibri" w:eastAsia="Times New Roman" w:hAnsi="Calibri" w:cs="Calibri"/>
          <w:sz w:val="24"/>
          <w:lang w:val="cs-CZ" w:eastAsia="cs-CZ"/>
        </w:rPr>
        <w:t>Zboží dle lokací.</w:t>
      </w:r>
      <w:r w:rsidR="008C0108" w:rsidRPr="00754F0F">
        <w:rPr>
          <w:rFonts w:ascii="Calibri" w:eastAsia="Times New Roman" w:hAnsi="Calibri" w:cs="Calibri"/>
          <w:sz w:val="24"/>
          <w:lang w:val="cs-CZ" w:eastAsia="cs-CZ"/>
        </w:rPr>
        <w:t xml:space="preserve"> </w:t>
      </w:r>
    </w:p>
    <w:p w14:paraId="74E177F7" w14:textId="77777777" w:rsidR="00754F0F" w:rsidRDefault="001E1045" w:rsidP="001E1045">
      <w:pPr>
        <w:spacing w:before="100" w:beforeAutospacing="1" w:after="100" w:afterAutospacing="1"/>
        <w:jc w:val="left"/>
        <w:rPr>
          <w:rFonts w:ascii="Calibri" w:eastAsia="Times New Roman" w:hAnsi="Calibri" w:cs="Calibri"/>
          <w:b/>
          <w:bCs/>
          <w:sz w:val="24"/>
          <w:lang w:val="cs-CZ" w:eastAsia="cs-CZ"/>
        </w:rPr>
      </w:pPr>
      <w:r w:rsidRPr="00754F0F">
        <w:rPr>
          <w:rFonts w:ascii="Calibri" w:eastAsia="Times New Roman" w:hAnsi="Calibri" w:cs="Calibri"/>
          <w:b/>
          <w:bCs/>
          <w:sz w:val="24"/>
          <w:lang w:val="cs-CZ" w:eastAsia="cs-CZ"/>
        </w:rPr>
        <w:lastRenderedPageBreak/>
        <w:t>5. Filtrace jako nástroj pro efektivní získání informací</w:t>
      </w:r>
      <w:r w:rsidR="00754F0F">
        <w:rPr>
          <w:rFonts w:ascii="Calibri" w:eastAsia="Times New Roman" w:hAnsi="Calibri" w:cs="Calibri"/>
          <w:b/>
          <w:bCs/>
          <w:sz w:val="24"/>
          <w:lang w:val="cs-CZ" w:eastAsia="cs-CZ"/>
        </w:rPr>
        <w:t xml:space="preserve"> </w:t>
      </w:r>
    </w:p>
    <w:p w14:paraId="3A872D3F" w14:textId="08C42383" w:rsidR="00830327" w:rsidRPr="00754F0F" w:rsidRDefault="001E1045" w:rsidP="001E1045">
      <w:pPr>
        <w:spacing w:before="100" w:beforeAutospacing="1" w:after="100" w:afterAutospacing="1"/>
        <w:jc w:val="left"/>
        <w:rPr>
          <w:rFonts w:ascii="Calibri" w:eastAsia="Times New Roman" w:hAnsi="Calibri" w:cs="Calibri"/>
          <w:sz w:val="24"/>
          <w:lang w:val="cs-CZ" w:eastAsia="cs-CZ"/>
        </w:rPr>
      </w:pPr>
      <w:r w:rsidRPr="00754F0F">
        <w:rPr>
          <w:rFonts w:ascii="Calibri" w:eastAsia="Times New Roman" w:hAnsi="Calibri" w:cs="Calibri"/>
          <w:sz w:val="24"/>
          <w:lang w:val="cs-CZ" w:eastAsia="cs-CZ"/>
        </w:rPr>
        <w:t>Rozpad otázky: využití tzv. plovoucího filtru (</w:t>
      </w:r>
      <w:proofErr w:type="spellStart"/>
      <w:r w:rsidRPr="00754F0F">
        <w:rPr>
          <w:rFonts w:ascii="Calibri" w:eastAsia="Times New Roman" w:hAnsi="Calibri" w:cs="Calibri"/>
          <w:sz w:val="24"/>
          <w:lang w:val="cs-CZ" w:eastAsia="cs-CZ"/>
        </w:rPr>
        <w:t>Flow</w:t>
      </w:r>
      <w:proofErr w:type="spellEnd"/>
      <w:r w:rsidRPr="00754F0F">
        <w:rPr>
          <w:rFonts w:ascii="Calibri" w:eastAsia="Times New Roman" w:hAnsi="Calibri" w:cs="Calibri"/>
          <w:sz w:val="24"/>
          <w:lang w:val="cs-CZ" w:eastAsia="cs-CZ"/>
        </w:rPr>
        <w:t xml:space="preserve"> </w:t>
      </w:r>
      <w:proofErr w:type="spellStart"/>
      <w:r w:rsidRPr="00754F0F">
        <w:rPr>
          <w:rFonts w:ascii="Calibri" w:eastAsia="Times New Roman" w:hAnsi="Calibri" w:cs="Calibri"/>
          <w:sz w:val="24"/>
          <w:lang w:val="cs-CZ" w:eastAsia="cs-CZ"/>
        </w:rPr>
        <w:t>Filter</w:t>
      </w:r>
      <w:proofErr w:type="spellEnd"/>
      <w:r w:rsidRPr="00754F0F">
        <w:rPr>
          <w:rFonts w:ascii="Calibri" w:eastAsia="Times New Roman" w:hAnsi="Calibri" w:cs="Calibri"/>
          <w:sz w:val="24"/>
          <w:lang w:val="cs-CZ" w:eastAsia="cs-CZ"/>
        </w:rPr>
        <w:t xml:space="preserve">) – a praktická ukázka na seznamu zboží a v účetní osnově ve skupině </w:t>
      </w:r>
      <w:r w:rsidR="00215974" w:rsidRPr="00754F0F">
        <w:rPr>
          <w:rFonts w:ascii="Calibri" w:eastAsia="Times New Roman" w:hAnsi="Calibri" w:cs="Calibri"/>
          <w:sz w:val="24"/>
          <w:lang w:val="cs-CZ" w:eastAsia="cs-CZ"/>
        </w:rPr>
        <w:t xml:space="preserve">vámi vybraných </w:t>
      </w:r>
      <w:r w:rsidRPr="00754F0F">
        <w:rPr>
          <w:rFonts w:ascii="Calibri" w:eastAsia="Times New Roman" w:hAnsi="Calibri" w:cs="Calibri"/>
          <w:sz w:val="24"/>
          <w:lang w:val="cs-CZ" w:eastAsia="cs-CZ"/>
        </w:rPr>
        <w:t xml:space="preserve">pro různé časové okno (Od-Do). </w:t>
      </w:r>
    </w:p>
    <w:p w14:paraId="6EDFB016" w14:textId="77777777" w:rsidR="00FB416E" w:rsidRPr="00754F0F" w:rsidRDefault="001E1045" w:rsidP="001E1045">
      <w:pPr>
        <w:spacing w:before="100" w:beforeAutospacing="1" w:after="100" w:afterAutospacing="1"/>
        <w:jc w:val="left"/>
        <w:rPr>
          <w:rFonts w:ascii="Calibri" w:eastAsia="Times New Roman" w:hAnsi="Calibri" w:cs="Calibri"/>
          <w:sz w:val="24"/>
          <w:lang w:val="cs-CZ" w:eastAsia="cs-CZ"/>
        </w:rPr>
      </w:pPr>
      <w:r w:rsidRPr="00754F0F">
        <w:rPr>
          <w:rFonts w:ascii="Calibri" w:eastAsia="Times New Roman" w:hAnsi="Calibri" w:cs="Calibri"/>
          <w:sz w:val="24"/>
          <w:lang w:val="cs-CZ" w:eastAsia="cs-CZ"/>
        </w:rPr>
        <w:t xml:space="preserve">Ukázka dohledávání pomocí nástroje k tomu určeného. Kombinované </w:t>
      </w:r>
      <w:r w:rsidR="008C0108" w:rsidRPr="00754F0F">
        <w:rPr>
          <w:rFonts w:ascii="Calibri" w:eastAsia="Times New Roman" w:hAnsi="Calibri" w:cs="Calibri"/>
          <w:sz w:val="24"/>
          <w:lang w:val="cs-CZ" w:eastAsia="cs-CZ"/>
        </w:rPr>
        <w:t>filtry-více kritérií</w:t>
      </w:r>
      <w:r w:rsidRPr="00754F0F">
        <w:rPr>
          <w:rFonts w:ascii="Calibri" w:eastAsia="Times New Roman" w:hAnsi="Calibri" w:cs="Calibri"/>
          <w:sz w:val="24"/>
          <w:lang w:val="cs-CZ" w:eastAsia="cs-CZ"/>
        </w:rPr>
        <w:t>. Co je to vzorec data</w:t>
      </w:r>
      <w:r w:rsidR="00274F19" w:rsidRPr="00754F0F">
        <w:rPr>
          <w:rFonts w:ascii="Calibri" w:eastAsia="Times New Roman" w:hAnsi="Calibri" w:cs="Calibri"/>
          <w:sz w:val="24"/>
          <w:lang w:val="cs-CZ" w:eastAsia="cs-CZ"/>
        </w:rPr>
        <w:t xml:space="preserve">. Jak </w:t>
      </w:r>
      <w:r w:rsidRPr="00754F0F">
        <w:rPr>
          <w:rFonts w:ascii="Calibri" w:eastAsia="Times New Roman" w:hAnsi="Calibri" w:cs="Calibri"/>
          <w:sz w:val="24"/>
          <w:lang w:val="cs-CZ" w:eastAsia="cs-CZ"/>
        </w:rPr>
        <w:t xml:space="preserve">příklad nastavení </w:t>
      </w:r>
      <w:r w:rsidR="00274F19" w:rsidRPr="00754F0F">
        <w:rPr>
          <w:rFonts w:ascii="Calibri" w:eastAsia="Times New Roman" w:hAnsi="Calibri" w:cs="Calibri"/>
          <w:sz w:val="24"/>
          <w:lang w:val="cs-CZ" w:eastAsia="cs-CZ"/>
        </w:rPr>
        <w:t xml:space="preserve">můžete uvést spuštění dávkové úlohy pro vytvoření </w:t>
      </w:r>
      <w:r w:rsidRPr="00754F0F">
        <w:rPr>
          <w:rFonts w:ascii="Calibri" w:eastAsia="Times New Roman" w:hAnsi="Calibri" w:cs="Calibri"/>
          <w:sz w:val="24"/>
          <w:lang w:val="cs-CZ" w:eastAsia="cs-CZ"/>
        </w:rPr>
        <w:t>výrobního plánu v nastavení výroby</w:t>
      </w:r>
      <w:r w:rsidR="00A50EAB" w:rsidRPr="00754F0F">
        <w:rPr>
          <w:rFonts w:ascii="Calibri" w:eastAsia="Times New Roman" w:hAnsi="Calibri" w:cs="Calibri"/>
          <w:sz w:val="24"/>
          <w:lang w:val="cs-CZ" w:eastAsia="cs-CZ"/>
        </w:rPr>
        <w:t xml:space="preserve"> nebo nastavení platebních podmínek na kartách obchodních partnerů)</w:t>
      </w:r>
      <w:r w:rsidR="00274F19" w:rsidRPr="00754F0F">
        <w:rPr>
          <w:rFonts w:ascii="Calibri" w:eastAsia="Times New Roman" w:hAnsi="Calibri" w:cs="Calibri"/>
          <w:sz w:val="24"/>
          <w:lang w:val="cs-CZ" w:eastAsia="cs-CZ"/>
        </w:rPr>
        <w:t>.</w:t>
      </w:r>
      <w:r w:rsidRPr="00754F0F">
        <w:rPr>
          <w:rFonts w:ascii="Calibri" w:eastAsia="Times New Roman" w:hAnsi="Calibri" w:cs="Calibri"/>
          <w:sz w:val="24"/>
          <w:lang w:val="cs-CZ" w:eastAsia="cs-CZ"/>
        </w:rPr>
        <w:t xml:space="preserve"> </w:t>
      </w:r>
    </w:p>
    <w:p w14:paraId="167332E8" w14:textId="41594C9D" w:rsidR="001E1045" w:rsidRPr="00754F0F" w:rsidRDefault="001E1045" w:rsidP="001E1045">
      <w:pPr>
        <w:spacing w:before="100" w:beforeAutospacing="1" w:after="100" w:afterAutospacing="1"/>
        <w:jc w:val="left"/>
        <w:rPr>
          <w:rFonts w:ascii="Calibri" w:eastAsia="Times New Roman" w:hAnsi="Calibri" w:cs="Calibri"/>
          <w:sz w:val="24"/>
          <w:lang w:val="cs-CZ" w:eastAsia="cs-CZ"/>
        </w:rPr>
      </w:pPr>
      <w:r w:rsidRPr="00754F0F">
        <w:rPr>
          <w:rFonts w:ascii="Calibri" w:eastAsia="Times New Roman" w:hAnsi="Calibri" w:cs="Calibri"/>
          <w:sz w:val="24"/>
          <w:lang w:val="cs-CZ" w:eastAsia="cs-CZ"/>
        </w:rPr>
        <w:t>Jak se zadává datum.</w:t>
      </w:r>
      <w:r w:rsidR="00274F19" w:rsidRPr="00754F0F">
        <w:rPr>
          <w:rFonts w:ascii="Calibri" w:eastAsia="Times New Roman" w:hAnsi="Calibri" w:cs="Calibri"/>
          <w:sz w:val="24"/>
          <w:lang w:val="cs-CZ" w:eastAsia="cs-CZ"/>
        </w:rPr>
        <w:t xml:space="preserve"> </w:t>
      </w:r>
      <w:r w:rsidR="00D4479F" w:rsidRPr="00754F0F">
        <w:rPr>
          <w:rFonts w:ascii="Calibri" w:eastAsia="Times New Roman" w:hAnsi="Calibri" w:cs="Calibri"/>
          <w:sz w:val="24"/>
          <w:lang w:val="cs-CZ" w:eastAsia="cs-CZ"/>
        </w:rPr>
        <w:t xml:space="preserve">Co to je tak zvaný </w:t>
      </w:r>
      <w:r w:rsidR="00274F19" w:rsidRPr="00754F0F">
        <w:rPr>
          <w:rFonts w:ascii="Calibri" w:eastAsia="Times New Roman" w:hAnsi="Calibri" w:cs="Calibri"/>
          <w:sz w:val="24"/>
          <w:lang w:val="cs-CZ" w:eastAsia="cs-CZ"/>
        </w:rPr>
        <w:t xml:space="preserve">vzorec data </w:t>
      </w:r>
      <w:r w:rsidR="00D4479F" w:rsidRPr="00754F0F">
        <w:rPr>
          <w:rFonts w:ascii="Calibri" w:eastAsia="Times New Roman" w:hAnsi="Calibri" w:cs="Calibri"/>
          <w:sz w:val="24"/>
          <w:lang w:val="cs-CZ" w:eastAsia="cs-CZ"/>
        </w:rPr>
        <w:t xml:space="preserve">a jak se dá využívat například </w:t>
      </w:r>
      <w:r w:rsidR="00274F19" w:rsidRPr="00754F0F">
        <w:rPr>
          <w:rFonts w:ascii="Calibri" w:eastAsia="Times New Roman" w:hAnsi="Calibri" w:cs="Calibri"/>
          <w:sz w:val="24"/>
          <w:lang w:val="cs-CZ" w:eastAsia="cs-CZ"/>
        </w:rPr>
        <w:t>při nastavení detailů otázk</w:t>
      </w:r>
      <w:r w:rsidR="008C0108" w:rsidRPr="00754F0F">
        <w:rPr>
          <w:rFonts w:ascii="Calibri" w:eastAsia="Times New Roman" w:hAnsi="Calibri" w:cs="Calibri"/>
          <w:sz w:val="24"/>
          <w:lang w:val="cs-CZ" w:eastAsia="cs-CZ"/>
        </w:rPr>
        <w:t>y</w:t>
      </w:r>
      <w:r w:rsidR="00274F19" w:rsidRPr="00754F0F">
        <w:rPr>
          <w:rFonts w:ascii="Calibri" w:eastAsia="Times New Roman" w:hAnsi="Calibri" w:cs="Calibri"/>
          <w:sz w:val="24"/>
          <w:lang w:val="cs-CZ" w:eastAsia="cs-CZ"/>
        </w:rPr>
        <w:t xml:space="preserve"> v oblasti CRM-Profily</w:t>
      </w:r>
      <w:r w:rsidR="00215974" w:rsidRPr="00754F0F">
        <w:rPr>
          <w:rFonts w:ascii="Calibri" w:eastAsia="Times New Roman" w:hAnsi="Calibri" w:cs="Calibri"/>
          <w:sz w:val="24"/>
          <w:lang w:val="cs-CZ" w:eastAsia="cs-CZ"/>
        </w:rPr>
        <w:t>. Viz</w:t>
      </w:r>
      <w:r w:rsidR="00274F19" w:rsidRPr="00754F0F">
        <w:rPr>
          <w:rFonts w:ascii="Calibri" w:eastAsia="Times New Roman" w:hAnsi="Calibri" w:cs="Calibri"/>
          <w:sz w:val="24"/>
          <w:lang w:val="cs-CZ" w:eastAsia="cs-CZ"/>
        </w:rPr>
        <w:t xml:space="preserve"> příklad nastavení automatického vyhodnocování </w:t>
      </w:r>
      <w:r w:rsidR="00A50EAB" w:rsidRPr="00754F0F">
        <w:rPr>
          <w:rFonts w:ascii="Calibri" w:eastAsia="Times New Roman" w:hAnsi="Calibri" w:cs="Calibri"/>
          <w:sz w:val="24"/>
          <w:lang w:val="cs-CZ" w:eastAsia="cs-CZ"/>
        </w:rPr>
        <w:t xml:space="preserve">dotazníku při konstrukci </w:t>
      </w:r>
      <w:r w:rsidR="00274F19" w:rsidRPr="00754F0F">
        <w:rPr>
          <w:rFonts w:ascii="Calibri" w:eastAsia="Times New Roman" w:hAnsi="Calibri" w:cs="Calibri"/>
          <w:sz w:val="24"/>
          <w:lang w:val="cs-CZ" w:eastAsia="cs-CZ"/>
        </w:rPr>
        <w:t xml:space="preserve">s pomocí </w:t>
      </w:r>
      <w:proofErr w:type="spellStart"/>
      <w:r w:rsidR="00274F19" w:rsidRPr="00754F0F">
        <w:rPr>
          <w:rFonts w:ascii="Calibri" w:eastAsia="Times New Roman" w:hAnsi="Calibri" w:cs="Calibri"/>
          <w:sz w:val="24"/>
          <w:lang w:val="cs-CZ" w:eastAsia="cs-CZ"/>
        </w:rPr>
        <w:t>Paretovy</w:t>
      </w:r>
      <w:proofErr w:type="spellEnd"/>
      <w:r w:rsidR="00274F19" w:rsidRPr="00754F0F">
        <w:rPr>
          <w:rFonts w:ascii="Calibri" w:eastAsia="Times New Roman" w:hAnsi="Calibri" w:cs="Calibri"/>
          <w:sz w:val="24"/>
          <w:lang w:val="cs-CZ" w:eastAsia="cs-CZ"/>
        </w:rPr>
        <w:t xml:space="preserve"> analýzy</w:t>
      </w:r>
      <w:r w:rsidR="008C0108" w:rsidRPr="00754F0F">
        <w:rPr>
          <w:rFonts w:ascii="Calibri" w:eastAsia="Times New Roman" w:hAnsi="Calibri" w:cs="Calibri"/>
          <w:sz w:val="24"/>
          <w:lang w:val="cs-CZ" w:eastAsia="cs-CZ"/>
        </w:rPr>
        <w:t>.</w:t>
      </w:r>
      <w:r w:rsidR="00274F19" w:rsidRPr="00754F0F">
        <w:rPr>
          <w:rFonts w:ascii="Calibri" w:eastAsia="Times New Roman" w:hAnsi="Calibri" w:cs="Calibri"/>
          <w:sz w:val="24"/>
          <w:lang w:val="cs-CZ" w:eastAsia="cs-CZ"/>
        </w:rPr>
        <w:t xml:space="preserve"> </w:t>
      </w:r>
      <w:r w:rsidR="007102E7" w:rsidRPr="00754F0F">
        <w:rPr>
          <w:rFonts w:ascii="Calibri" w:eastAsia="Times New Roman" w:hAnsi="Calibri" w:cs="Calibri"/>
          <w:sz w:val="24"/>
          <w:lang w:val="cs-CZ" w:eastAsia="cs-CZ"/>
        </w:rPr>
        <w:t xml:space="preserve">Vazba na otázku číslo 26. </w:t>
      </w:r>
    </w:p>
    <w:p w14:paraId="108B5C2F" w14:textId="6558AB9F" w:rsidR="00215974"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6. Navigace z</w:t>
      </w:r>
      <w:r w:rsidR="008C5C8F" w:rsidRPr="00BB041B">
        <w:rPr>
          <w:rFonts w:ascii="Calibri" w:eastAsia="Times New Roman" w:hAnsi="Calibri" w:cs="Calibri"/>
          <w:b/>
          <w:bCs/>
          <w:sz w:val="24"/>
          <w:lang w:val="cs-CZ" w:eastAsia="cs-CZ"/>
        </w:rPr>
        <w:t> </w:t>
      </w:r>
      <w:r w:rsidRPr="00BB041B">
        <w:rPr>
          <w:rFonts w:ascii="Calibri" w:eastAsia="Times New Roman" w:hAnsi="Calibri" w:cs="Calibri"/>
          <w:b/>
          <w:bCs/>
          <w:sz w:val="24"/>
          <w:lang w:val="cs-CZ" w:eastAsia="cs-CZ"/>
        </w:rPr>
        <w:t>položek</w:t>
      </w:r>
      <w:r w:rsidR="008C5C8F" w:rsidRPr="00BB041B">
        <w:rPr>
          <w:rFonts w:ascii="Calibri" w:eastAsia="Times New Roman" w:hAnsi="Calibri" w:cs="Calibri"/>
          <w:b/>
          <w:bCs/>
          <w:sz w:val="24"/>
          <w:lang w:val="cs-CZ" w:eastAsia="cs-CZ"/>
        </w:rPr>
        <w:t xml:space="preserve"> (v</w:t>
      </w:r>
      <w:r w:rsidR="00215974" w:rsidRPr="00BB041B">
        <w:rPr>
          <w:rFonts w:ascii="Calibri" w:eastAsia="Times New Roman" w:hAnsi="Calibri" w:cs="Calibri"/>
          <w:sz w:val="24"/>
          <w:lang w:val="cs-CZ" w:eastAsia="cs-CZ"/>
        </w:rPr>
        <w:t> </w:t>
      </w:r>
      <w:r w:rsidR="00215974" w:rsidRPr="00BB041B">
        <w:rPr>
          <w:rFonts w:ascii="Calibri" w:eastAsia="Times New Roman" w:hAnsi="Calibri" w:cs="Calibri"/>
          <w:b/>
          <w:bCs/>
          <w:sz w:val="24"/>
          <w:lang w:val="cs-CZ" w:eastAsia="cs-CZ"/>
        </w:rPr>
        <w:t xml:space="preserve">BC se tato funkce nazývá </w:t>
      </w:r>
      <w:proofErr w:type="spellStart"/>
      <w:r w:rsidR="00215974" w:rsidRPr="00BB041B">
        <w:rPr>
          <w:rFonts w:ascii="Calibri" w:eastAsia="Times New Roman" w:hAnsi="Calibri" w:cs="Calibri"/>
          <w:b/>
          <w:bCs/>
          <w:color w:val="FF0000"/>
          <w:sz w:val="24"/>
          <w:lang w:val="cs-CZ" w:eastAsia="cs-CZ"/>
        </w:rPr>
        <w:t>Find</w:t>
      </w:r>
      <w:proofErr w:type="spellEnd"/>
      <w:r w:rsidR="00215974" w:rsidRPr="00BB041B">
        <w:rPr>
          <w:rFonts w:ascii="Calibri" w:eastAsia="Times New Roman" w:hAnsi="Calibri" w:cs="Calibri"/>
          <w:b/>
          <w:bCs/>
          <w:color w:val="FF0000"/>
          <w:sz w:val="24"/>
          <w:lang w:val="cs-CZ" w:eastAsia="cs-CZ"/>
        </w:rPr>
        <w:t xml:space="preserve"> </w:t>
      </w:r>
      <w:proofErr w:type="spellStart"/>
      <w:r w:rsidR="00215974" w:rsidRPr="00BB041B">
        <w:rPr>
          <w:rFonts w:ascii="Calibri" w:eastAsia="Times New Roman" w:hAnsi="Calibri" w:cs="Calibri"/>
          <w:b/>
          <w:bCs/>
          <w:color w:val="FF0000"/>
          <w:sz w:val="24"/>
          <w:lang w:val="cs-CZ" w:eastAsia="cs-CZ"/>
        </w:rPr>
        <w:t>Entries</w:t>
      </w:r>
      <w:proofErr w:type="spellEnd"/>
      <w:r w:rsidR="008C5C8F" w:rsidRPr="00BB041B">
        <w:rPr>
          <w:rFonts w:ascii="Calibri" w:eastAsia="Times New Roman" w:hAnsi="Calibri" w:cs="Calibri"/>
          <w:sz w:val="24"/>
          <w:lang w:val="cs-CZ" w:eastAsia="cs-CZ"/>
        </w:rPr>
        <w:t>)</w:t>
      </w:r>
      <w:r w:rsidR="00215974" w:rsidRPr="00BB041B">
        <w:rPr>
          <w:rFonts w:ascii="Calibri" w:eastAsia="Times New Roman" w:hAnsi="Calibri" w:cs="Calibri"/>
          <w:sz w:val="24"/>
          <w:lang w:val="cs-CZ" w:eastAsia="cs-CZ"/>
        </w:rPr>
        <w:t xml:space="preserve"> </w:t>
      </w:r>
    </w:p>
    <w:p w14:paraId="5C74ABF2" w14:textId="22406439"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sz w:val="24"/>
          <w:lang w:val="cs-CZ" w:eastAsia="cs-CZ"/>
        </w:rPr>
        <w:t>Rozpad otázky: vysvětlení a přínosy tohoto nástroje (</w:t>
      </w:r>
      <w:proofErr w:type="spellStart"/>
      <w:r w:rsidRPr="00BB041B">
        <w:rPr>
          <w:rFonts w:ascii="Calibri" w:eastAsia="Times New Roman" w:hAnsi="Calibri" w:cs="Calibri"/>
          <w:sz w:val="24"/>
          <w:lang w:val="cs-CZ" w:eastAsia="cs-CZ"/>
        </w:rPr>
        <w:t>Drill</w:t>
      </w:r>
      <w:proofErr w:type="spellEnd"/>
      <w:r w:rsidRPr="00BB041B">
        <w:rPr>
          <w:rFonts w:ascii="Calibri" w:eastAsia="Times New Roman" w:hAnsi="Calibri" w:cs="Calibri"/>
          <w:sz w:val="24"/>
          <w:lang w:val="cs-CZ" w:eastAsia="cs-CZ"/>
        </w:rPr>
        <w:t xml:space="preserve"> Down). Princip získání informace odkudkoli se mohu dostat kamkoli. Praktická ukázka navigace</w:t>
      </w:r>
      <w:r w:rsidR="00215974" w:rsidRPr="00BB041B">
        <w:rPr>
          <w:rFonts w:ascii="Calibri" w:eastAsia="Times New Roman" w:hAnsi="Calibri" w:cs="Calibri"/>
          <w:sz w:val="24"/>
          <w:lang w:val="cs-CZ" w:eastAsia="cs-CZ"/>
        </w:rPr>
        <w:t xml:space="preserve"> (</w:t>
      </w:r>
      <w:proofErr w:type="spellStart"/>
      <w:r w:rsidR="009B3B56" w:rsidRPr="00BB041B">
        <w:rPr>
          <w:rFonts w:ascii="Calibri" w:eastAsia="Times New Roman" w:hAnsi="Calibri" w:cs="Calibri"/>
          <w:sz w:val="24"/>
          <w:lang w:val="cs-CZ" w:eastAsia="cs-CZ"/>
        </w:rPr>
        <w:t>F</w:t>
      </w:r>
      <w:r w:rsidR="00215974" w:rsidRPr="00BB041B">
        <w:rPr>
          <w:rFonts w:ascii="Calibri" w:eastAsia="Times New Roman" w:hAnsi="Calibri" w:cs="Calibri"/>
          <w:sz w:val="24"/>
          <w:lang w:val="cs-CZ" w:eastAsia="cs-CZ"/>
        </w:rPr>
        <w:t>ind</w:t>
      </w:r>
      <w:proofErr w:type="spellEnd"/>
      <w:r w:rsidR="00215974" w:rsidRPr="00BB041B">
        <w:rPr>
          <w:rFonts w:ascii="Calibri" w:eastAsia="Times New Roman" w:hAnsi="Calibri" w:cs="Calibri"/>
          <w:sz w:val="24"/>
          <w:lang w:val="cs-CZ" w:eastAsia="cs-CZ"/>
        </w:rPr>
        <w:t xml:space="preserve"> </w:t>
      </w:r>
      <w:proofErr w:type="spellStart"/>
      <w:r w:rsidR="009B3B56" w:rsidRPr="00BB041B">
        <w:rPr>
          <w:rFonts w:ascii="Calibri" w:eastAsia="Times New Roman" w:hAnsi="Calibri" w:cs="Calibri"/>
          <w:sz w:val="24"/>
          <w:lang w:val="cs-CZ" w:eastAsia="cs-CZ"/>
        </w:rPr>
        <w:t>E</w:t>
      </w:r>
      <w:r w:rsidR="00215974" w:rsidRPr="00BB041B">
        <w:rPr>
          <w:rFonts w:ascii="Calibri" w:eastAsia="Times New Roman" w:hAnsi="Calibri" w:cs="Calibri"/>
          <w:sz w:val="24"/>
          <w:lang w:val="cs-CZ" w:eastAsia="cs-CZ"/>
        </w:rPr>
        <w:t>ntries</w:t>
      </w:r>
      <w:proofErr w:type="spellEnd"/>
      <w:r w:rsidR="00215974"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z položek. Využití </w:t>
      </w:r>
      <w:r w:rsidR="009B3B56" w:rsidRPr="00BB041B">
        <w:rPr>
          <w:rFonts w:ascii="Calibri" w:eastAsia="Times New Roman" w:hAnsi="Calibri" w:cs="Calibri"/>
          <w:sz w:val="24"/>
          <w:lang w:val="cs-CZ" w:eastAsia="cs-CZ"/>
        </w:rPr>
        <w:t xml:space="preserve">(benefity) této funkce </w:t>
      </w:r>
      <w:r w:rsidRPr="00BB041B">
        <w:rPr>
          <w:rFonts w:ascii="Calibri" w:eastAsia="Times New Roman" w:hAnsi="Calibri" w:cs="Calibri"/>
          <w:sz w:val="24"/>
          <w:lang w:val="cs-CZ" w:eastAsia="cs-CZ"/>
        </w:rPr>
        <w:t>v praxi. Jak vzniká položka dodavatele</w:t>
      </w:r>
      <w:r w:rsidR="00967D3D"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zákazníka</w:t>
      </w:r>
      <w:r w:rsidR="00967D3D" w:rsidRPr="00BB041B">
        <w:rPr>
          <w:rFonts w:ascii="Calibri" w:eastAsia="Times New Roman" w:hAnsi="Calibri" w:cs="Calibri"/>
          <w:sz w:val="24"/>
          <w:lang w:val="cs-CZ" w:eastAsia="cs-CZ"/>
        </w:rPr>
        <w:t xml:space="preserve"> nebo zboží</w:t>
      </w:r>
      <w:r w:rsidRPr="00BB041B">
        <w:rPr>
          <w:rFonts w:ascii="Calibri" w:eastAsia="Times New Roman" w:hAnsi="Calibri" w:cs="Calibri"/>
          <w:sz w:val="24"/>
          <w:lang w:val="cs-CZ" w:eastAsia="cs-CZ"/>
        </w:rPr>
        <w:t>? Jaké typy položek dodavatele nebo zákazníka znáte?</w:t>
      </w:r>
      <w:r w:rsidR="00274F19" w:rsidRPr="00BB041B">
        <w:rPr>
          <w:rFonts w:ascii="Calibri" w:eastAsia="Times New Roman" w:hAnsi="Calibri" w:cs="Calibri"/>
          <w:sz w:val="24"/>
          <w:lang w:val="cs-CZ" w:eastAsia="cs-CZ"/>
        </w:rPr>
        <w:t xml:space="preserve"> Co jsou to </w:t>
      </w:r>
      <w:r w:rsidR="009B3B56" w:rsidRPr="00BB041B">
        <w:rPr>
          <w:rFonts w:ascii="Calibri" w:eastAsia="Times New Roman" w:hAnsi="Calibri" w:cs="Calibri"/>
          <w:b/>
          <w:sz w:val="24"/>
          <w:lang w:val="cs-CZ" w:eastAsia="cs-CZ"/>
        </w:rPr>
        <w:t>D</w:t>
      </w:r>
      <w:r w:rsidR="00274F19" w:rsidRPr="00BB041B">
        <w:rPr>
          <w:rFonts w:ascii="Calibri" w:eastAsia="Times New Roman" w:hAnsi="Calibri" w:cs="Calibri"/>
          <w:b/>
          <w:sz w:val="24"/>
          <w:lang w:val="cs-CZ" w:eastAsia="cs-CZ"/>
        </w:rPr>
        <w:t>etailní položky</w:t>
      </w:r>
      <w:r w:rsidR="00274F19" w:rsidRPr="00BB041B">
        <w:rPr>
          <w:rFonts w:ascii="Calibri" w:eastAsia="Times New Roman" w:hAnsi="Calibri" w:cs="Calibri"/>
          <w:sz w:val="24"/>
          <w:lang w:val="cs-CZ" w:eastAsia="cs-CZ"/>
        </w:rPr>
        <w:t xml:space="preserve"> (dodavatele a zákazníka)</w:t>
      </w:r>
      <w:r w:rsidR="001122B6" w:rsidRPr="00BB041B">
        <w:rPr>
          <w:rFonts w:ascii="Calibri" w:eastAsia="Times New Roman" w:hAnsi="Calibri" w:cs="Calibri"/>
          <w:sz w:val="24"/>
          <w:lang w:val="cs-CZ" w:eastAsia="cs-CZ"/>
        </w:rPr>
        <w:t xml:space="preserve"> </w:t>
      </w:r>
      <w:r w:rsidR="00830327" w:rsidRPr="00BB041B">
        <w:rPr>
          <w:rFonts w:ascii="Calibri" w:eastAsia="Times New Roman" w:hAnsi="Calibri" w:cs="Calibri"/>
          <w:sz w:val="24"/>
          <w:lang w:val="cs-CZ" w:eastAsia="cs-CZ"/>
        </w:rPr>
        <w:t>- viz otázka</w:t>
      </w:r>
      <w:r w:rsidR="005E5995" w:rsidRPr="00BB041B">
        <w:rPr>
          <w:rFonts w:ascii="Calibri" w:eastAsia="Times New Roman" w:hAnsi="Calibri" w:cs="Calibri"/>
          <w:sz w:val="24"/>
          <w:lang w:val="cs-CZ" w:eastAsia="cs-CZ"/>
        </w:rPr>
        <w:t xml:space="preserve"> číslo </w:t>
      </w:r>
      <w:r w:rsidR="00830327" w:rsidRPr="00BB041B">
        <w:rPr>
          <w:rFonts w:ascii="Calibri" w:eastAsia="Times New Roman" w:hAnsi="Calibri" w:cs="Calibri"/>
          <w:sz w:val="24"/>
          <w:lang w:val="cs-CZ" w:eastAsia="cs-CZ"/>
        </w:rPr>
        <w:t>37</w:t>
      </w:r>
      <w:r w:rsidR="001122B6" w:rsidRPr="00BB041B">
        <w:rPr>
          <w:rFonts w:ascii="Calibri" w:eastAsia="Times New Roman" w:hAnsi="Calibri" w:cs="Calibri"/>
          <w:sz w:val="24"/>
          <w:lang w:val="cs-CZ" w:eastAsia="cs-CZ"/>
        </w:rPr>
        <w:t>.</w:t>
      </w:r>
      <w:r w:rsidR="00274F19" w:rsidRPr="00BB041B">
        <w:rPr>
          <w:rFonts w:ascii="Calibri" w:eastAsia="Times New Roman" w:hAnsi="Calibri" w:cs="Calibri"/>
          <w:sz w:val="24"/>
          <w:lang w:val="cs-CZ" w:eastAsia="cs-CZ"/>
        </w:rPr>
        <w:t xml:space="preserve"> </w:t>
      </w:r>
      <w:r w:rsidR="00967D3D" w:rsidRPr="00BB041B">
        <w:rPr>
          <w:rFonts w:ascii="Calibri" w:eastAsia="Times New Roman" w:hAnsi="Calibri" w:cs="Calibri"/>
          <w:sz w:val="24"/>
          <w:lang w:val="cs-CZ" w:eastAsia="cs-CZ"/>
        </w:rPr>
        <w:t>Co jsou to položky ocenění</w:t>
      </w:r>
      <w:r w:rsidR="00215974" w:rsidRPr="00BB041B">
        <w:rPr>
          <w:rFonts w:ascii="Calibri" w:eastAsia="Times New Roman" w:hAnsi="Calibri" w:cs="Calibri"/>
          <w:sz w:val="24"/>
          <w:lang w:val="cs-CZ" w:eastAsia="cs-CZ"/>
        </w:rPr>
        <w:t>? V</w:t>
      </w:r>
      <w:r w:rsidR="00830327" w:rsidRPr="00BB041B">
        <w:rPr>
          <w:rFonts w:ascii="Calibri" w:eastAsia="Times New Roman" w:hAnsi="Calibri" w:cs="Calibri"/>
          <w:sz w:val="24"/>
          <w:lang w:val="cs-CZ" w:eastAsia="cs-CZ"/>
        </w:rPr>
        <w:t xml:space="preserve">iz také otázka </w:t>
      </w:r>
      <w:r w:rsidR="005E5995" w:rsidRPr="00BB041B">
        <w:rPr>
          <w:rFonts w:ascii="Calibri" w:eastAsia="Times New Roman" w:hAnsi="Calibri" w:cs="Calibri"/>
          <w:sz w:val="24"/>
          <w:lang w:val="cs-CZ" w:eastAsia="cs-CZ"/>
        </w:rPr>
        <w:t xml:space="preserve">číslo </w:t>
      </w:r>
      <w:r w:rsidR="00830327" w:rsidRPr="00BB041B">
        <w:rPr>
          <w:rFonts w:ascii="Calibri" w:eastAsia="Times New Roman" w:hAnsi="Calibri" w:cs="Calibri"/>
          <w:sz w:val="24"/>
          <w:lang w:val="cs-CZ" w:eastAsia="cs-CZ"/>
        </w:rPr>
        <w:t>30</w:t>
      </w:r>
      <w:r w:rsidR="005F33B9" w:rsidRPr="00BB041B">
        <w:rPr>
          <w:rFonts w:ascii="Calibri" w:eastAsia="Times New Roman" w:hAnsi="Calibri" w:cs="Calibri"/>
          <w:sz w:val="24"/>
          <w:lang w:val="cs-CZ" w:eastAsia="cs-CZ"/>
        </w:rPr>
        <w:t>.</w:t>
      </w:r>
      <w:r w:rsidR="00967D3D" w:rsidRPr="00BB041B">
        <w:rPr>
          <w:rFonts w:ascii="Calibri" w:eastAsia="Times New Roman" w:hAnsi="Calibri" w:cs="Calibri"/>
          <w:sz w:val="24"/>
          <w:lang w:val="cs-CZ" w:eastAsia="cs-CZ"/>
        </w:rPr>
        <w:t xml:space="preserve"> Co jsou to položky rezervace</w:t>
      </w:r>
      <w:r w:rsidR="009B3B56" w:rsidRPr="00BB041B">
        <w:rPr>
          <w:rFonts w:ascii="Calibri" w:eastAsia="Times New Roman" w:hAnsi="Calibri" w:cs="Calibri"/>
          <w:sz w:val="24"/>
          <w:lang w:val="cs-CZ" w:eastAsia="cs-CZ"/>
        </w:rPr>
        <w:t xml:space="preserve"> </w:t>
      </w:r>
      <w:r w:rsidR="00830327" w:rsidRPr="00BB041B">
        <w:rPr>
          <w:rFonts w:ascii="Calibri" w:eastAsia="Times New Roman" w:hAnsi="Calibri" w:cs="Calibri"/>
          <w:sz w:val="24"/>
          <w:lang w:val="cs-CZ" w:eastAsia="cs-CZ"/>
        </w:rPr>
        <w:t>-</w:t>
      </w:r>
      <w:r w:rsidR="009B3B56" w:rsidRPr="00BB041B">
        <w:rPr>
          <w:rFonts w:ascii="Calibri" w:eastAsia="Times New Roman" w:hAnsi="Calibri" w:cs="Calibri"/>
          <w:sz w:val="24"/>
          <w:lang w:val="cs-CZ" w:eastAsia="cs-CZ"/>
        </w:rPr>
        <w:t xml:space="preserve"> </w:t>
      </w:r>
      <w:r w:rsidR="00830327" w:rsidRPr="00BB041B">
        <w:rPr>
          <w:rFonts w:ascii="Calibri" w:eastAsia="Times New Roman" w:hAnsi="Calibri" w:cs="Calibri"/>
          <w:sz w:val="24"/>
          <w:lang w:val="cs-CZ" w:eastAsia="cs-CZ"/>
        </w:rPr>
        <w:t xml:space="preserve">viz otázka </w:t>
      </w:r>
      <w:r w:rsidR="005E5995" w:rsidRPr="00BB041B">
        <w:rPr>
          <w:rFonts w:ascii="Calibri" w:eastAsia="Times New Roman" w:hAnsi="Calibri" w:cs="Calibri"/>
          <w:sz w:val="24"/>
          <w:lang w:val="cs-CZ" w:eastAsia="cs-CZ"/>
        </w:rPr>
        <w:t xml:space="preserve">číslo </w:t>
      </w:r>
      <w:r w:rsidR="00830327" w:rsidRPr="00BB041B">
        <w:rPr>
          <w:rFonts w:ascii="Calibri" w:eastAsia="Times New Roman" w:hAnsi="Calibri" w:cs="Calibri"/>
          <w:sz w:val="24"/>
          <w:lang w:val="cs-CZ" w:eastAsia="cs-CZ"/>
        </w:rPr>
        <w:t>29</w:t>
      </w:r>
      <w:r w:rsidR="001122B6" w:rsidRPr="00BB041B">
        <w:rPr>
          <w:rFonts w:ascii="Calibri" w:eastAsia="Times New Roman" w:hAnsi="Calibri" w:cs="Calibri"/>
          <w:sz w:val="24"/>
          <w:lang w:val="cs-CZ" w:eastAsia="cs-CZ"/>
        </w:rPr>
        <w:t>.</w:t>
      </w:r>
      <w:r w:rsidR="00967D3D" w:rsidRPr="00BB041B">
        <w:rPr>
          <w:rFonts w:ascii="Calibri" w:eastAsia="Times New Roman" w:hAnsi="Calibri" w:cs="Calibri"/>
          <w:sz w:val="24"/>
          <w:lang w:val="cs-CZ" w:eastAsia="cs-CZ"/>
        </w:rPr>
        <w:t xml:space="preserve">  </w:t>
      </w:r>
    </w:p>
    <w:p w14:paraId="02F54F90" w14:textId="77777777" w:rsidR="008C0108"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7. Nápověda systému</w:t>
      </w:r>
      <w:r w:rsidRPr="00BB041B">
        <w:rPr>
          <w:rFonts w:ascii="Calibri" w:eastAsia="Times New Roman" w:hAnsi="Calibri" w:cs="Calibri"/>
          <w:sz w:val="24"/>
          <w:lang w:val="cs-CZ" w:eastAsia="cs-CZ"/>
        </w:rPr>
        <w:t xml:space="preserve"> Rozpad otázky: praktická ukázka užití klávesy F1, tlačítka Nápovědy, vysvětlení a praktická ukázka na deníku fyzické inventury, které se nachází v menu Sklad-&gt;Zásoby-&gt;Deníky fyzické inventury. Nahrazení manuálů systémem </w:t>
      </w:r>
      <w:r w:rsidR="00A50EAB" w:rsidRPr="00BB041B">
        <w:rPr>
          <w:rFonts w:ascii="Calibri" w:eastAsia="Times New Roman" w:hAnsi="Calibri" w:cs="Calibri"/>
          <w:sz w:val="24"/>
          <w:lang w:val="cs-CZ" w:eastAsia="cs-CZ"/>
        </w:rPr>
        <w:t>nápovědy</w:t>
      </w:r>
      <w:r w:rsidRPr="00BB041B">
        <w:rPr>
          <w:rFonts w:ascii="Calibri" w:eastAsia="Times New Roman" w:hAnsi="Calibri" w:cs="Calibri"/>
          <w:sz w:val="24"/>
          <w:lang w:val="cs-CZ" w:eastAsia="cs-CZ"/>
        </w:rPr>
        <w:t xml:space="preserve"> (popisy procedur „jak na to“). Poznámka autora (vyučujícího): při vysvětlování vysvětlit inventuru a spustit funkci pro výpočet očekávaného množství ve skladě. </w:t>
      </w:r>
      <w:r w:rsidR="008C0108" w:rsidRPr="00BB041B">
        <w:rPr>
          <w:rFonts w:ascii="Calibri" w:eastAsia="Times New Roman" w:hAnsi="Calibri" w:cs="Calibri"/>
          <w:sz w:val="24"/>
          <w:lang w:val="cs-CZ" w:eastAsia="cs-CZ"/>
        </w:rPr>
        <w:t>Jak najít v souborech nápovědy kritéria pro filtraci. Jak najít seznam klávesových zkratek. Jak najít popis termínu Nejlepší cena používaném při poskytování slev.</w:t>
      </w:r>
    </w:p>
    <w:p w14:paraId="17FA0954" w14:textId="77777777"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8. </w:t>
      </w:r>
      <w:r w:rsidR="00274F19" w:rsidRPr="00BB041B">
        <w:rPr>
          <w:rFonts w:ascii="Calibri" w:eastAsia="Times New Roman" w:hAnsi="Calibri" w:cs="Calibri"/>
          <w:b/>
          <w:bCs/>
          <w:sz w:val="24"/>
          <w:lang w:val="cs-CZ" w:eastAsia="cs-CZ"/>
        </w:rPr>
        <w:t>Profily a RTC</w:t>
      </w:r>
      <w:r w:rsidR="004D4C8C" w:rsidRPr="00BB041B">
        <w:rPr>
          <w:rFonts w:ascii="Calibri" w:eastAsia="Times New Roman" w:hAnsi="Calibri" w:cs="Calibri"/>
          <w:b/>
          <w:bCs/>
          <w:sz w:val="24"/>
          <w:lang w:val="cs-CZ" w:eastAsia="cs-CZ"/>
        </w:rPr>
        <w:t xml:space="preserve"> </w:t>
      </w:r>
      <w:r w:rsidR="00830327" w:rsidRPr="00BB041B">
        <w:rPr>
          <w:rFonts w:ascii="Calibri" w:eastAsia="Times New Roman" w:hAnsi="Calibri" w:cs="Calibri"/>
          <w:b/>
          <w:bCs/>
          <w:sz w:val="24"/>
          <w:lang w:val="cs-CZ" w:eastAsia="cs-CZ"/>
        </w:rPr>
        <w:t xml:space="preserve">(Role </w:t>
      </w:r>
      <w:proofErr w:type="spellStart"/>
      <w:r w:rsidR="00830327" w:rsidRPr="00BB041B">
        <w:rPr>
          <w:rFonts w:ascii="Calibri" w:eastAsia="Times New Roman" w:hAnsi="Calibri" w:cs="Calibri"/>
          <w:b/>
          <w:bCs/>
          <w:sz w:val="24"/>
          <w:lang w:val="cs-CZ" w:eastAsia="cs-CZ"/>
        </w:rPr>
        <w:t>Tailored</w:t>
      </w:r>
      <w:proofErr w:type="spellEnd"/>
      <w:r w:rsidR="00830327" w:rsidRPr="00BB041B">
        <w:rPr>
          <w:rFonts w:ascii="Calibri" w:eastAsia="Times New Roman" w:hAnsi="Calibri" w:cs="Calibri"/>
          <w:b/>
          <w:bCs/>
          <w:sz w:val="24"/>
          <w:lang w:val="cs-CZ" w:eastAsia="cs-CZ"/>
        </w:rPr>
        <w:t xml:space="preserve"> </w:t>
      </w:r>
      <w:proofErr w:type="spellStart"/>
      <w:r w:rsidR="00830327" w:rsidRPr="00BB041B">
        <w:rPr>
          <w:rFonts w:ascii="Calibri" w:eastAsia="Times New Roman" w:hAnsi="Calibri" w:cs="Calibri"/>
          <w:b/>
          <w:bCs/>
          <w:sz w:val="24"/>
          <w:lang w:val="cs-CZ" w:eastAsia="cs-CZ"/>
        </w:rPr>
        <w:t>Client</w:t>
      </w:r>
      <w:proofErr w:type="spellEnd"/>
      <w:r w:rsidR="00830327" w:rsidRPr="00BB041B">
        <w:rPr>
          <w:rFonts w:ascii="Calibri" w:eastAsia="Times New Roman" w:hAnsi="Calibri" w:cs="Calibri"/>
          <w:b/>
          <w:bCs/>
          <w:sz w:val="24"/>
          <w:lang w:val="cs-CZ" w:eastAsia="cs-CZ"/>
        </w:rPr>
        <w:t xml:space="preserve">) </w:t>
      </w:r>
      <w:r w:rsidRPr="00BB041B">
        <w:rPr>
          <w:rFonts w:ascii="Calibri" w:eastAsia="Times New Roman" w:hAnsi="Calibri" w:cs="Calibri"/>
          <w:sz w:val="24"/>
          <w:lang w:val="cs-CZ" w:eastAsia="cs-CZ"/>
        </w:rPr>
        <w:t xml:space="preserve">Rozpad otázky: </w:t>
      </w:r>
      <w:r w:rsidR="004D4C8C" w:rsidRPr="00BB041B">
        <w:rPr>
          <w:rFonts w:ascii="Calibri" w:eastAsia="Times New Roman" w:hAnsi="Calibri" w:cs="Calibri"/>
          <w:sz w:val="24"/>
          <w:lang w:val="cs-CZ" w:eastAsia="cs-CZ"/>
        </w:rPr>
        <w:t xml:space="preserve">co jsou to profily a jak se nastavují. </w:t>
      </w:r>
      <w:r w:rsidR="00D4479F" w:rsidRPr="00BB041B">
        <w:rPr>
          <w:rFonts w:ascii="Calibri" w:eastAsia="Times New Roman" w:hAnsi="Calibri" w:cs="Calibri"/>
          <w:sz w:val="24"/>
          <w:lang w:val="cs-CZ" w:eastAsia="cs-CZ"/>
        </w:rPr>
        <w:t xml:space="preserve">Vysvětlete, co znamená pojem Role </w:t>
      </w:r>
      <w:proofErr w:type="spellStart"/>
      <w:r w:rsidR="00D4479F" w:rsidRPr="00BB041B">
        <w:rPr>
          <w:rFonts w:ascii="Calibri" w:eastAsia="Times New Roman" w:hAnsi="Calibri" w:cs="Calibri"/>
          <w:sz w:val="24"/>
          <w:lang w:val="cs-CZ" w:eastAsia="cs-CZ"/>
        </w:rPr>
        <w:t>Tailorted</w:t>
      </w:r>
      <w:proofErr w:type="spellEnd"/>
      <w:r w:rsidR="00D4479F" w:rsidRPr="00BB041B">
        <w:rPr>
          <w:rFonts w:ascii="Calibri" w:eastAsia="Times New Roman" w:hAnsi="Calibri" w:cs="Calibri"/>
          <w:sz w:val="24"/>
          <w:lang w:val="cs-CZ" w:eastAsia="cs-CZ"/>
        </w:rPr>
        <w:t xml:space="preserve"> </w:t>
      </w:r>
      <w:proofErr w:type="spellStart"/>
      <w:r w:rsidR="00D4479F" w:rsidRPr="00BB041B">
        <w:rPr>
          <w:rFonts w:ascii="Calibri" w:eastAsia="Times New Roman" w:hAnsi="Calibri" w:cs="Calibri"/>
          <w:sz w:val="24"/>
          <w:lang w:val="cs-CZ" w:eastAsia="cs-CZ"/>
        </w:rPr>
        <w:t>Client</w:t>
      </w:r>
      <w:proofErr w:type="spellEnd"/>
      <w:r w:rsidR="00D4479F" w:rsidRPr="00BB041B">
        <w:rPr>
          <w:rFonts w:ascii="Calibri" w:eastAsia="Times New Roman" w:hAnsi="Calibri" w:cs="Calibri"/>
          <w:sz w:val="24"/>
          <w:lang w:val="cs-CZ" w:eastAsia="cs-CZ"/>
        </w:rPr>
        <w:t xml:space="preserve">. </w:t>
      </w:r>
      <w:r w:rsidR="004D4C8C" w:rsidRPr="00BB041B">
        <w:rPr>
          <w:rFonts w:ascii="Calibri" w:eastAsia="Times New Roman" w:hAnsi="Calibri" w:cs="Calibri"/>
          <w:sz w:val="24"/>
          <w:lang w:val="cs-CZ" w:eastAsia="cs-CZ"/>
        </w:rPr>
        <w:t>Jak se dá nastavit</w:t>
      </w:r>
      <w:r w:rsidRPr="00BB041B">
        <w:rPr>
          <w:rFonts w:ascii="Calibri" w:eastAsia="Times New Roman" w:hAnsi="Calibri" w:cs="Calibri"/>
          <w:sz w:val="24"/>
          <w:lang w:val="cs-CZ" w:eastAsia="cs-CZ"/>
        </w:rPr>
        <w:t xml:space="preserve"> </w:t>
      </w:r>
      <w:r w:rsidR="004D4C8C" w:rsidRPr="00BB041B">
        <w:rPr>
          <w:rFonts w:ascii="Calibri" w:eastAsia="Times New Roman" w:hAnsi="Calibri" w:cs="Calibri"/>
          <w:sz w:val="24"/>
          <w:lang w:val="cs-CZ" w:eastAsia="cs-CZ"/>
        </w:rPr>
        <w:t>schvalování pro jednotlivé uživatele</w:t>
      </w:r>
      <w:r w:rsidR="00967D3D" w:rsidRPr="00BB041B">
        <w:rPr>
          <w:rFonts w:ascii="Calibri" w:eastAsia="Times New Roman" w:hAnsi="Calibri" w:cs="Calibri"/>
          <w:sz w:val="24"/>
          <w:lang w:val="cs-CZ" w:eastAsia="cs-CZ"/>
        </w:rPr>
        <w:t xml:space="preserve"> (viz příklad na nastavení </w:t>
      </w:r>
      <w:r w:rsidR="00ED5251" w:rsidRPr="00BB041B">
        <w:rPr>
          <w:rFonts w:ascii="Calibri" w:eastAsia="Times New Roman" w:hAnsi="Calibri" w:cs="Calibri"/>
          <w:b/>
          <w:bCs/>
          <w:sz w:val="24"/>
          <w:lang w:val="cs-CZ" w:eastAsia="cs-CZ"/>
        </w:rPr>
        <w:t>P</w:t>
      </w:r>
      <w:r w:rsidR="00967D3D" w:rsidRPr="00BB041B">
        <w:rPr>
          <w:rFonts w:ascii="Calibri" w:eastAsia="Times New Roman" w:hAnsi="Calibri" w:cs="Calibri"/>
          <w:b/>
          <w:bCs/>
          <w:sz w:val="24"/>
          <w:lang w:val="cs-CZ" w:eastAsia="cs-CZ"/>
        </w:rPr>
        <w:t xml:space="preserve">ovolení storna vyrovnání položek zboží </w:t>
      </w:r>
      <w:r w:rsidR="00967D3D" w:rsidRPr="00BB041B">
        <w:rPr>
          <w:rFonts w:ascii="Calibri" w:eastAsia="Times New Roman" w:hAnsi="Calibri" w:cs="Calibri"/>
          <w:sz w:val="24"/>
          <w:lang w:val="cs-CZ" w:eastAsia="cs-CZ"/>
        </w:rPr>
        <w:t xml:space="preserve">použité v příkladu na </w:t>
      </w:r>
      <w:r w:rsidR="00967D3D" w:rsidRPr="00BB041B">
        <w:rPr>
          <w:rFonts w:ascii="Calibri" w:eastAsia="Times New Roman" w:hAnsi="Calibri" w:cs="Calibri"/>
          <w:b/>
          <w:bCs/>
          <w:sz w:val="24"/>
          <w:lang w:val="cs-CZ" w:eastAsia="cs-CZ"/>
        </w:rPr>
        <w:t>Sešit vyrovnání</w:t>
      </w:r>
      <w:r w:rsidR="00967D3D"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w:t>
      </w:r>
      <w:r w:rsidRPr="00BB041B">
        <w:rPr>
          <w:rFonts w:ascii="Calibri" w:eastAsia="Times New Roman" w:hAnsi="Calibri" w:cs="Calibri"/>
          <w:b/>
          <w:bCs/>
          <w:sz w:val="24"/>
          <w:lang w:val="cs-CZ" w:eastAsia="cs-CZ"/>
        </w:rPr>
        <w:t>Protokol změn</w:t>
      </w:r>
      <w:r w:rsidRPr="00BB041B">
        <w:rPr>
          <w:rFonts w:ascii="Calibri" w:eastAsia="Times New Roman" w:hAnsi="Calibri" w:cs="Calibri"/>
          <w:sz w:val="24"/>
          <w:lang w:val="cs-CZ" w:eastAsia="cs-CZ"/>
        </w:rPr>
        <w:t xml:space="preserve"> </w:t>
      </w:r>
      <w:r w:rsidR="00730EF8" w:rsidRPr="00BB041B">
        <w:rPr>
          <w:rFonts w:ascii="Calibri" w:eastAsia="Times New Roman" w:hAnsi="Calibri" w:cs="Calibri"/>
          <w:sz w:val="24"/>
          <w:lang w:val="cs-CZ" w:eastAsia="cs-CZ"/>
        </w:rPr>
        <w:t xml:space="preserve">(možno najít s pomocí fultextového vyhledávání) </w:t>
      </w:r>
      <w:r w:rsidR="004D4C8C" w:rsidRPr="00BB041B">
        <w:rPr>
          <w:rFonts w:ascii="Calibri" w:eastAsia="Times New Roman" w:hAnsi="Calibri" w:cs="Calibri"/>
          <w:sz w:val="24"/>
          <w:lang w:val="cs-CZ" w:eastAsia="cs-CZ"/>
        </w:rPr>
        <w:t xml:space="preserve">a jeho využití. </w:t>
      </w:r>
      <w:r w:rsidRPr="00BB041B">
        <w:rPr>
          <w:rFonts w:ascii="Calibri" w:eastAsia="Times New Roman" w:hAnsi="Calibri" w:cs="Calibri"/>
          <w:sz w:val="24"/>
          <w:lang w:val="cs-CZ" w:eastAsia="cs-CZ"/>
        </w:rPr>
        <w:t xml:space="preserve">Poznámka autora (vyučujícího): Ukázat nastavení protokolu a výsledek monitorování – </w:t>
      </w:r>
      <w:r w:rsidR="00730EF8" w:rsidRPr="00BB041B">
        <w:rPr>
          <w:rFonts w:ascii="Calibri" w:eastAsia="Times New Roman" w:hAnsi="Calibri" w:cs="Calibri"/>
          <w:sz w:val="24"/>
          <w:lang w:val="cs-CZ" w:eastAsia="cs-CZ"/>
        </w:rPr>
        <w:t xml:space="preserve">položky </w:t>
      </w:r>
      <w:r w:rsidRPr="00BB041B">
        <w:rPr>
          <w:rFonts w:ascii="Calibri" w:eastAsia="Times New Roman" w:hAnsi="Calibri" w:cs="Calibri"/>
          <w:sz w:val="24"/>
          <w:lang w:val="cs-CZ" w:eastAsia="cs-CZ"/>
        </w:rPr>
        <w:t>protokol</w:t>
      </w:r>
      <w:r w:rsidR="00730EF8" w:rsidRPr="00BB041B">
        <w:rPr>
          <w:rFonts w:ascii="Calibri" w:eastAsia="Times New Roman" w:hAnsi="Calibri" w:cs="Calibri"/>
          <w:sz w:val="24"/>
          <w:lang w:val="cs-CZ" w:eastAsia="cs-CZ"/>
        </w:rPr>
        <w:t>u</w:t>
      </w:r>
      <w:r w:rsidRPr="00BB041B">
        <w:rPr>
          <w:rFonts w:ascii="Calibri" w:eastAsia="Times New Roman" w:hAnsi="Calibri" w:cs="Calibri"/>
          <w:sz w:val="24"/>
          <w:lang w:val="cs-CZ" w:eastAsia="cs-CZ"/>
        </w:rPr>
        <w:t xml:space="preserve"> změn. Dále ukázat synchronizaci, která probíhá při změně hodnoty pole (např. na kartě Zákazníka IČO a následně se změní automatiky na napojené tabulce Kontakt (CRM) to stejné pole.</w:t>
      </w:r>
      <w:r w:rsidR="00A50EAB" w:rsidRPr="00BB041B">
        <w:rPr>
          <w:rFonts w:ascii="Calibri" w:eastAsia="Times New Roman" w:hAnsi="Calibri" w:cs="Calibri"/>
          <w:sz w:val="24"/>
          <w:lang w:val="cs-CZ" w:eastAsia="cs-CZ"/>
        </w:rPr>
        <w:t xml:space="preserve"> </w:t>
      </w:r>
      <w:r w:rsidR="004D4C8C" w:rsidRPr="00BB041B">
        <w:rPr>
          <w:rFonts w:ascii="Calibri" w:eastAsia="Times New Roman" w:hAnsi="Calibri" w:cs="Calibri"/>
          <w:sz w:val="24"/>
          <w:lang w:val="cs-CZ" w:eastAsia="cs-CZ"/>
        </w:rPr>
        <w:t xml:space="preserve">Vysvětlete pojem Metoda ocenění na kartě zboží.  </w:t>
      </w:r>
    </w:p>
    <w:p w14:paraId="6E448FF7" w14:textId="3F95F18D"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9. Kmenová data I</w:t>
      </w:r>
      <w:r w:rsidR="008C0108" w:rsidRPr="00BB041B">
        <w:rPr>
          <w:rFonts w:ascii="Calibri" w:eastAsia="Times New Roman" w:hAnsi="Calibri" w:cs="Calibri"/>
          <w:b/>
          <w:bCs/>
          <w:sz w:val="24"/>
          <w:lang w:val="cs-CZ" w:eastAsia="cs-CZ"/>
        </w:rPr>
        <w:t>.</w:t>
      </w:r>
      <w:r w:rsidRPr="00BB041B">
        <w:rPr>
          <w:rFonts w:ascii="Calibri" w:eastAsia="Times New Roman" w:hAnsi="Calibri" w:cs="Calibri"/>
          <w:sz w:val="24"/>
          <w:lang w:val="cs-CZ"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w:t>
      </w:r>
      <w:r w:rsidR="008C0108" w:rsidRPr="00BB041B">
        <w:rPr>
          <w:rFonts w:ascii="Calibri" w:eastAsia="Times New Roman" w:hAnsi="Calibri" w:cs="Calibri"/>
          <w:sz w:val="24"/>
          <w:lang w:val="cs-CZ" w:eastAsia="cs-CZ"/>
        </w:rPr>
        <w:t xml:space="preserve"> Co jsou to detailní položky</w:t>
      </w:r>
      <w:r w:rsidR="00830327" w:rsidRPr="00BB041B">
        <w:rPr>
          <w:rFonts w:ascii="Calibri" w:eastAsia="Times New Roman" w:hAnsi="Calibri" w:cs="Calibri"/>
          <w:sz w:val="24"/>
          <w:lang w:val="cs-CZ" w:eastAsia="cs-CZ"/>
        </w:rPr>
        <w:t xml:space="preserve">-viz otázka </w:t>
      </w:r>
      <w:r w:rsidR="005E5995" w:rsidRPr="00BB041B">
        <w:rPr>
          <w:rFonts w:ascii="Calibri" w:eastAsia="Times New Roman" w:hAnsi="Calibri" w:cs="Calibri"/>
          <w:sz w:val="24"/>
          <w:lang w:val="cs-CZ" w:eastAsia="cs-CZ"/>
        </w:rPr>
        <w:t xml:space="preserve">číslo </w:t>
      </w:r>
      <w:r w:rsidR="00830327" w:rsidRPr="00BB041B">
        <w:rPr>
          <w:rFonts w:ascii="Calibri" w:eastAsia="Times New Roman" w:hAnsi="Calibri" w:cs="Calibri"/>
          <w:sz w:val="24"/>
          <w:lang w:val="cs-CZ" w:eastAsia="cs-CZ"/>
        </w:rPr>
        <w:t>37</w:t>
      </w:r>
      <w:r w:rsidR="008C0108"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Statistika</w:t>
      </w:r>
      <w:r w:rsidR="00830327" w:rsidRPr="00BB041B">
        <w:rPr>
          <w:rFonts w:ascii="Calibri" w:eastAsia="Times New Roman" w:hAnsi="Calibri" w:cs="Calibri"/>
          <w:sz w:val="24"/>
          <w:lang w:val="cs-CZ" w:eastAsia="cs-CZ"/>
        </w:rPr>
        <w:t xml:space="preserve"> (využití klávesy F7). </w:t>
      </w:r>
    </w:p>
    <w:p w14:paraId="5753ED44" w14:textId="77777777"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lastRenderedPageBreak/>
        <w:t>10. Kmenová data II</w:t>
      </w:r>
      <w:r w:rsidR="008C0108" w:rsidRPr="00BB041B">
        <w:rPr>
          <w:rFonts w:ascii="Calibri" w:eastAsia="Times New Roman" w:hAnsi="Calibri" w:cs="Calibri"/>
          <w:b/>
          <w:bCs/>
          <w:sz w:val="24"/>
          <w:lang w:val="cs-CZ" w:eastAsia="cs-CZ"/>
        </w:rPr>
        <w:t>.</w:t>
      </w:r>
      <w:r w:rsidRPr="00BB041B">
        <w:rPr>
          <w:rFonts w:ascii="Calibri" w:eastAsia="Times New Roman" w:hAnsi="Calibri" w:cs="Calibri"/>
          <w:sz w:val="24"/>
          <w:lang w:val="cs-CZ" w:eastAsia="cs-CZ"/>
        </w:rPr>
        <w:t xml:space="preserve"> Rozpad otázky: karta zboží a popis nejdůležitějších polí jako Množství na skladě, Skladová jednotka, Nákupní nebo prodejní jednotka, Minimum na skladě, Číslo dodavatele, </w:t>
      </w:r>
      <w:r w:rsidR="008C0108" w:rsidRPr="00BB041B">
        <w:rPr>
          <w:rFonts w:ascii="Calibri" w:eastAsia="Times New Roman" w:hAnsi="Calibri" w:cs="Calibri"/>
          <w:sz w:val="24"/>
          <w:lang w:val="cs-CZ" w:eastAsia="cs-CZ"/>
        </w:rPr>
        <w:t xml:space="preserve">Bod přiobjednání, </w:t>
      </w:r>
      <w:r w:rsidRPr="00BB041B">
        <w:rPr>
          <w:rFonts w:ascii="Calibri" w:eastAsia="Times New Roman" w:hAnsi="Calibri" w:cs="Calibri"/>
          <w:sz w:val="24"/>
          <w:lang w:val="cs-CZ" w:eastAsia="cs-CZ"/>
        </w:rPr>
        <w:t xml:space="preserve">Množství na nákupních </w:t>
      </w:r>
      <w:r w:rsidR="00730EF8" w:rsidRPr="00BB041B">
        <w:rPr>
          <w:rFonts w:ascii="Calibri" w:eastAsia="Times New Roman" w:hAnsi="Calibri" w:cs="Calibri"/>
          <w:sz w:val="24"/>
          <w:lang w:val="cs-CZ" w:eastAsia="cs-CZ"/>
        </w:rPr>
        <w:t xml:space="preserve">objednávkách a </w:t>
      </w:r>
      <w:r w:rsidRPr="00BB041B">
        <w:rPr>
          <w:rFonts w:ascii="Calibri" w:eastAsia="Times New Roman" w:hAnsi="Calibri" w:cs="Calibri"/>
          <w:sz w:val="24"/>
          <w:lang w:val="cs-CZ" w:eastAsia="cs-CZ"/>
        </w:rPr>
        <w:t xml:space="preserve">prodejních objednávkách nacházejících se na různých záložkách karty zboží (obecné, plánování, doplnění apod.) Co to jsou položky zboží a položky ocenění a jaký je mezi nimi rozdíl. Kde se na kartě najde uložení zboží </w:t>
      </w:r>
      <w:r w:rsidR="008C0108" w:rsidRPr="00BB041B">
        <w:rPr>
          <w:rFonts w:ascii="Calibri" w:eastAsia="Times New Roman" w:hAnsi="Calibri" w:cs="Calibri"/>
          <w:sz w:val="24"/>
          <w:lang w:val="cs-CZ" w:eastAsia="cs-CZ"/>
        </w:rPr>
        <w:t>po</w:t>
      </w:r>
      <w:r w:rsidRPr="00BB041B">
        <w:rPr>
          <w:rFonts w:ascii="Calibri" w:eastAsia="Times New Roman" w:hAnsi="Calibri" w:cs="Calibri"/>
          <w:sz w:val="24"/>
          <w:lang w:val="cs-CZ" w:eastAsia="cs-CZ"/>
        </w:rPr>
        <w:t xml:space="preserve">dle lokací. Vysvětlete </w:t>
      </w:r>
      <w:r w:rsidR="004D4C8C" w:rsidRPr="00BB041B">
        <w:rPr>
          <w:rFonts w:ascii="Calibri" w:eastAsia="Times New Roman" w:hAnsi="Calibri" w:cs="Calibri"/>
          <w:sz w:val="24"/>
          <w:lang w:val="cs-CZ" w:eastAsia="cs-CZ"/>
        </w:rPr>
        <w:t>pole rozpadu Pole Pořizovací cena</w:t>
      </w:r>
      <w:r w:rsidR="00730EF8" w:rsidRPr="00BB041B">
        <w:rPr>
          <w:rFonts w:ascii="Calibri" w:eastAsia="Times New Roman" w:hAnsi="Calibri" w:cs="Calibri"/>
          <w:sz w:val="24"/>
          <w:lang w:val="cs-CZ" w:eastAsia="cs-CZ"/>
        </w:rPr>
        <w:t xml:space="preserve"> (Přehled výpočtu průměrné pořizovací ceny)</w:t>
      </w:r>
      <w:r w:rsidR="004D4C8C"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 xml:space="preserve"> Kde najdeme okno dostupnost dle období a jaké informace v okně mohu najít?</w:t>
      </w:r>
      <w:r w:rsidR="004D4C8C" w:rsidRPr="00BB041B">
        <w:rPr>
          <w:rFonts w:ascii="Calibri" w:eastAsia="Times New Roman" w:hAnsi="Calibri" w:cs="Calibri"/>
          <w:sz w:val="24"/>
          <w:lang w:val="cs-CZ" w:eastAsia="cs-CZ"/>
        </w:rPr>
        <w:t xml:space="preserve"> </w:t>
      </w:r>
    </w:p>
    <w:p w14:paraId="49C23154" w14:textId="273EBA43"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 xml:space="preserve">11. Nákupní objednávka </w:t>
      </w:r>
      <w:r w:rsidR="00A50EAB" w:rsidRPr="00BB041B">
        <w:rPr>
          <w:rFonts w:ascii="Calibri" w:eastAsia="Times New Roman" w:hAnsi="Calibri" w:cs="Calibri"/>
          <w:b/>
          <w:bCs/>
          <w:sz w:val="24"/>
          <w:lang w:val="cs-CZ" w:eastAsia="cs-CZ"/>
        </w:rPr>
        <w:t xml:space="preserve">(NO) </w:t>
      </w:r>
      <w:r w:rsidRPr="00BB041B">
        <w:rPr>
          <w:rFonts w:ascii="Calibri" w:eastAsia="Times New Roman" w:hAnsi="Calibri" w:cs="Calibri"/>
          <w:b/>
          <w:bCs/>
          <w:sz w:val="24"/>
          <w:lang w:val="cs-CZ" w:eastAsia="cs-CZ"/>
        </w:rPr>
        <w:t>(nákup zboží)</w:t>
      </w:r>
      <w:r w:rsidRPr="00BB041B">
        <w:rPr>
          <w:rFonts w:ascii="Calibri" w:eastAsia="Times New Roman" w:hAnsi="Calibri" w:cs="Calibri"/>
          <w:sz w:val="24"/>
          <w:lang w:val="cs-CZ" w:eastAsia="cs-CZ"/>
        </w:rPr>
        <w:t xml:space="preserve"> Rozpad otázky: provedení nákupu vybraného zboží, vysvětlení postupu a po zaúčtování klávesou </w:t>
      </w:r>
      <w:r w:rsidR="00A85707" w:rsidRPr="00BB041B">
        <w:rPr>
          <w:rFonts w:ascii="Calibri" w:eastAsia="Times New Roman" w:hAnsi="Calibri" w:cs="Calibri"/>
          <w:b/>
          <w:sz w:val="24"/>
          <w:lang w:val="cs-CZ" w:eastAsia="cs-CZ"/>
        </w:rPr>
        <w:t>F9</w:t>
      </w:r>
      <w:r w:rsidRPr="00BB041B">
        <w:rPr>
          <w:rFonts w:ascii="Calibri" w:eastAsia="Times New Roman" w:hAnsi="Calibri" w:cs="Calibri"/>
          <w:sz w:val="24"/>
          <w:lang w:val="cs-CZ" w:eastAsia="cs-CZ"/>
        </w:rPr>
        <w:t xml:space="preserve"> ukázat dohledání vlivu této akce. Finance-&gt;</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Historie</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-&gt;</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Žurnály</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-&gt;</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Věcné položky</w:t>
      </w:r>
      <w:r w:rsidR="008C5C8F" w:rsidRPr="00BB041B">
        <w:rPr>
          <w:rFonts w:ascii="Calibri" w:eastAsia="Times New Roman" w:hAnsi="Calibri" w:cs="Calibri"/>
          <w:sz w:val="24"/>
          <w:lang w:val="cs-CZ" w:eastAsia="cs-CZ"/>
        </w:rPr>
        <w:t xml:space="preserve"> (G/L </w:t>
      </w:r>
      <w:proofErr w:type="spellStart"/>
      <w:r w:rsidR="009B3B56" w:rsidRPr="00BB041B">
        <w:rPr>
          <w:rFonts w:ascii="Calibri" w:eastAsia="Times New Roman" w:hAnsi="Calibri" w:cs="Calibri"/>
          <w:sz w:val="24"/>
          <w:lang w:val="cs-CZ" w:eastAsia="cs-CZ"/>
        </w:rPr>
        <w:t>E</w:t>
      </w:r>
      <w:r w:rsidR="008C5C8F" w:rsidRPr="00BB041B">
        <w:rPr>
          <w:rFonts w:ascii="Calibri" w:eastAsia="Times New Roman" w:hAnsi="Calibri" w:cs="Calibri"/>
          <w:sz w:val="24"/>
          <w:lang w:val="cs-CZ" w:eastAsia="cs-CZ"/>
        </w:rPr>
        <w:t>ntries</w:t>
      </w:r>
      <w:proofErr w:type="spellEnd"/>
      <w:r w:rsidR="008C5C8F"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dále pak z karty dodavatele zobrazte jeho položky. Z karty zboží zobrazte položky zboží a položky ocenění.</w:t>
      </w:r>
      <w:r w:rsidR="008C0108" w:rsidRPr="00BB041B">
        <w:rPr>
          <w:rFonts w:ascii="Calibri" w:eastAsia="Times New Roman" w:hAnsi="Calibri" w:cs="Calibri"/>
          <w:sz w:val="24"/>
          <w:lang w:val="cs-CZ" w:eastAsia="cs-CZ"/>
        </w:rPr>
        <w:t xml:space="preserve"> </w:t>
      </w:r>
    </w:p>
    <w:p w14:paraId="39EB455F" w14:textId="7935100B" w:rsidR="001E1045" w:rsidRPr="00BB041B" w:rsidRDefault="001E1045" w:rsidP="001E1045">
      <w:pPr>
        <w:spacing w:before="100" w:beforeAutospacing="1" w:after="100" w:afterAutospacing="1"/>
        <w:jc w:val="left"/>
        <w:rPr>
          <w:rFonts w:ascii="Calibri" w:eastAsia="Times New Roman" w:hAnsi="Calibri" w:cs="Calibri"/>
          <w:bCs/>
          <w:i/>
          <w:iCs/>
          <w:color w:val="FF0000"/>
          <w:sz w:val="24"/>
          <w:lang w:val="cs-CZ" w:eastAsia="cs-CZ"/>
        </w:rPr>
      </w:pPr>
      <w:r w:rsidRPr="00BB041B">
        <w:rPr>
          <w:rFonts w:ascii="Calibri" w:eastAsia="Times New Roman" w:hAnsi="Calibri" w:cs="Calibri"/>
          <w:b/>
          <w:bCs/>
          <w:sz w:val="24"/>
          <w:lang w:val="cs-CZ" w:eastAsia="cs-CZ"/>
        </w:rPr>
        <w:t>12. Prodejní objednávka</w:t>
      </w:r>
      <w:r w:rsidR="00A50EAB" w:rsidRPr="00BB041B">
        <w:rPr>
          <w:rFonts w:ascii="Calibri" w:eastAsia="Times New Roman" w:hAnsi="Calibri" w:cs="Calibri"/>
          <w:b/>
          <w:bCs/>
          <w:sz w:val="24"/>
          <w:lang w:val="cs-CZ" w:eastAsia="cs-CZ"/>
        </w:rPr>
        <w:t xml:space="preserve"> (PO)</w:t>
      </w:r>
      <w:r w:rsidRPr="00BB041B">
        <w:rPr>
          <w:rFonts w:ascii="Calibri" w:eastAsia="Times New Roman" w:hAnsi="Calibri" w:cs="Calibri"/>
          <w:b/>
          <w:bCs/>
          <w:sz w:val="24"/>
          <w:lang w:val="cs-CZ" w:eastAsia="cs-CZ"/>
        </w:rPr>
        <w:t xml:space="preserve"> (prodej zboží)</w:t>
      </w:r>
      <w:r w:rsidRPr="00BB041B">
        <w:rPr>
          <w:rFonts w:ascii="Calibri" w:eastAsia="Times New Roman" w:hAnsi="Calibri" w:cs="Calibri"/>
          <w:sz w:val="24"/>
          <w:lang w:val="cs-CZ" w:eastAsia="cs-CZ"/>
        </w:rPr>
        <w:t xml:space="preserve"> Rozpad otázky: provedení prodeje vybraného zboží, vysvětlení postupu a po zaúčtování klávesou </w:t>
      </w:r>
      <w:r w:rsidRPr="00BB041B">
        <w:rPr>
          <w:rFonts w:ascii="Calibri" w:eastAsia="Times New Roman" w:hAnsi="Calibri" w:cs="Calibri"/>
          <w:b/>
          <w:sz w:val="24"/>
          <w:lang w:val="cs-CZ" w:eastAsia="cs-CZ"/>
        </w:rPr>
        <w:t>F</w:t>
      </w:r>
      <w:r w:rsidR="00A85707" w:rsidRPr="00BB041B">
        <w:rPr>
          <w:rFonts w:ascii="Calibri" w:eastAsia="Times New Roman" w:hAnsi="Calibri" w:cs="Calibri"/>
          <w:b/>
          <w:sz w:val="24"/>
          <w:lang w:val="cs-CZ" w:eastAsia="cs-CZ"/>
        </w:rPr>
        <w:t>9</w:t>
      </w:r>
      <w:r w:rsidRPr="00BB041B">
        <w:rPr>
          <w:rFonts w:ascii="Calibri" w:eastAsia="Times New Roman" w:hAnsi="Calibri" w:cs="Calibri"/>
          <w:sz w:val="24"/>
          <w:lang w:val="cs-CZ" w:eastAsia="cs-CZ"/>
        </w:rPr>
        <w:t xml:space="preserve"> ukázat dohledání vlivu této akce. Finance-&gt;</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Historie-&gt;</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Žurnály-&gt;</w:t>
      </w:r>
      <w:r w:rsidR="008C5C8F"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 xml:space="preserve">Věcné položky, dále pak z karty odběratele zobrazte jeho položky. Z karty zboží zobrazte položky zboží a položky ocenění Poznámka autora (vyučujícího) </w:t>
      </w:r>
      <w:r w:rsidR="00D769BE" w:rsidRPr="00BB041B">
        <w:rPr>
          <w:rFonts w:ascii="Calibri" w:eastAsia="Times New Roman" w:hAnsi="Calibri" w:cs="Calibri"/>
          <w:sz w:val="24"/>
          <w:lang w:val="cs-CZ" w:eastAsia="cs-CZ"/>
        </w:rPr>
        <w:t>-&gt;</w:t>
      </w:r>
      <w:r w:rsidRPr="00BB041B">
        <w:rPr>
          <w:rFonts w:ascii="Calibri" w:eastAsia="Times New Roman" w:hAnsi="Calibri" w:cs="Calibri"/>
          <w:sz w:val="24"/>
          <w:lang w:val="cs-CZ" w:eastAsia="cs-CZ"/>
        </w:rPr>
        <w:t xml:space="preserve"> při vysvětlování ukažte funkce na pravé straně hlavičky i řádů prodejní objednávky a vysvětlete jejich přínos pro praxi.</w:t>
      </w:r>
      <w:r w:rsidR="004D4C8C" w:rsidRPr="00BB041B">
        <w:rPr>
          <w:rFonts w:ascii="Calibri" w:eastAsia="Times New Roman" w:hAnsi="Calibri" w:cs="Calibri"/>
          <w:sz w:val="24"/>
          <w:lang w:val="cs-CZ" w:eastAsia="cs-CZ"/>
        </w:rPr>
        <w:t xml:space="preserve"> </w:t>
      </w:r>
      <w:r w:rsidR="00884C16" w:rsidRPr="00BB041B">
        <w:rPr>
          <w:rFonts w:ascii="Calibri" w:eastAsia="Times New Roman" w:hAnsi="Calibri" w:cs="Calibri"/>
          <w:i/>
          <w:iCs/>
          <w:color w:val="FF0000"/>
          <w:sz w:val="24"/>
          <w:lang w:val="cs-CZ" w:eastAsia="cs-CZ"/>
        </w:rPr>
        <w:t xml:space="preserve">V menu okně položky zboží můžete spustit Ikonu Vyrovnaní položky a </w:t>
      </w:r>
      <w:r w:rsidR="00884C16" w:rsidRPr="00BB041B">
        <w:rPr>
          <w:rFonts w:ascii="Calibri" w:eastAsia="Times New Roman" w:hAnsi="Calibri" w:cs="Calibri"/>
          <w:b/>
          <w:i/>
          <w:iCs/>
          <w:color w:val="FF0000"/>
          <w:sz w:val="24"/>
          <w:lang w:val="cs-CZ" w:eastAsia="cs-CZ"/>
        </w:rPr>
        <w:t>Sešit vyrovnání</w:t>
      </w:r>
      <w:r w:rsidR="00705FAC" w:rsidRPr="00BB041B">
        <w:rPr>
          <w:rFonts w:ascii="Calibri" w:eastAsia="Times New Roman" w:hAnsi="Calibri" w:cs="Calibri"/>
          <w:b/>
          <w:i/>
          <w:iCs/>
          <w:color w:val="FF0000"/>
          <w:sz w:val="24"/>
          <w:lang w:val="cs-CZ" w:eastAsia="cs-CZ"/>
        </w:rPr>
        <w:t xml:space="preserve"> (</w:t>
      </w:r>
      <w:r w:rsidR="00705FAC" w:rsidRPr="00BB041B">
        <w:rPr>
          <w:rFonts w:ascii="Calibri" w:eastAsia="Times New Roman" w:hAnsi="Calibri" w:cs="Calibri"/>
          <w:bCs/>
          <w:i/>
          <w:iCs/>
          <w:color w:val="FF0000"/>
          <w:sz w:val="24"/>
          <w:lang w:val="cs-CZ" w:eastAsia="cs-CZ"/>
        </w:rPr>
        <w:t xml:space="preserve">viz extra příklady na využití </w:t>
      </w:r>
      <w:r w:rsidR="009B3B56" w:rsidRPr="00BB041B">
        <w:rPr>
          <w:rFonts w:ascii="Calibri" w:eastAsia="Times New Roman" w:hAnsi="Calibri" w:cs="Calibri"/>
          <w:bCs/>
          <w:i/>
          <w:iCs/>
          <w:color w:val="FF0000"/>
          <w:sz w:val="24"/>
          <w:lang w:val="cs-CZ" w:eastAsia="cs-CZ"/>
        </w:rPr>
        <w:t>S</w:t>
      </w:r>
      <w:r w:rsidR="00705FAC" w:rsidRPr="00BB041B">
        <w:rPr>
          <w:rFonts w:ascii="Calibri" w:eastAsia="Times New Roman" w:hAnsi="Calibri" w:cs="Calibri"/>
          <w:bCs/>
          <w:i/>
          <w:iCs/>
          <w:color w:val="FF0000"/>
          <w:sz w:val="24"/>
          <w:lang w:val="cs-CZ" w:eastAsia="cs-CZ"/>
        </w:rPr>
        <w:t>ešitu vyrovnání)</w:t>
      </w:r>
      <w:r w:rsidR="00884C16" w:rsidRPr="00BB041B">
        <w:rPr>
          <w:rFonts w:ascii="Calibri" w:eastAsia="Times New Roman" w:hAnsi="Calibri" w:cs="Calibri"/>
          <w:bCs/>
          <w:i/>
          <w:iCs/>
          <w:color w:val="FF0000"/>
          <w:sz w:val="24"/>
          <w:lang w:val="cs-CZ" w:eastAsia="cs-CZ"/>
        </w:rPr>
        <w:t xml:space="preserve">. K čemu to slouží? </w:t>
      </w:r>
      <w:r w:rsidR="00ED5251" w:rsidRPr="00BB041B">
        <w:rPr>
          <w:rFonts w:ascii="Calibri" w:eastAsia="Times New Roman" w:hAnsi="Calibri" w:cs="Calibri"/>
          <w:bCs/>
          <w:i/>
          <w:iCs/>
          <w:color w:val="FF0000"/>
          <w:sz w:val="24"/>
          <w:lang w:val="cs-CZ" w:eastAsia="cs-CZ"/>
        </w:rPr>
        <w:t>Sešit vyrovnání je také součástí otázky č</w:t>
      </w:r>
      <w:r w:rsidR="005E5995" w:rsidRPr="00BB041B">
        <w:rPr>
          <w:rFonts w:ascii="Calibri" w:eastAsia="Times New Roman" w:hAnsi="Calibri" w:cs="Calibri"/>
          <w:bCs/>
          <w:i/>
          <w:iCs/>
          <w:color w:val="FF0000"/>
          <w:sz w:val="24"/>
          <w:lang w:val="cs-CZ" w:eastAsia="cs-CZ"/>
        </w:rPr>
        <w:t xml:space="preserve">íslo </w:t>
      </w:r>
      <w:r w:rsidR="00ED5251" w:rsidRPr="00BB041B">
        <w:rPr>
          <w:rFonts w:ascii="Calibri" w:eastAsia="Times New Roman" w:hAnsi="Calibri" w:cs="Calibri"/>
          <w:bCs/>
          <w:i/>
          <w:iCs/>
          <w:color w:val="FF0000"/>
          <w:sz w:val="24"/>
          <w:lang w:val="cs-CZ" w:eastAsia="cs-CZ"/>
        </w:rPr>
        <w:t xml:space="preserve">36. </w:t>
      </w:r>
    </w:p>
    <w:p w14:paraId="11D12FE5" w14:textId="222D5FC6" w:rsidR="001E1045" w:rsidRPr="00BB041B" w:rsidRDefault="001E1045" w:rsidP="001E1045">
      <w:pPr>
        <w:spacing w:before="100" w:beforeAutospacing="1" w:after="100" w:afterAutospacing="1"/>
        <w:jc w:val="left"/>
        <w:rPr>
          <w:rFonts w:ascii="Calibri" w:eastAsia="Times New Roman" w:hAnsi="Calibri" w:cs="Calibri"/>
          <w:color w:val="FF0000"/>
          <w:sz w:val="24"/>
          <w:lang w:val="cs-CZ" w:eastAsia="cs-CZ"/>
        </w:rPr>
      </w:pPr>
      <w:r w:rsidRPr="00BB041B">
        <w:rPr>
          <w:rFonts w:ascii="Calibri" w:eastAsia="Times New Roman" w:hAnsi="Calibri" w:cs="Calibri"/>
          <w:b/>
          <w:bCs/>
          <w:sz w:val="24"/>
          <w:lang w:val="cs-CZ" w:eastAsia="cs-CZ"/>
        </w:rPr>
        <w:t>13. Nastavení prodejních slev (prodej zboží)</w:t>
      </w:r>
      <w:r w:rsidRPr="00BB041B">
        <w:rPr>
          <w:rFonts w:ascii="Calibri" w:eastAsia="Times New Roman" w:hAnsi="Calibri" w:cs="Calibri"/>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Vysvětlete pojem </w:t>
      </w:r>
      <w:r w:rsidRPr="00BB041B">
        <w:rPr>
          <w:rFonts w:ascii="Calibri" w:eastAsia="Times New Roman" w:hAnsi="Calibri" w:cs="Calibri"/>
          <w:b/>
          <w:bCs/>
          <w:sz w:val="24"/>
          <w:lang w:val="cs-CZ" w:eastAsia="cs-CZ"/>
        </w:rPr>
        <w:t>Nejlepší cena</w:t>
      </w:r>
      <w:r w:rsidR="00705FAC"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w:t>
      </w:r>
      <w:r w:rsidR="00705FAC" w:rsidRPr="00BB041B">
        <w:rPr>
          <w:rFonts w:ascii="Calibri" w:eastAsia="Times New Roman" w:hAnsi="Calibri" w:cs="Calibri"/>
          <w:sz w:val="24"/>
          <w:lang w:val="cs-CZ" w:eastAsia="cs-CZ"/>
        </w:rPr>
        <w:t xml:space="preserve"> </w:t>
      </w:r>
      <w:r w:rsidR="0097653B" w:rsidRPr="00BB041B">
        <w:rPr>
          <w:rFonts w:ascii="Calibri" w:eastAsia="Times New Roman" w:hAnsi="Calibri" w:cs="Calibri"/>
          <w:sz w:val="24"/>
          <w:lang w:val="cs-CZ" w:eastAsia="cs-CZ"/>
        </w:rPr>
        <w:t xml:space="preserve">Ke studiu využijte jak učební materiály, tak Nápovědu, kde je princip Nejlepší ceny dobře vysvětlen. </w:t>
      </w:r>
      <w:r w:rsidR="00D769BE" w:rsidRPr="00BB041B">
        <w:rPr>
          <w:rFonts w:ascii="Calibri" w:eastAsia="Times New Roman" w:hAnsi="Calibri" w:cs="Calibri"/>
          <w:color w:val="FF0000"/>
          <w:sz w:val="24"/>
          <w:lang w:val="cs-CZ" w:eastAsia="cs-CZ"/>
        </w:rPr>
        <w:t xml:space="preserve">Pozor : Ve vašich instancích se jedná o Prodejní ceníky (Sales </w:t>
      </w:r>
      <w:proofErr w:type="spellStart"/>
      <w:r w:rsidR="00D769BE" w:rsidRPr="00BB041B">
        <w:rPr>
          <w:rFonts w:ascii="Calibri" w:eastAsia="Times New Roman" w:hAnsi="Calibri" w:cs="Calibri"/>
          <w:color w:val="FF0000"/>
          <w:sz w:val="24"/>
          <w:lang w:val="cs-CZ" w:eastAsia="cs-CZ"/>
        </w:rPr>
        <w:t>Price</w:t>
      </w:r>
      <w:proofErr w:type="spellEnd"/>
      <w:r w:rsidR="00D769BE" w:rsidRPr="00BB041B">
        <w:rPr>
          <w:rFonts w:ascii="Calibri" w:eastAsia="Times New Roman" w:hAnsi="Calibri" w:cs="Calibri"/>
          <w:color w:val="FF0000"/>
          <w:sz w:val="24"/>
          <w:lang w:val="cs-CZ" w:eastAsia="cs-CZ"/>
        </w:rPr>
        <w:t xml:space="preserve"> List)</w:t>
      </w:r>
      <w:r w:rsidR="009B3B56" w:rsidRPr="00BB041B">
        <w:rPr>
          <w:rFonts w:ascii="Calibri" w:eastAsia="Times New Roman" w:hAnsi="Calibri" w:cs="Calibri"/>
          <w:color w:val="FF0000"/>
          <w:sz w:val="24"/>
          <w:lang w:val="cs-CZ" w:eastAsia="cs-CZ"/>
        </w:rPr>
        <w:t>, které fungují díky nastavení FEATURE MANAGEMENT -&gt;</w:t>
      </w:r>
      <w:r w:rsidR="00D769BE" w:rsidRPr="00BB041B">
        <w:rPr>
          <w:rFonts w:ascii="Calibri" w:eastAsia="Times New Roman" w:hAnsi="Calibri" w:cs="Calibri"/>
          <w:color w:val="FF0000"/>
          <w:sz w:val="24"/>
          <w:lang w:val="cs-CZ" w:eastAsia="cs-CZ"/>
        </w:rPr>
        <w:t xml:space="preserve"> </w:t>
      </w:r>
      <w:r w:rsidR="009B3B56" w:rsidRPr="00BB041B">
        <w:rPr>
          <w:rFonts w:ascii="Calibri" w:eastAsia="Times New Roman" w:hAnsi="Calibri" w:cs="Calibri"/>
          <w:color w:val="FF0000"/>
          <w:sz w:val="24"/>
          <w:lang w:val="cs-CZ" w:eastAsia="cs-CZ"/>
        </w:rPr>
        <w:t xml:space="preserve">New Sales </w:t>
      </w:r>
      <w:proofErr w:type="spellStart"/>
      <w:r w:rsidR="009B3B56" w:rsidRPr="00BB041B">
        <w:rPr>
          <w:rFonts w:ascii="Calibri" w:eastAsia="Times New Roman" w:hAnsi="Calibri" w:cs="Calibri"/>
          <w:color w:val="FF0000"/>
          <w:sz w:val="24"/>
          <w:lang w:val="cs-CZ" w:eastAsia="cs-CZ"/>
        </w:rPr>
        <w:t>Pricing</w:t>
      </w:r>
      <w:proofErr w:type="spellEnd"/>
      <w:r w:rsidR="009B3B56" w:rsidRPr="00BB041B">
        <w:rPr>
          <w:rFonts w:ascii="Calibri" w:eastAsia="Times New Roman" w:hAnsi="Calibri" w:cs="Calibri"/>
          <w:color w:val="FF0000"/>
          <w:sz w:val="24"/>
          <w:lang w:val="cs-CZ" w:eastAsia="cs-CZ"/>
        </w:rPr>
        <w:t xml:space="preserve"> </w:t>
      </w:r>
      <w:proofErr w:type="spellStart"/>
      <w:r w:rsidR="009B3B56" w:rsidRPr="00BB041B">
        <w:rPr>
          <w:rFonts w:ascii="Calibri" w:eastAsia="Times New Roman" w:hAnsi="Calibri" w:cs="Calibri"/>
          <w:color w:val="FF0000"/>
          <w:sz w:val="24"/>
          <w:lang w:val="cs-CZ" w:eastAsia="cs-CZ"/>
        </w:rPr>
        <w:t>Experience</w:t>
      </w:r>
      <w:proofErr w:type="spellEnd"/>
    </w:p>
    <w:p w14:paraId="21272AA0" w14:textId="77777777"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14. Nastavení obchodní příležitosti ke kartě kontaktu</w:t>
      </w:r>
      <w:r w:rsidRPr="00BB041B">
        <w:rPr>
          <w:rFonts w:ascii="Calibri" w:eastAsia="Times New Roman" w:hAnsi="Calibri" w:cs="Calibri"/>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14:paraId="18F1E568" w14:textId="7CAA9B6E" w:rsidR="00A040B2" w:rsidRPr="00BB041B" w:rsidRDefault="001E1045" w:rsidP="001E1045">
      <w:pPr>
        <w:spacing w:before="100" w:beforeAutospacing="1" w:after="100" w:afterAutospacing="1"/>
        <w:jc w:val="left"/>
        <w:rPr>
          <w:rFonts w:ascii="Calibri" w:eastAsia="Times New Roman" w:hAnsi="Calibri" w:cs="Calibri"/>
          <w:sz w:val="22"/>
          <w:szCs w:val="22"/>
          <w:lang w:val="cs-CZ" w:eastAsia="cs-CZ"/>
        </w:rPr>
      </w:pPr>
      <w:r w:rsidRPr="00BB041B">
        <w:rPr>
          <w:rFonts w:ascii="Calibri" w:eastAsia="Times New Roman" w:hAnsi="Calibri" w:cs="Calibri"/>
          <w:b/>
          <w:bCs/>
          <w:sz w:val="24"/>
          <w:lang w:val="cs-CZ" w:eastAsia="cs-CZ"/>
        </w:rPr>
        <w:t>15. Sešit požadavků jako nástroj ulehčující plánování nákupu (doplňování)</w:t>
      </w:r>
      <w:r w:rsidRPr="00BB041B">
        <w:rPr>
          <w:rFonts w:ascii="Calibri" w:eastAsia="Times New Roman" w:hAnsi="Calibri" w:cs="Calibri"/>
          <w:sz w:val="24"/>
          <w:lang w:val="cs-CZ" w:eastAsia="cs-CZ"/>
        </w:rPr>
        <w:t xml:space="preserve"> Rozpad otázky: </w:t>
      </w:r>
      <w:r w:rsidRPr="00BB041B">
        <w:rPr>
          <w:rFonts w:ascii="Calibri" w:eastAsia="Times New Roman" w:hAnsi="Calibri" w:cs="Calibri"/>
          <w:sz w:val="22"/>
          <w:szCs w:val="22"/>
          <w:lang w:val="cs-CZ" w:eastAsia="cs-CZ"/>
        </w:rPr>
        <w:t>Vysvětlení některých základních polí na kartě zboží majících vliv na naplánování nákupu v rámci čistého požadavku (Metody přiobjednání, Minium a Maximum na skladě, Přiobjednávané množství, Bod přiobjednání a Cyklus přiobjednání). Vysvětlete</w:t>
      </w:r>
      <w:r w:rsidR="005F33B9" w:rsidRPr="00BB041B">
        <w:rPr>
          <w:rFonts w:ascii="Calibri" w:eastAsia="Times New Roman" w:hAnsi="Calibri" w:cs="Calibri"/>
          <w:sz w:val="22"/>
          <w:szCs w:val="22"/>
          <w:lang w:val="cs-CZ" w:eastAsia="cs-CZ"/>
        </w:rPr>
        <w:t>,</w:t>
      </w:r>
      <w:r w:rsidRPr="00BB041B">
        <w:rPr>
          <w:rFonts w:ascii="Calibri" w:eastAsia="Times New Roman" w:hAnsi="Calibri" w:cs="Calibri"/>
          <w:sz w:val="22"/>
          <w:szCs w:val="22"/>
          <w:lang w:val="cs-CZ" w:eastAsia="cs-CZ"/>
        </w:rPr>
        <w:t xml:space="preserve"> co je to </w:t>
      </w:r>
      <w:r w:rsidR="0097653B" w:rsidRPr="00BB041B">
        <w:rPr>
          <w:rFonts w:ascii="Calibri" w:eastAsia="Times New Roman" w:hAnsi="Calibri" w:cs="Calibri"/>
          <w:b/>
          <w:bCs/>
          <w:sz w:val="22"/>
          <w:szCs w:val="22"/>
          <w:lang w:val="cs-CZ" w:eastAsia="cs-CZ"/>
        </w:rPr>
        <w:t>Č</w:t>
      </w:r>
      <w:r w:rsidRPr="00BB041B">
        <w:rPr>
          <w:rFonts w:ascii="Calibri" w:eastAsia="Times New Roman" w:hAnsi="Calibri" w:cs="Calibri"/>
          <w:b/>
          <w:bCs/>
          <w:sz w:val="22"/>
          <w:szCs w:val="22"/>
          <w:lang w:val="cs-CZ" w:eastAsia="cs-CZ"/>
        </w:rPr>
        <w:t>istý požadavek</w:t>
      </w:r>
      <w:r w:rsidRPr="00BB041B">
        <w:rPr>
          <w:rFonts w:ascii="Calibri" w:eastAsia="Times New Roman" w:hAnsi="Calibri" w:cs="Calibri"/>
          <w:sz w:val="22"/>
          <w:szCs w:val="22"/>
          <w:lang w:val="cs-CZ" w:eastAsia="cs-CZ"/>
        </w:rPr>
        <w:t xml:space="preserve">. </w:t>
      </w:r>
      <w:r w:rsidR="00D4479F" w:rsidRPr="00BB041B">
        <w:rPr>
          <w:rFonts w:ascii="Calibri" w:eastAsia="Times New Roman" w:hAnsi="Calibri" w:cs="Calibri"/>
          <w:sz w:val="22"/>
          <w:szCs w:val="22"/>
          <w:lang w:val="cs-CZ" w:eastAsia="cs-CZ"/>
        </w:rPr>
        <w:t>Vysvětlete</w:t>
      </w:r>
      <w:r w:rsidR="005F33B9" w:rsidRPr="00BB041B">
        <w:rPr>
          <w:rFonts w:ascii="Calibri" w:eastAsia="Times New Roman" w:hAnsi="Calibri" w:cs="Calibri"/>
          <w:sz w:val="22"/>
          <w:szCs w:val="22"/>
          <w:lang w:val="cs-CZ" w:eastAsia="cs-CZ"/>
        </w:rPr>
        <w:t>,</w:t>
      </w:r>
      <w:r w:rsidR="00D4479F" w:rsidRPr="00BB041B">
        <w:rPr>
          <w:rFonts w:ascii="Calibri" w:eastAsia="Times New Roman" w:hAnsi="Calibri" w:cs="Calibri"/>
          <w:sz w:val="22"/>
          <w:szCs w:val="22"/>
          <w:lang w:val="cs-CZ" w:eastAsia="cs-CZ"/>
        </w:rPr>
        <w:t xml:space="preserve"> co je to </w:t>
      </w:r>
      <w:r w:rsidR="0097653B" w:rsidRPr="00BB041B">
        <w:rPr>
          <w:rFonts w:ascii="Calibri" w:eastAsia="Times New Roman" w:hAnsi="Calibri" w:cs="Calibri"/>
          <w:b/>
          <w:bCs/>
          <w:sz w:val="22"/>
          <w:szCs w:val="22"/>
          <w:lang w:val="cs-CZ" w:eastAsia="cs-CZ"/>
        </w:rPr>
        <w:t>H</w:t>
      </w:r>
      <w:r w:rsidR="00D4479F" w:rsidRPr="00BB041B">
        <w:rPr>
          <w:rFonts w:ascii="Calibri" w:eastAsia="Times New Roman" w:hAnsi="Calibri" w:cs="Calibri"/>
          <w:b/>
          <w:bCs/>
          <w:sz w:val="22"/>
          <w:szCs w:val="22"/>
          <w:lang w:val="cs-CZ" w:eastAsia="cs-CZ"/>
        </w:rPr>
        <w:t>rubý požadavek</w:t>
      </w:r>
      <w:r w:rsidR="00D4479F" w:rsidRPr="00BB041B">
        <w:rPr>
          <w:rFonts w:ascii="Calibri" w:eastAsia="Times New Roman" w:hAnsi="Calibri" w:cs="Calibri"/>
          <w:sz w:val="22"/>
          <w:szCs w:val="22"/>
          <w:lang w:val="cs-CZ" w:eastAsia="cs-CZ"/>
        </w:rPr>
        <w:t xml:space="preserve">. </w:t>
      </w:r>
      <w:r w:rsidR="0097653B" w:rsidRPr="00BB041B">
        <w:rPr>
          <w:rFonts w:ascii="Calibri" w:eastAsia="Times New Roman" w:hAnsi="Calibri" w:cs="Calibri"/>
          <w:color w:val="FF0000"/>
          <w:sz w:val="22"/>
          <w:szCs w:val="22"/>
          <w:lang w:val="cs-CZ" w:eastAsia="cs-CZ"/>
        </w:rPr>
        <w:t xml:space="preserve">Toto bylo probíráno ve výuce </w:t>
      </w:r>
      <w:r w:rsidR="0097653B" w:rsidRPr="00BB041B">
        <w:rPr>
          <w:rFonts w:ascii="Calibri" w:eastAsia="Times New Roman" w:hAnsi="Calibri" w:cs="Calibri"/>
          <w:b/>
          <w:bCs/>
          <w:color w:val="FF0000"/>
          <w:sz w:val="22"/>
          <w:szCs w:val="22"/>
          <w:lang w:val="cs-CZ" w:eastAsia="cs-CZ"/>
        </w:rPr>
        <w:t>Výroby</w:t>
      </w:r>
      <w:r w:rsidR="00D769BE" w:rsidRPr="00BB041B">
        <w:rPr>
          <w:rFonts w:ascii="Calibri" w:eastAsia="Times New Roman" w:hAnsi="Calibri" w:cs="Calibri"/>
          <w:b/>
          <w:bCs/>
          <w:color w:val="FF0000"/>
          <w:sz w:val="22"/>
          <w:szCs w:val="22"/>
          <w:lang w:val="cs-CZ" w:eastAsia="cs-CZ"/>
        </w:rPr>
        <w:t xml:space="preserve"> nebo</w:t>
      </w:r>
      <w:r w:rsidR="0097653B" w:rsidRPr="00BB041B">
        <w:rPr>
          <w:rFonts w:ascii="Calibri" w:eastAsia="Times New Roman" w:hAnsi="Calibri" w:cs="Calibri"/>
          <w:color w:val="FF0000"/>
          <w:sz w:val="22"/>
          <w:szCs w:val="22"/>
          <w:lang w:val="cs-CZ" w:eastAsia="cs-CZ"/>
        </w:rPr>
        <w:t xml:space="preserve"> </w:t>
      </w:r>
      <w:r w:rsidR="00D769BE" w:rsidRPr="00BB041B">
        <w:rPr>
          <w:rFonts w:ascii="Calibri" w:eastAsia="Times New Roman" w:hAnsi="Calibri" w:cs="Calibri"/>
          <w:color w:val="FF0000"/>
          <w:sz w:val="22"/>
          <w:szCs w:val="22"/>
          <w:lang w:val="cs-CZ" w:eastAsia="cs-CZ"/>
        </w:rPr>
        <w:t xml:space="preserve">prezentace </w:t>
      </w:r>
      <w:r w:rsidR="00D769BE" w:rsidRPr="00BB041B">
        <w:rPr>
          <w:rFonts w:ascii="Calibri" w:eastAsia="Times New Roman" w:hAnsi="Calibri" w:cs="Calibri"/>
          <w:b/>
          <w:bCs/>
          <w:color w:val="FF0000"/>
          <w:sz w:val="22"/>
          <w:szCs w:val="22"/>
          <w:lang w:val="cs-CZ" w:eastAsia="cs-CZ"/>
        </w:rPr>
        <w:t>ATP</w:t>
      </w:r>
      <w:r w:rsidR="009B3B56" w:rsidRPr="00BB041B">
        <w:rPr>
          <w:rFonts w:ascii="Calibri" w:eastAsia="Times New Roman" w:hAnsi="Calibri" w:cs="Calibri"/>
          <w:b/>
          <w:bCs/>
          <w:color w:val="FF0000"/>
          <w:sz w:val="22"/>
          <w:szCs w:val="22"/>
          <w:lang w:val="cs-CZ" w:eastAsia="cs-CZ"/>
        </w:rPr>
        <w:t xml:space="preserve"> </w:t>
      </w:r>
      <w:r w:rsidR="00D769BE" w:rsidRPr="00BB041B">
        <w:rPr>
          <w:rFonts w:ascii="Calibri" w:eastAsia="Times New Roman" w:hAnsi="Calibri" w:cs="Calibri"/>
          <w:b/>
          <w:bCs/>
          <w:color w:val="FF0000"/>
          <w:sz w:val="22"/>
          <w:szCs w:val="22"/>
          <w:lang w:val="cs-CZ" w:eastAsia="cs-CZ"/>
        </w:rPr>
        <w:t>-</w:t>
      </w:r>
      <w:r w:rsidR="009B3B56" w:rsidRPr="00BB041B">
        <w:rPr>
          <w:rFonts w:ascii="Calibri" w:eastAsia="Times New Roman" w:hAnsi="Calibri" w:cs="Calibri"/>
          <w:b/>
          <w:bCs/>
          <w:color w:val="FF0000"/>
          <w:sz w:val="22"/>
          <w:szCs w:val="22"/>
          <w:lang w:val="cs-CZ" w:eastAsia="cs-CZ"/>
        </w:rPr>
        <w:t xml:space="preserve"> </w:t>
      </w:r>
      <w:r w:rsidR="00D769BE" w:rsidRPr="00BB041B">
        <w:rPr>
          <w:rFonts w:ascii="Calibri" w:eastAsia="Times New Roman" w:hAnsi="Calibri" w:cs="Calibri"/>
          <w:b/>
          <w:bCs/>
          <w:color w:val="FF0000"/>
          <w:sz w:val="22"/>
          <w:szCs w:val="22"/>
          <w:lang w:val="cs-CZ" w:eastAsia="cs-CZ"/>
        </w:rPr>
        <w:t>CTP</w:t>
      </w:r>
      <w:r w:rsidR="00D769BE" w:rsidRPr="00BB041B">
        <w:rPr>
          <w:rFonts w:ascii="Calibri" w:eastAsia="Times New Roman" w:hAnsi="Calibri" w:cs="Calibri"/>
          <w:color w:val="FF0000"/>
          <w:sz w:val="22"/>
          <w:szCs w:val="22"/>
          <w:lang w:val="cs-CZ" w:eastAsia="cs-CZ"/>
        </w:rPr>
        <w:t xml:space="preserve">. </w:t>
      </w:r>
      <w:r w:rsidRPr="00BB041B">
        <w:rPr>
          <w:rFonts w:ascii="Calibri" w:eastAsia="Times New Roman" w:hAnsi="Calibri" w:cs="Calibri"/>
          <w:sz w:val="22"/>
          <w:szCs w:val="22"/>
          <w:lang w:val="cs-CZ" w:eastAsia="cs-CZ"/>
        </w:rPr>
        <w:t xml:space="preserve">Spusťte </w:t>
      </w:r>
      <w:r w:rsidR="005F33B9" w:rsidRPr="00BB041B">
        <w:rPr>
          <w:rFonts w:ascii="Calibri" w:eastAsia="Times New Roman" w:hAnsi="Calibri" w:cs="Calibri"/>
          <w:sz w:val="22"/>
          <w:szCs w:val="22"/>
          <w:lang w:val="cs-CZ" w:eastAsia="cs-CZ"/>
        </w:rPr>
        <w:t>S</w:t>
      </w:r>
      <w:r w:rsidRPr="00BB041B">
        <w:rPr>
          <w:rFonts w:ascii="Calibri" w:eastAsia="Times New Roman" w:hAnsi="Calibri" w:cs="Calibri"/>
          <w:sz w:val="22"/>
          <w:szCs w:val="22"/>
          <w:lang w:val="cs-CZ" w:eastAsia="cs-CZ"/>
        </w:rPr>
        <w:t xml:space="preserve">ešit požadavků pro vybrané zboží a vysvětlete co je to Sledování zakázky a k čemu řádky sešitu dále mohou sloužit. Vysvětlete praktické aspekty této funkčnosti. </w:t>
      </w:r>
      <w:r w:rsidR="00A50EAB" w:rsidRPr="00BB041B">
        <w:rPr>
          <w:rFonts w:ascii="Calibri" w:eastAsia="Times New Roman" w:hAnsi="Calibri" w:cs="Calibri"/>
          <w:sz w:val="22"/>
          <w:szCs w:val="22"/>
          <w:lang w:val="cs-CZ" w:eastAsia="cs-CZ"/>
        </w:rPr>
        <w:t>Když vytvoříte nákupní objednávku s pomocí sešitu požadavků, který se vygeneruje díky existující poptávce (prodejní objednávka, která zatím nemá k dispozici dostatek požadovaného zboží), pak ukažte z nákupní objednávky</w:t>
      </w:r>
      <w:r w:rsidR="00FB416E" w:rsidRPr="00BB041B">
        <w:rPr>
          <w:rFonts w:ascii="Calibri" w:eastAsia="Times New Roman" w:hAnsi="Calibri" w:cs="Calibri"/>
          <w:sz w:val="22"/>
          <w:szCs w:val="22"/>
          <w:lang w:val="cs-CZ" w:eastAsia="cs-CZ"/>
        </w:rPr>
        <w:t xml:space="preserve"> to, co </w:t>
      </w:r>
      <w:r w:rsidR="00A50EAB" w:rsidRPr="00BB041B">
        <w:rPr>
          <w:rFonts w:ascii="Calibri" w:eastAsia="Times New Roman" w:hAnsi="Calibri" w:cs="Calibri"/>
          <w:sz w:val="22"/>
          <w:szCs w:val="22"/>
          <w:lang w:val="cs-CZ" w:eastAsia="cs-CZ"/>
        </w:rPr>
        <w:t>znamená sledování objednávky.</w:t>
      </w:r>
      <w:r w:rsidRPr="00BB041B">
        <w:rPr>
          <w:rFonts w:ascii="Calibri" w:eastAsia="Times New Roman" w:hAnsi="Calibri" w:cs="Calibri"/>
          <w:sz w:val="22"/>
          <w:szCs w:val="22"/>
          <w:lang w:val="cs-CZ" w:eastAsia="cs-CZ"/>
        </w:rPr>
        <w:t xml:space="preserve"> </w:t>
      </w:r>
    </w:p>
    <w:p w14:paraId="352B0779" w14:textId="2B466940" w:rsidR="001E1045" w:rsidRPr="00BB041B" w:rsidRDefault="00A85707" w:rsidP="001E1045">
      <w:pPr>
        <w:spacing w:before="100" w:beforeAutospacing="1" w:after="100" w:afterAutospacing="1"/>
        <w:jc w:val="left"/>
        <w:rPr>
          <w:rFonts w:ascii="Calibri" w:eastAsia="Times New Roman" w:hAnsi="Calibri" w:cs="Calibri"/>
          <w:sz w:val="24"/>
          <w:lang w:val="cs-CZ" w:eastAsia="cs-CZ"/>
        </w:rPr>
      </w:pPr>
      <w:r>
        <w:rPr>
          <w:rFonts w:eastAsia="Times New Roman"/>
          <w:sz w:val="24"/>
          <w:lang w:val="cs-CZ" w:eastAsia="cs-CZ"/>
        </w:rPr>
        <w:lastRenderedPageBreak/>
        <w:t xml:space="preserve"> </w:t>
      </w:r>
      <w:r w:rsidR="001E1045" w:rsidRPr="00BB041B">
        <w:rPr>
          <w:rFonts w:ascii="Calibri" w:eastAsia="Times New Roman" w:hAnsi="Calibri" w:cs="Calibri"/>
          <w:b/>
          <w:bCs/>
          <w:sz w:val="24"/>
          <w:lang w:val="cs-CZ" w:eastAsia="cs-CZ"/>
        </w:rPr>
        <w:t xml:space="preserve">16. Účetní schéma </w:t>
      </w:r>
      <w:r w:rsidR="001E7453" w:rsidRPr="00320D16">
        <w:rPr>
          <w:rFonts w:ascii="Calibri" w:eastAsia="Times New Roman" w:hAnsi="Calibri" w:cs="Calibri"/>
          <w:color w:val="0070C0"/>
          <w:sz w:val="24"/>
          <w:lang w:val="cs-CZ" w:eastAsia="cs-CZ"/>
        </w:rPr>
        <w:t>(</w:t>
      </w:r>
      <w:proofErr w:type="spellStart"/>
      <w:r w:rsidR="001E7453" w:rsidRPr="00320D16">
        <w:rPr>
          <w:rFonts w:ascii="Calibri" w:eastAsia="Times New Roman" w:hAnsi="Calibri" w:cs="Calibri"/>
          <w:color w:val="0070C0"/>
          <w:sz w:val="24"/>
          <w:lang w:val="cs-CZ" w:eastAsia="cs-CZ"/>
        </w:rPr>
        <w:t>Financial</w:t>
      </w:r>
      <w:proofErr w:type="spellEnd"/>
      <w:r w:rsidR="001E7453" w:rsidRPr="00320D16">
        <w:rPr>
          <w:rFonts w:ascii="Calibri" w:eastAsia="Times New Roman" w:hAnsi="Calibri" w:cs="Calibri"/>
          <w:color w:val="0070C0"/>
          <w:sz w:val="24"/>
          <w:lang w:val="cs-CZ" w:eastAsia="cs-CZ"/>
        </w:rPr>
        <w:t xml:space="preserve"> </w:t>
      </w:r>
      <w:proofErr w:type="spellStart"/>
      <w:r w:rsidR="001E7453" w:rsidRPr="00320D16">
        <w:rPr>
          <w:rFonts w:ascii="Calibri" w:eastAsia="Times New Roman" w:hAnsi="Calibri" w:cs="Calibri"/>
          <w:color w:val="0070C0"/>
          <w:sz w:val="24"/>
          <w:lang w:val="cs-CZ" w:eastAsia="cs-CZ"/>
        </w:rPr>
        <w:t>Reports</w:t>
      </w:r>
      <w:proofErr w:type="spellEnd"/>
      <w:r w:rsidR="001E7453" w:rsidRPr="00320D16">
        <w:rPr>
          <w:rFonts w:ascii="Calibri" w:eastAsia="Times New Roman" w:hAnsi="Calibri" w:cs="Calibri"/>
          <w:color w:val="0070C0"/>
          <w:sz w:val="24"/>
          <w:lang w:val="cs-CZ" w:eastAsia="cs-CZ"/>
        </w:rPr>
        <w:t>)</w:t>
      </w:r>
      <w:r w:rsidR="001E7453" w:rsidRPr="00BB041B">
        <w:rPr>
          <w:rFonts w:ascii="Calibri" w:eastAsia="Times New Roman" w:hAnsi="Calibri" w:cs="Calibri"/>
          <w:b/>
          <w:bCs/>
          <w:color w:val="0070C0"/>
          <w:sz w:val="24"/>
          <w:lang w:val="cs-CZ" w:eastAsia="cs-CZ"/>
        </w:rPr>
        <w:t xml:space="preserve"> </w:t>
      </w:r>
      <w:r w:rsidR="001E1045" w:rsidRPr="00BB041B">
        <w:rPr>
          <w:rFonts w:ascii="Calibri" w:eastAsia="Times New Roman" w:hAnsi="Calibri" w:cs="Calibri"/>
          <w:b/>
          <w:bCs/>
          <w:sz w:val="24"/>
          <w:lang w:val="cs-CZ" w:eastAsia="cs-CZ"/>
        </w:rPr>
        <w:t>a základy dimenzí (</w:t>
      </w:r>
      <w:r w:rsidR="001E1045" w:rsidRPr="00BB041B">
        <w:rPr>
          <w:rFonts w:ascii="Calibri" w:eastAsia="Times New Roman" w:hAnsi="Calibri" w:cs="Calibri"/>
          <w:bCs/>
          <w:sz w:val="24"/>
          <w:lang w:val="cs-CZ" w:eastAsia="cs-CZ"/>
        </w:rPr>
        <w:t xml:space="preserve">dimenze podrobněji v otázce </w:t>
      </w:r>
      <w:r w:rsidR="005E5995" w:rsidRPr="00BB041B">
        <w:rPr>
          <w:rFonts w:ascii="Calibri" w:eastAsia="Times New Roman" w:hAnsi="Calibri" w:cs="Calibri"/>
          <w:bCs/>
          <w:sz w:val="24"/>
          <w:lang w:val="cs-CZ" w:eastAsia="cs-CZ"/>
        </w:rPr>
        <w:t xml:space="preserve">číslo </w:t>
      </w:r>
      <w:r w:rsidR="001E1045" w:rsidRPr="00BB041B">
        <w:rPr>
          <w:rFonts w:ascii="Calibri" w:eastAsia="Times New Roman" w:hAnsi="Calibri" w:cs="Calibri"/>
          <w:bCs/>
          <w:sz w:val="24"/>
          <w:lang w:val="cs-CZ" w:eastAsia="cs-CZ"/>
        </w:rPr>
        <w:t>27</w:t>
      </w:r>
      <w:r w:rsidR="009B3B56" w:rsidRPr="00BB041B">
        <w:rPr>
          <w:rFonts w:ascii="Calibri" w:eastAsia="Times New Roman" w:hAnsi="Calibri" w:cs="Calibri"/>
          <w:bCs/>
          <w:sz w:val="24"/>
          <w:lang w:val="cs-CZ" w:eastAsia="cs-CZ"/>
        </w:rPr>
        <w:t>-probráno dne 9.12.2024).</w:t>
      </w:r>
      <w:r w:rsidR="001E1045" w:rsidRPr="00BB041B">
        <w:rPr>
          <w:rFonts w:ascii="Calibri" w:eastAsia="Times New Roman" w:hAnsi="Calibri" w:cs="Calibri"/>
          <w:sz w:val="24"/>
          <w:lang w:val="cs-CZ" w:eastAsia="cs-CZ"/>
        </w:rPr>
        <w:t xml:space="preserve"> Rozpad otázky: Vysvětl</w:t>
      </w:r>
      <w:r w:rsidR="007102E7" w:rsidRPr="00BB041B">
        <w:rPr>
          <w:rFonts w:ascii="Calibri" w:eastAsia="Times New Roman" w:hAnsi="Calibri" w:cs="Calibri"/>
          <w:sz w:val="24"/>
          <w:lang w:val="cs-CZ" w:eastAsia="cs-CZ"/>
        </w:rPr>
        <w:t>it</w:t>
      </w:r>
      <w:r w:rsidR="001E1045" w:rsidRPr="00BB041B">
        <w:rPr>
          <w:rFonts w:ascii="Calibri" w:eastAsia="Times New Roman" w:hAnsi="Calibri" w:cs="Calibri"/>
          <w:sz w:val="24"/>
          <w:lang w:val="cs-CZ" w:eastAsia="cs-CZ"/>
        </w:rPr>
        <w:t xml:space="preserve"> základní funkce účetního schéma </w:t>
      </w:r>
      <w:r w:rsidR="001E7453" w:rsidRPr="00BB041B">
        <w:rPr>
          <w:rFonts w:ascii="Calibri" w:eastAsia="Times New Roman" w:hAnsi="Calibri" w:cs="Calibri"/>
          <w:sz w:val="24"/>
          <w:lang w:val="cs-CZ" w:eastAsia="cs-CZ"/>
        </w:rPr>
        <w:t xml:space="preserve">(nově </w:t>
      </w:r>
      <w:proofErr w:type="spellStart"/>
      <w:r w:rsidR="001E7453" w:rsidRPr="00BB041B">
        <w:rPr>
          <w:rFonts w:ascii="Calibri" w:eastAsia="Times New Roman" w:hAnsi="Calibri" w:cs="Calibri"/>
          <w:color w:val="0070C0"/>
          <w:sz w:val="24"/>
          <w:lang w:val="cs-CZ" w:eastAsia="cs-CZ"/>
        </w:rPr>
        <w:t>Financial</w:t>
      </w:r>
      <w:proofErr w:type="spellEnd"/>
      <w:r w:rsidR="001E7453" w:rsidRPr="00BB041B">
        <w:rPr>
          <w:rFonts w:ascii="Calibri" w:eastAsia="Times New Roman" w:hAnsi="Calibri" w:cs="Calibri"/>
          <w:color w:val="0070C0"/>
          <w:sz w:val="24"/>
          <w:lang w:val="cs-CZ" w:eastAsia="cs-CZ"/>
        </w:rPr>
        <w:t xml:space="preserve"> </w:t>
      </w:r>
      <w:proofErr w:type="spellStart"/>
      <w:r w:rsidR="001E7453" w:rsidRPr="00BB041B">
        <w:rPr>
          <w:rFonts w:ascii="Calibri" w:eastAsia="Times New Roman" w:hAnsi="Calibri" w:cs="Calibri"/>
          <w:color w:val="0070C0"/>
          <w:sz w:val="24"/>
          <w:lang w:val="cs-CZ" w:eastAsia="cs-CZ"/>
        </w:rPr>
        <w:t>Reports</w:t>
      </w:r>
      <w:proofErr w:type="spellEnd"/>
      <w:r w:rsidR="001E7453" w:rsidRPr="00BB041B">
        <w:rPr>
          <w:rFonts w:ascii="Calibri" w:eastAsia="Times New Roman" w:hAnsi="Calibri" w:cs="Calibri"/>
          <w:sz w:val="24"/>
          <w:lang w:val="cs-CZ" w:eastAsia="cs-CZ"/>
        </w:rPr>
        <w:t xml:space="preserve">) </w:t>
      </w:r>
      <w:r w:rsidR="007102E7" w:rsidRPr="00BB041B">
        <w:rPr>
          <w:rFonts w:ascii="Calibri" w:eastAsia="Times New Roman" w:hAnsi="Calibri" w:cs="Calibri"/>
          <w:sz w:val="24"/>
          <w:lang w:val="cs-CZ" w:eastAsia="cs-CZ"/>
        </w:rPr>
        <w:t xml:space="preserve">s pomocí </w:t>
      </w:r>
      <w:r w:rsidR="009B3B56" w:rsidRPr="00BB041B">
        <w:rPr>
          <w:rFonts w:ascii="Calibri" w:eastAsia="Times New Roman" w:hAnsi="Calibri" w:cs="Calibri"/>
          <w:sz w:val="24"/>
          <w:lang w:val="cs-CZ" w:eastAsia="cs-CZ"/>
        </w:rPr>
        <w:t xml:space="preserve">již </w:t>
      </w:r>
      <w:r w:rsidR="001E1045" w:rsidRPr="00BB041B">
        <w:rPr>
          <w:rFonts w:ascii="Calibri" w:eastAsia="Times New Roman" w:hAnsi="Calibri" w:cs="Calibri"/>
          <w:sz w:val="24"/>
          <w:lang w:val="cs-CZ" w:eastAsia="cs-CZ"/>
        </w:rPr>
        <w:t>existujících demo schémat</w:t>
      </w:r>
      <w:r w:rsidR="007102E7" w:rsidRPr="00BB041B">
        <w:rPr>
          <w:rFonts w:ascii="Calibri" w:eastAsia="Times New Roman" w:hAnsi="Calibri" w:cs="Calibri"/>
          <w:sz w:val="24"/>
          <w:lang w:val="cs-CZ" w:eastAsia="cs-CZ"/>
        </w:rPr>
        <w:t xml:space="preserve"> v </w:t>
      </w:r>
      <w:r w:rsidR="001E1045" w:rsidRPr="00BB041B">
        <w:rPr>
          <w:rFonts w:ascii="Calibri" w:eastAsia="Times New Roman" w:hAnsi="Calibri" w:cs="Calibri"/>
          <w:sz w:val="24"/>
          <w:lang w:val="cs-CZ" w:eastAsia="cs-CZ"/>
        </w:rPr>
        <w:t xml:space="preserve">demo </w:t>
      </w:r>
      <w:r w:rsidR="008C0108" w:rsidRPr="00BB041B">
        <w:rPr>
          <w:rFonts w:ascii="Calibri" w:eastAsia="Times New Roman" w:hAnsi="Calibri" w:cs="Calibri"/>
          <w:sz w:val="24"/>
          <w:lang w:val="cs-CZ" w:eastAsia="cs-CZ"/>
        </w:rPr>
        <w:t>databáz</w:t>
      </w:r>
      <w:r w:rsidR="007102E7" w:rsidRPr="00BB041B">
        <w:rPr>
          <w:rFonts w:ascii="Calibri" w:eastAsia="Times New Roman" w:hAnsi="Calibri" w:cs="Calibri"/>
          <w:sz w:val="24"/>
          <w:lang w:val="cs-CZ" w:eastAsia="cs-CZ"/>
        </w:rPr>
        <w:t>i</w:t>
      </w:r>
      <w:r w:rsidR="008C0108" w:rsidRPr="00BB041B">
        <w:rPr>
          <w:rFonts w:ascii="Calibri" w:eastAsia="Times New Roman" w:hAnsi="Calibri" w:cs="Calibri"/>
          <w:sz w:val="24"/>
          <w:lang w:val="cs-CZ" w:eastAsia="cs-CZ"/>
        </w:rPr>
        <w:t>.</w:t>
      </w:r>
      <w:r w:rsidR="001E1045" w:rsidRPr="00BB041B">
        <w:rPr>
          <w:rFonts w:ascii="Calibri" w:eastAsia="Times New Roman" w:hAnsi="Calibri" w:cs="Calibri"/>
          <w:sz w:val="24"/>
          <w:lang w:val="cs-CZ" w:eastAsia="cs-CZ"/>
        </w:rPr>
        <w:t xml:space="preserve"> Co je to dimenze (nastavení a využití). Co jsou to položky dimenze. </w:t>
      </w:r>
      <w:r w:rsidR="008C0108" w:rsidRPr="00BB041B">
        <w:rPr>
          <w:rFonts w:ascii="Calibri" w:eastAsia="Times New Roman" w:hAnsi="Calibri" w:cs="Calibri"/>
          <w:sz w:val="24"/>
          <w:lang w:val="cs-CZ" w:eastAsia="cs-CZ"/>
        </w:rPr>
        <w:t xml:space="preserve">Pro vysvětlení využijte svoje znalosti o Business </w:t>
      </w:r>
      <w:proofErr w:type="spellStart"/>
      <w:r w:rsidR="008C0108" w:rsidRPr="00BB041B">
        <w:rPr>
          <w:rFonts w:ascii="Calibri" w:eastAsia="Times New Roman" w:hAnsi="Calibri" w:cs="Calibri"/>
          <w:sz w:val="24"/>
          <w:lang w:val="cs-CZ" w:eastAsia="cs-CZ"/>
        </w:rPr>
        <w:t>Intelligence</w:t>
      </w:r>
      <w:proofErr w:type="spellEnd"/>
      <w:r w:rsidR="008C0108" w:rsidRPr="00BB041B">
        <w:rPr>
          <w:rFonts w:ascii="Calibri" w:eastAsia="Times New Roman" w:hAnsi="Calibri" w:cs="Calibri"/>
          <w:sz w:val="24"/>
          <w:lang w:val="cs-CZ" w:eastAsia="cs-CZ"/>
        </w:rPr>
        <w:t xml:space="preserve"> (OLAP kostka). </w:t>
      </w:r>
      <w:r w:rsidR="001E1045" w:rsidRPr="00BB041B">
        <w:rPr>
          <w:rFonts w:ascii="Calibri" w:eastAsia="Times New Roman" w:hAnsi="Calibri" w:cs="Calibri"/>
          <w:sz w:val="24"/>
          <w:lang w:val="cs-CZ" w:eastAsia="cs-CZ"/>
        </w:rPr>
        <w:t xml:space="preserve">Ukázka nastavení dimenzí </w:t>
      </w:r>
      <w:r w:rsidR="008C0108" w:rsidRPr="00BB041B">
        <w:rPr>
          <w:rFonts w:ascii="Calibri" w:eastAsia="Times New Roman" w:hAnsi="Calibri" w:cs="Calibri"/>
          <w:sz w:val="24"/>
          <w:lang w:val="cs-CZ" w:eastAsia="cs-CZ"/>
        </w:rPr>
        <w:t xml:space="preserve">a jejich hodnot. </w:t>
      </w:r>
      <w:r w:rsidR="001E1045" w:rsidRPr="00BB041B">
        <w:rPr>
          <w:rFonts w:ascii="Calibri" w:eastAsia="Times New Roman" w:hAnsi="Calibri" w:cs="Calibri"/>
          <w:sz w:val="24"/>
          <w:lang w:val="cs-CZ" w:eastAsia="cs-CZ"/>
        </w:rPr>
        <w:t>Vytvoření elementárního účetního schéma podle výběru (DPH vstup a výstup, náklady a výnosy, prodej zboží v různých oblastech</w:t>
      </w:r>
      <w:r w:rsidR="00705FAC" w:rsidRPr="00BB041B">
        <w:rPr>
          <w:rFonts w:ascii="Calibri" w:eastAsia="Times New Roman" w:hAnsi="Calibri" w:cs="Calibri"/>
          <w:sz w:val="24"/>
          <w:lang w:val="cs-CZ" w:eastAsia="cs-CZ"/>
        </w:rPr>
        <w:t>)</w:t>
      </w:r>
      <w:r w:rsidR="007102E7" w:rsidRPr="00BB041B">
        <w:rPr>
          <w:rFonts w:ascii="Calibri" w:eastAsia="Times New Roman" w:hAnsi="Calibri" w:cs="Calibri"/>
          <w:sz w:val="24"/>
          <w:lang w:val="cs-CZ" w:eastAsia="cs-CZ"/>
        </w:rPr>
        <w:t>.</w:t>
      </w:r>
      <w:r w:rsidR="00830327" w:rsidRPr="00BB041B">
        <w:rPr>
          <w:rFonts w:ascii="Calibri" w:eastAsia="Times New Roman" w:hAnsi="Calibri" w:cs="Calibri"/>
          <w:sz w:val="24"/>
          <w:lang w:val="cs-CZ" w:eastAsia="cs-CZ"/>
        </w:rPr>
        <w:t xml:space="preserve"> </w:t>
      </w:r>
      <w:r w:rsidR="007102E7" w:rsidRPr="00BB041B">
        <w:rPr>
          <w:rFonts w:ascii="Calibri" w:eastAsia="Times New Roman" w:hAnsi="Calibri" w:cs="Calibri"/>
          <w:sz w:val="24"/>
          <w:lang w:val="cs-CZ" w:eastAsia="cs-CZ"/>
        </w:rPr>
        <w:t xml:space="preserve">Tato otázka má přímou vazbu </w:t>
      </w:r>
      <w:r w:rsidR="008E1623" w:rsidRPr="00BB041B">
        <w:rPr>
          <w:rFonts w:ascii="Calibri" w:eastAsia="Times New Roman" w:hAnsi="Calibri" w:cs="Calibri"/>
          <w:sz w:val="24"/>
          <w:lang w:val="cs-CZ" w:eastAsia="cs-CZ"/>
        </w:rPr>
        <w:t xml:space="preserve">na otázku </w:t>
      </w:r>
      <w:r w:rsidR="00830327" w:rsidRPr="00BB041B">
        <w:rPr>
          <w:rFonts w:ascii="Calibri" w:eastAsia="Times New Roman" w:hAnsi="Calibri" w:cs="Calibri"/>
          <w:sz w:val="24"/>
          <w:lang w:val="cs-CZ" w:eastAsia="cs-CZ"/>
        </w:rPr>
        <w:t>číslo</w:t>
      </w:r>
      <w:r w:rsidR="005E5995" w:rsidRPr="00BB041B">
        <w:rPr>
          <w:rFonts w:ascii="Calibri" w:eastAsia="Times New Roman" w:hAnsi="Calibri" w:cs="Calibri"/>
          <w:sz w:val="24"/>
          <w:lang w:val="cs-CZ" w:eastAsia="cs-CZ"/>
        </w:rPr>
        <w:t xml:space="preserve"> </w:t>
      </w:r>
      <w:r w:rsidR="008E1623" w:rsidRPr="00BB041B">
        <w:rPr>
          <w:rFonts w:ascii="Calibri" w:eastAsia="Times New Roman" w:hAnsi="Calibri" w:cs="Calibri"/>
          <w:sz w:val="24"/>
          <w:lang w:val="cs-CZ" w:eastAsia="cs-CZ"/>
        </w:rPr>
        <w:t xml:space="preserve">20 (rozpočty). </w:t>
      </w:r>
    </w:p>
    <w:p w14:paraId="4ECA8D64" w14:textId="492ED1D4"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17. Vysvětlení dávek (šarží)</w:t>
      </w:r>
      <w:r w:rsidR="00320D16">
        <w:rPr>
          <w:rFonts w:ascii="Calibri" w:eastAsia="Times New Roman" w:hAnsi="Calibri" w:cs="Calibri"/>
          <w:b/>
          <w:bCs/>
          <w:sz w:val="24"/>
          <w:lang w:val="cs-CZ" w:eastAsia="cs-CZ"/>
        </w:rPr>
        <w:t xml:space="preserve"> </w:t>
      </w:r>
      <w:r w:rsidR="00320D16" w:rsidRPr="00320D16">
        <w:rPr>
          <w:rFonts w:ascii="Calibri" w:eastAsia="Times New Roman" w:hAnsi="Calibri" w:cs="Calibri"/>
          <w:color w:val="0070C0"/>
          <w:sz w:val="24"/>
          <w:lang w:val="cs-CZ" w:eastAsia="cs-CZ"/>
        </w:rPr>
        <w:t xml:space="preserve">(Lot </w:t>
      </w:r>
      <w:proofErr w:type="spellStart"/>
      <w:r w:rsidR="00320D16" w:rsidRPr="00320D16">
        <w:rPr>
          <w:rFonts w:ascii="Calibri" w:eastAsia="Times New Roman" w:hAnsi="Calibri" w:cs="Calibri"/>
          <w:color w:val="0070C0"/>
          <w:sz w:val="24"/>
          <w:lang w:val="cs-CZ" w:eastAsia="cs-CZ"/>
        </w:rPr>
        <w:t>numbers</w:t>
      </w:r>
      <w:proofErr w:type="spellEnd"/>
      <w:r w:rsidR="00320D16" w:rsidRPr="00320D16">
        <w:rPr>
          <w:rFonts w:ascii="Calibri" w:eastAsia="Times New Roman" w:hAnsi="Calibri" w:cs="Calibri"/>
          <w:color w:val="0070C0"/>
          <w:sz w:val="24"/>
          <w:lang w:val="cs-CZ" w:eastAsia="cs-CZ"/>
        </w:rPr>
        <w:t xml:space="preserve"> and </w:t>
      </w:r>
      <w:proofErr w:type="spellStart"/>
      <w:r w:rsidR="00320D16" w:rsidRPr="00320D16">
        <w:rPr>
          <w:rFonts w:ascii="Calibri" w:eastAsia="Times New Roman" w:hAnsi="Calibri" w:cs="Calibri"/>
          <w:color w:val="0070C0"/>
          <w:sz w:val="24"/>
          <w:lang w:val="cs-CZ" w:eastAsia="cs-CZ"/>
        </w:rPr>
        <w:t>expiration</w:t>
      </w:r>
      <w:proofErr w:type="spellEnd"/>
      <w:r w:rsidR="00320D16" w:rsidRPr="00320D16">
        <w:rPr>
          <w:rFonts w:ascii="Calibri" w:eastAsia="Times New Roman" w:hAnsi="Calibri" w:cs="Calibri"/>
          <w:color w:val="0070C0"/>
          <w:sz w:val="24"/>
          <w:lang w:val="cs-CZ" w:eastAsia="cs-CZ"/>
        </w:rPr>
        <w:t xml:space="preserve"> </w:t>
      </w:r>
      <w:proofErr w:type="spellStart"/>
      <w:r w:rsidR="00320D16" w:rsidRPr="00320D16">
        <w:rPr>
          <w:rFonts w:ascii="Calibri" w:eastAsia="Times New Roman" w:hAnsi="Calibri" w:cs="Calibri"/>
          <w:color w:val="0070C0"/>
          <w:sz w:val="24"/>
          <w:lang w:val="cs-CZ" w:eastAsia="cs-CZ"/>
        </w:rPr>
        <w:t>dates</w:t>
      </w:r>
      <w:proofErr w:type="spellEnd"/>
      <w:r w:rsidR="00320D16" w:rsidRPr="00320D16">
        <w:rPr>
          <w:rFonts w:ascii="Calibri" w:eastAsia="Times New Roman" w:hAnsi="Calibri" w:cs="Calibri"/>
          <w:color w:val="0070C0"/>
          <w:sz w:val="24"/>
          <w:lang w:val="cs-CZ" w:eastAsia="cs-CZ"/>
        </w:rPr>
        <w:t>)</w:t>
      </w:r>
      <w:r w:rsidRPr="00320D16">
        <w:rPr>
          <w:rFonts w:ascii="Calibri" w:eastAsia="Times New Roman" w:hAnsi="Calibri" w:cs="Calibri"/>
          <w:color w:val="0070C0"/>
          <w:sz w:val="24"/>
          <w:lang w:val="cs-CZ" w:eastAsia="cs-CZ"/>
        </w:rPr>
        <w:t>.</w:t>
      </w:r>
      <w:r w:rsidRPr="00320D16">
        <w:rPr>
          <w:rFonts w:ascii="Calibri" w:eastAsia="Times New Roman" w:hAnsi="Calibri" w:cs="Calibri"/>
          <w:b/>
          <w:bCs/>
          <w:color w:val="0070C0"/>
          <w:sz w:val="24"/>
          <w:lang w:val="cs-CZ" w:eastAsia="cs-CZ"/>
        </w:rPr>
        <w:t xml:space="preserve"> </w:t>
      </w:r>
      <w:r w:rsidRPr="00BB041B">
        <w:rPr>
          <w:rFonts w:ascii="Calibri" w:eastAsia="Times New Roman" w:hAnsi="Calibri" w:cs="Calibri"/>
          <w:b/>
          <w:bCs/>
          <w:sz w:val="24"/>
          <w:lang w:val="cs-CZ" w:eastAsia="cs-CZ"/>
        </w:rPr>
        <w:t>Vysvětlení vedlejšího nákladu na zboží a vazba na položky ocenění</w:t>
      </w:r>
      <w:r w:rsidR="009B3B56" w:rsidRPr="00BB041B">
        <w:rPr>
          <w:rFonts w:ascii="Calibri" w:eastAsia="Times New Roman" w:hAnsi="Calibri" w:cs="Calibri"/>
          <w:b/>
          <w:bCs/>
          <w:sz w:val="24"/>
          <w:lang w:val="cs-CZ" w:eastAsia="cs-CZ"/>
        </w:rPr>
        <w:t>.</w:t>
      </w:r>
      <w:r w:rsidRPr="00BB041B">
        <w:rPr>
          <w:rFonts w:ascii="Calibri" w:eastAsia="Times New Roman" w:hAnsi="Calibri" w:cs="Calibri"/>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r w:rsidR="008C0108" w:rsidRPr="00BB041B">
        <w:rPr>
          <w:rFonts w:ascii="Calibri" w:eastAsia="Times New Roman" w:hAnsi="Calibri" w:cs="Calibri"/>
          <w:sz w:val="24"/>
          <w:lang w:val="cs-CZ" w:eastAsia="cs-CZ"/>
        </w:rPr>
        <w:t xml:space="preserve"> Nakupte zboží, které nastavíte pro přiřazení šarže (zboží bez položek</w:t>
      </w:r>
      <w:r w:rsidR="00705FAC" w:rsidRPr="00BB041B">
        <w:rPr>
          <w:rFonts w:ascii="Calibri" w:eastAsia="Times New Roman" w:hAnsi="Calibri" w:cs="Calibri"/>
          <w:sz w:val="24"/>
          <w:lang w:val="cs-CZ" w:eastAsia="cs-CZ"/>
        </w:rPr>
        <w:t>,</w:t>
      </w:r>
      <w:r w:rsidR="008C0108" w:rsidRPr="00BB041B">
        <w:rPr>
          <w:rFonts w:ascii="Calibri" w:eastAsia="Times New Roman" w:hAnsi="Calibri" w:cs="Calibri"/>
          <w:sz w:val="24"/>
          <w:lang w:val="cs-CZ" w:eastAsia="cs-CZ"/>
        </w:rPr>
        <w:t xml:space="preserve"> a tedy i s nulovým stavem skladu. </w:t>
      </w:r>
      <w:r w:rsidR="00A040B2" w:rsidRPr="00BB041B">
        <w:rPr>
          <w:rFonts w:ascii="Calibri" w:eastAsia="Times New Roman" w:hAnsi="Calibri" w:cs="Calibri"/>
          <w:sz w:val="24"/>
          <w:lang w:val="cs-CZ" w:eastAsia="cs-CZ"/>
        </w:rPr>
        <w:t xml:space="preserve">Co je to </w:t>
      </w:r>
      <w:r w:rsidR="009B3B56" w:rsidRPr="00BB041B">
        <w:rPr>
          <w:rFonts w:ascii="Calibri" w:eastAsia="Times New Roman" w:hAnsi="Calibri" w:cs="Calibri"/>
          <w:sz w:val="24"/>
          <w:lang w:val="cs-CZ" w:eastAsia="cs-CZ"/>
        </w:rPr>
        <w:t xml:space="preserve">datum </w:t>
      </w:r>
      <w:r w:rsidR="00A040B2" w:rsidRPr="00BB041B">
        <w:rPr>
          <w:rFonts w:ascii="Calibri" w:eastAsia="Times New Roman" w:hAnsi="Calibri" w:cs="Calibri"/>
          <w:sz w:val="24"/>
          <w:lang w:val="cs-CZ" w:eastAsia="cs-CZ"/>
        </w:rPr>
        <w:t xml:space="preserve">expirace? Jak se přiřazuje zboží podle data expirace při prodeji? </w:t>
      </w:r>
      <w:r w:rsidR="008C0108" w:rsidRPr="00BB041B">
        <w:rPr>
          <w:rFonts w:ascii="Calibri" w:eastAsia="Times New Roman" w:hAnsi="Calibri" w:cs="Calibri"/>
          <w:sz w:val="24"/>
          <w:lang w:val="cs-CZ" w:eastAsia="cs-CZ"/>
        </w:rPr>
        <w:t xml:space="preserve">  </w:t>
      </w:r>
    </w:p>
    <w:p w14:paraId="4B9F0666" w14:textId="6ACC9B14"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18. Finanční deník (FD) a jeho použití, účetní osnova a vyrovnání salda</w:t>
      </w:r>
      <w:r w:rsidRPr="00BB041B">
        <w:rPr>
          <w:rFonts w:ascii="Calibri" w:eastAsia="Times New Roman" w:hAnsi="Calibri" w:cs="Calibri"/>
          <w:sz w:val="24"/>
          <w:lang w:val="cs-CZ" w:eastAsia="cs-CZ"/>
        </w:rPr>
        <w:t xml:space="preserve"> Rozpad otázky: vysvětlení účetního deníku. Syntax MD </w:t>
      </w:r>
      <w:r w:rsidR="00830327" w:rsidRPr="00BB041B">
        <w:rPr>
          <w:rFonts w:ascii="Calibri" w:eastAsia="Times New Roman" w:hAnsi="Calibri" w:cs="Calibri"/>
          <w:sz w:val="24"/>
          <w:lang w:val="cs-CZ" w:eastAsia="cs-CZ"/>
        </w:rPr>
        <w:t xml:space="preserve">(Má dáti) </w:t>
      </w:r>
      <w:r w:rsidRPr="00BB041B">
        <w:rPr>
          <w:rFonts w:ascii="Calibri" w:eastAsia="Times New Roman" w:hAnsi="Calibri" w:cs="Calibri"/>
          <w:sz w:val="24"/>
          <w:lang w:val="cs-CZ" w:eastAsia="cs-CZ"/>
        </w:rPr>
        <w:t>a D</w:t>
      </w:r>
      <w:r w:rsidR="00830327" w:rsidRPr="00BB041B">
        <w:rPr>
          <w:rFonts w:ascii="Calibri" w:eastAsia="Times New Roman" w:hAnsi="Calibri" w:cs="Calibri"/>
          <w:sz w:val="24"/>
          <w:lang w:val="cs-CZ" w:eastAsia="cs-CZ"/>
        </w:rPr>
        <w:t xml:space="preserve"> (Dal)</w:t>
      </w:r>
      <w:r w:rsidRPr="00BB041B">
        <w:rPr>
          <w:rFonts w:ascii="Calibri" w:eastAsia="Times New Roman" w:hAnsi="Calibri" w:cs="Calibri"/>
          <w:sz w:val="24"/>
          <w:lang w:val="cs-CZ" w:eastAsia="cs-CZ"/>
        </w:rPr>
        <w:t xml:space="preserve">. Vyrovnání jednoduché již zaúčtované faktury platbou. Ukázka </w:t>
      </w:r>
      <w:r w:rsidR="004C601A" w:rsidRPr="00BB041B">
        <w:rPr>
          <w:rFonts w:ascii="Calibri" w:eastAsia="Times New Roman" w:hAnsi="Calibri" w:cs="Calibri"/>
          <w:sz w:val="24"/>
          <w:lang w:val="cs-CZ" w:eastAsia="cs-CZ"/>
        </w:rPr>
        <w:t xml:space="preserve">použití </w:t>
      </w:r>
      <w:r w:rsidRPr="00BB041B">
        <w:rPr>
          <w:rFonts w:ascii="Calibri" w:eastAsia="Times New Roman" w:hAnsi="Calibri" w:cs="Calibri"/>
          <w:sz w:val="24"/>
          <w:lang w:val="cs-CZ" w:eastAsia="cs-CZ"/>
        </w:rPr>
        <w:t>účetního žurnálu. Co jsou to otevřené zákaznické nebo dodavatelské položky. Základní struktura účetní osnovy (skutečné a virtuální účty).</w:t>
      </w:r>
      <w:r w:rsidR="008E1623"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Vysvětlení polí Pohyb a Saldo</w:t>
      </w:r>
      <w:r w:rsidR="004C601A" w:rsidRPr="00BB041B">
        <w:rPr>
          <w:rFonts w:ascii="Calibri" w:eastAsia="Times New Roman" w:hAnsi="Calibri" w:cs="Calibri"/>
          <w:sz w:val="24"/>
          <w:lang w:val="cs-CZ" w:eastAsia="cs-CZ"/>
        </w:rPr>
        <w:t xml:space="preserve"> do data (Net </w:t>
      </w:r>
      <w:proofErr w:type="spellStart"/>
      <w:r w:rsidR="004C601A" w:rsidRPr="00BB041B">
        <w:rPr>
          <w:rFonts w:ascii="Calibri" w:eastAsia="Times New Roman" w:hAnsi="Calibri" w:cs="Calibri"/>
          <w:sz w:val="24"/>
          <w:lang w:val="cs-CZ" w:eastAsia="cs-CZ"/>
        </w:rPr>
        <w:t>Chanhe</w:t>
      </w:r>
      <w:proofErr w:type="spellEnd"/>
      <w:r w:rsidR="004C601A" w:rsidRPr="00BB041B">
        <w:rPr>
          <w:rFonts w:ascii="Calibri" w:eastAsia="Times New Roman" w:hAnsi="Calibri" w:cs="Calibri"/>
          <w:sz w:val="24"/>
          <w:lang w:val="cs-CZ" w:eastAsia="cs-CZ"/>
        </w:rPr>
        <w:t xml:space="preserve"> and Balance to </w:t>
      </w:r>
      <w:proofErr w:type="spellStart"/>
      <w:r w:rsidR="004C601A" w:rsidRPr="00BB041B">
        <w:rPr>
          <w:rFonts w:ascii="Calibri" w:eastAsia="Times New Roman" w:hAnsi="Calibri" w:cs="Calibri"/>
          <w:sz w:val="24"/>
          <w:lang w:val="cs-CZ" w:eastAsia="cs-CZ"/>
        </w:rPr>
        <w:t>Date</w:t>
      </w:r>
      <w:proofErr w:type="spellEnd"/>
      <w:r w:rsidR="004C601A"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a ukázka aplikace </w:t>
      </w:r>
      <w:proofErr w:type="spellStart"/>
      <w:r w:rsidRPr="00BB041B">
        <w:rPr>
          <w:rFonts w:ascii="Calibri" w:eastAsia="Times New Roman" w:hAnsi="Calibri" w:cs="Calibri"/>
          <w:sz w:val="24"/>
          <w:lang w:val="cs-CZ" w:eastAsia="cs-CZ"/>
        </w:rPr>
        <w:t>Flow</w:t>
      </w:r>
      <w:proofErr w:type="spellEnd"/>
      <w:r w:rsidRPr="00BB041B">
        <w:rPr>
          <w:rFonts w:ascii="Calibri" w:eastAsia="Times New Roman" w:hAnsi="Calibri" w:cs="Calibri"/>
          <w:sz w:val="24"/>
          <w:lang w:val="cs-CZ" w:eastAsia="cs-CZ"/>
        </w:rPr>
        <w:t xml:space="preserve"> filtru na data z účetní osnovy. </w:t>
      </w:r>
      <w:r w:rsidR="00884C16" w:rsidRPr="00BB041B">
        <w:rPr>
          <w:rFonts w:ascii="Calibri" w:eastAsia="Times New Roman" w:hAnsi="Calibri" w:cs="Calibri"/>
          <w:sz w:val="24"/>
          <w:lang w:val="cs-CZ" w:eastAsia="cs-CZ"/>
        </w:rPr>
        <w:t xml:space="preserve"> </w:t>
      </w:r>
    </w:p>
    <w:p w14:paraId="2EC5656D" w14:textId="196B5668" w:rsidR="001E1045" w:rsidRPr="00BB041B" w:rsidRDefault="001E1045" w:rsidP="001E1045">
      <w:pPr>
        <w:spacing w:before="100" w:beforeAutospacing="1" w:after="100" w:afterAutospacing="1"/>
        <w:jc w:val="left"/>
        <w:rPr>
          <w:rFonts w:ascii="Calibri" w:eastAsia="Times New Roman" w:hAnsi="Calibri" w:cs="Calibri"/>
          <w:color w:val="FF0000"/>
          <w:sz w:val="24"/>
          <w:lang w:val="cs-CZ" w:eastAsia="cs-CZ"/>
        </w:rPr>
      </w:pPr>
      <w:r w:rsidRPr="00BB041B">
        <w:rPr>
          <w:rFonts w:ascii="Calibri" w:eastAsia="Times New Roman" w:hAnsi="Calibri" w:cs="Calibri"/>
          <w:b/>
          <w:bCs/>
          <w:sz w:val="24"/>
          <w:lang w:val="cs-CZ" w:eastAsia="cs-CZ"/>
        </w:rPr>
        <w:t xml:space="preserve">19. Základy </w:t>
      </w:r>
      <w:r w:rsidR="00705FAC" w:rsidRPr="00BB041B">
        <w:rPr>
          <w:rFonts w:ascii="Calibri" w:eastAsia="Times New Roman" w:hAnsi="Calibri" w:cs="Calibri"/>
          <w:b/>
          <w:bCs/>
          <w:sz w:val="24"/>
          <w:lang w:val="cs-CZ" w:eastAsia="cs-CZ"/>
        </w:rPr>
        <w:t xml:space="preserve">prodejních </w:t>
      </w:r>
      <w:r w:rsidRPr="00BB041B">
        <w:rPr>
          <w:rFonts w:ascii="Calibri" w:eastAsia="Times New Roman" w:hAnsi="Calibri" w:cs="Calibri"/>
          <w:b/>
          <w:bCs/>
          <w:sz w:val="24"/>
          <w:lang w:val="cs-CZ" w:eastAsia="cs-CZ"/>
        </w:rPr>
        <w:t>analýz</w:t>
      </w:r>
      <w:r w:rsidRPr="00BB041B">
        <w:rPr>
          <w:rFonts w:ascii="Calibri" w:eastAsia="Times New Roman" w:hAnsi="Calibri" w:cs="Calibri"/>
          <w:sz w:val="24"/>
          <w:lang w:val="cs-CZ" w:eastAsia="cs-CZ"/>
        </w:rPr>
        <w:t xml:space="preserve"> Rozpad otázky: vysvětlení základní funkcí analýzy (Prodej, Nákup nebo Zboží). </w:t>
      </w:r>
      <w:r w:rsidRPr="00BB041B">
        <w:rPr>
          <w:rFonts w:ascii="Calibri" w:eastAsia="Times New Roman" w:hAnsi="Calibri" w:cs="Calibri"/>
          <w:b/>
          <w:bCs/>
          <w:sz w:val="24"/>
          <w:lang w:val="cs-CZ" w:eastAsia="cs-CZ"/>
        </w:rPr>
        <w:t>Poznámka autora (vyučujícího):</w:t>
      </w:r>
      <w:r w:rsidRPr="00BB041B">
        <w:rPr>
          <w:rFonts w:ascii="Calibri" w:eastAsia="Times New Roman" w:hAnsi="Calibri" w:cs="Calibri"/>
          <w:sz w:val="24"/>
          <w:lang w:val="cs-CZ" w:eastAsia="cs-CZ"/>
        </w:rPr>
        <w:t xml:space="preserve"> </w:t>
      </w:r>
      <w:r w:rsidR="00705FAC" w:rsidRPr="00BB041B">
        <w:rPr>
          <w:rFonts w:ascii="Calibri" w:eastAsia="Times New Roman" w:hAnsi="Calibri" w:cs="Calibri"/>
          <w:sz w:val="24"/>
          <w:lang w:val="cs-CZ" w:eastAsia="cs-CZ"/>
        </w:rPr>
        <w:t>Využijte z</w:t>
      </w:r>
      <w:r w:rsidRPr="00BB041B">
        <w:rPr>
          <w:rFonts w:ascii="Calibri" w:eastAsia="Times New Roman" w:hAnsi="Calibri" w:cs="Calibri"/>
          <w:sz w:val="24"/>
          <w:lang w:val="cs-CZ" w:eastAsia="cs-CZ"/>
        </w:rPr>
        <w:t>ákladní okna již vytvořených analýz. Ukažte, jak jsou nastaveny řádky a sloupce maticového okna vybraných analýz.</w:t>
      </w:r>
      <w:r w:rsidR="00ED5251" w:rsidRPr="00BB041B">
        <w:rPr>
          <w:rFonts w:ascii="Calibri" w:eastAsia="Times New Roman" w:hAnsi="Calibri" w:cs="Calibri"/>
          <w:sz w:val="24"/>
          <w:lang w:val="cs-CZ" w:eastAsia="cs-CZ"/>
        </w:rPr>
        <w:t xml:space="preserve"> </w:t>
      </w:r>
      <w:r w:rsidR="00705FAC" w:rsidRPr="00BB041B">
        <w:rPr>
          <w:rFonts w:ascii="Calibri" w:eastAsia="Times New Roman" w:hAnsi="Calibri" w:cs="Calibri"/>
          <w:sz w:val="24"/>
          <w:lang w:val="cs-CZ" w:eastAsia="cs-CZ"/>
        </w:rPr>
        <w:t>Co je to pohled analýzy</w:t>
      </w:r>
      <w:r w:rsidR="00830327" w:rsidRPr="00BB041B">
        <w:rPr>
          <w:rFonts w:ascii="Calibri" w:eastAsia="Times New Roman" w:hAnsi="Calibri" w:cs="Calibri"/>
          <w:sz w:val="24"/>
          <w:lang w:val="cs-CZ" w:eastAsia="cs-CZ"/>
        </w:rPr>
        <w:t xml:space="preserve"> (podobné nastavení pohledu se využívá v nastavení účetních schémat-viz otázka číslo 16)</w:t>
      </w:r>
      <w:r w:rsidR="00F87A11"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Vysvětlete pojem aktualizace, tedy zahrnutí těch položek do analýzy, které byly vytvořeny po jejím posledním běhu. Filtrace. Vysvětlete možné využití v praxi.</w:t>
      </w:r>
      <w:r w:rsidR="007102E7" w:rsidRPr="00BB041B">
        <w:rPr>
          <w:rFonts w:ascii="Calibri" w:eastAsia="Times New Roman" w:hAnsi="Calibri" w:cs="Calibri"/>
          <w:sz w:val="24"/>
          <w:lang w:val="cs-CZ" w:eastAsia="cs-CZ"/>
        </w:rPr>
        <w:t xml:space="preserve"> Zaměřte se hlavně na analýzy prodeje. Jako inspiraci použijte PWP </w:t>
      </w:r>
      <w:r w:rsidR="005E5995" w:rsidRPr="00BB041B">
        <w:rPr>
          <w:rFonts w:ascii="Calibri" w:eastAsia="Times New Roman" w:hAnsi="Calibri" w:cs="Calibri"/>
          <w:sz w:val="24"/>
          <w:lang w:val="cs-CZ" w:eastAsia="cs-CZ"/>
        </w:rPr>
        <w:t>(</w:t>
      </w:r>
      <w:proofErr w:type="spellStart"/>
      <w:r w:rsidR="005E5995" w:rsidRPr="00BB041B">
        <w:rPr>
          <w:rFonts w:ascii="Calibri" w:eastAsia="Times New Roman" w:hAnsi="Calibri" w:cs="Calibri"/>
          <w:sz w:val="24"/>
          <w:lang w:val="cs-CZ" w:eastAsia="cs-CZ"/>
        </w:rPr>
        <w:t>power</w:t>
      </w:r>
      <w:proofErr w:type="spellEnd"/>
      <w:r w:rsidR="005E5995" w:rsidRPr="00BB041B">
        <w:rPr>
          <w:rFonts w:ascii="Calibri" w:eastAsia="Times New Roman" w:hAnsi="Calibri" w:cs="Calibri"/>
          <w:sz w:val="24"/>
          <w:lang w:val="cs-CZ" w:eastAsia="cs-CZ"/>
        </w:rPr>
        <w:t>-point)</w:t>
      </w:r>
      <w:r w:rsidR="005F33B9" w:rsidRPr="00BB041B">
        <w:rPr>
          <w:rFonts w:ascii="Calibri" w:eastAsia="Times New Roman" w:hAnsi="Calibri" w:cs="Calibri"/>
          <w:sz w:val="24"/>
          <w:lang w:val="cs-CZ" w:eastAsia="cs-CZ"/>
        </w:rPr>
        <w:t xml:space="preserve"> </w:t>
      </w:r>
      <w:r w:rsidR="007102E7" w:rsidRPr="00BB041B">
        <w:rPr>
          <w:rFonts w:ascii="Calibri" w:eastAsia="Times New Roman" w:hAnsi="Calibri" w:cs="Calibri"/>
          <w:sz w:val="24"/>
          <w:lang w:val="cs-CZ" w:eastAsia="cs-CZ"/>
        </w:rPr>
        <w:t>prezentaci na toto téma.</w:t>
      </w:r>
      <w:r w:rsidR="00D4479F" w:rsidRPr="00BB041B">
        <w:rPr>
          <w:rFonts w:ascii="Calibri" w:eastAsia="Times New Roman" w:hAnsi="Calibri" w:cs="Calibri"/>
          <w:sz w:val="24"/>
          <w:lang w:val="cs-CZ" w:eastAsia="cs-CZ"/>
        </w:rPr>
        <w:t xml:space="preserve"> Jaké typy analýz si můžete vytvořit? </w:t>
      </w:r>
      <w:r w:rsidR="00132ED0" w:rsidRPr="00BB041B">
        <w:rPr>
          <w:rFonts w:ascii="Calibri" w:eastAsia="Times New Roman" w:hAnsi="Calibri" w:cs="Calibri"/>
          <w:sz w:val="24"/>
          <w:lang w:val="cs-CZ" w:eastAsia="cs-CZ"/>
        </w:rPr>
        <w:t xml:space="preserve">Ke studiu využijte PWP BC – 22. </w:t>
      </w:r>
      <w:r w:rsidR="00497F21" w:rsidRPr="00BB041B">
        <w:rPr>
          <w:rFonts w:ascii="Calibri" w:eastAsia="Times New Roman" w:hAnsi="Calibri" w:cs="Calibri"/>
          <w:sz w:val="24"/>
          <w:lang w:val="cs-CZ" w:eastAsia="cs-CZ"/>
        </w:rPr>
        <w:t xml:space="preserve"> </w:t>
      </w:r>
      <w:r w:rsidR="009B7DC1" w:rsidRPr="00BB041B">
        <w:rPr>
          <w:rFonts w:ascii="Calibri" w:eastAsia="Times New Roman" w:hAnsi="Calibri" w:cs="Calibri"/>
          <w:color w:val="FF0000"/>
          <w:sz w:val="24"/>
          <w:lang w:val="cs-CZ" w:eastAsia="cs-CZ"/>
        </w:rPr>
        <w:t xml:space="preserve"> </w:t>
      </w:r>
    </w:p>
    <w:p w14:paraId="65D0CF6D" w14:textId="528A7998" w:rsidR="001E1045" w:rsidRPr="00BB041B" w:rsidRDefault="001E1045" w:rsidP="001E1045">
      <w:pPr>
        <w:spacing w:before="100" w:beforeAutospacing="1" w:after="100" w:afterAutospacing="1"/>
        <w:jc w:val="left"/>
        <w:rPr>
          <w:rFonts w:ascii="Calibri" w:eastAsia="Times New Roman" w:hAnsi="Calibri" w:cs="Calibri"/>
          <w:color w:val="FF0000"/>
          <w:sz w:val="24"/>
          <w:lang w:val="cs-CZ" w:eastAsia="cs-CZ"/>
        </w:rPr>
      </w:pPr>
      <w:r w:rsidRPr="00BB041B">
        <w:rPr>
          <w:rFonts w:ascii="Calibri" w:eastAsia="Times New Roman" w:hAnsi="Calibri" w:cs="Calibri"/>
          <w:b/>
          <w:bCs/>
          <w:sz w:val="24"/>
          <w:lang w:val="cs-CZ" w:eastAsia="cs-CZ"/>
        </w:rPr>
        <w:t>20. Rozpočty, účetní schéma</w:t>
      </w:r>
      <w:r w:rsidR="00497F21" w:rsidRPr="00BB041B">
        <w:rPr>
          <w:rFonts w:ascii="Calibri" w:eastAsia="Times New Roman" w:hAnsi="Calibri" w:cs="Calibri"/>
          <w:b/>
          <w:bCs/>
          <w:sz w:val="24"/>
          <w:lang w:val="cs-CZ" w:eastAsia="cs-CZ"/>
        </w:rPr>
        <w:t xml:space="preserve">ta (nyní </w:t>
      </w:r>
      <w:proofErr w:type="spellStart"/>
      <w:r w:rsidR="00497F21" w:rsidRPr="00BB041B">
        <w:rPr>
          <w:rFonts w:ascii="Calibri" w:eastAsia="Times New Roman" w:hAnsi="Calibri" w:cs="Calibri"/>
          <w:b/>
          <w:bCs/>
          <w:sz w:val="24"/>
          <w:lang w:val="cs-CZ" w:eastAsia="cs-CZ"/>
        </w:rPr>
        <w:t>Financial</w:t>
      </w:r>
      <w:proofErr w:type="spellEnd"/>
      <w:r w:rsidR="00497F21" w:rsidRPr="00BB041B">
        <w:rPr>
          <w:rFonts w:ascii="Calibri" w:eastAsia="Times New Roman" w:hAnsi="Calibri" w:cs="Calibri"/>
          <w:b/>
          <w:bCs/>
          <w:sz w:val="24"/>
          <w:lang w:val="cs-CZ" w:eastAsia="cs-CZ"/>
        </w:rPr>
        <w:t xml:space="preserve"> </w:t>
      </w:r>
      <w:proofErr w:type="spellStart"/>
      <w:r w:rsidR="00497F21" w:rsidRPr="00BB041B">
        <w:rPr>
          <w:rFonts w:ascii="Calibri" w:eastAsia="Times New Roman" w:hAnsi="Calibri" w:cs="Calibri"/>
          <w:b/>
          <w:bCs/>
          <w:sz w:val="24"/>
          <w:lang w:val="cs-CZ" w:eastAsia="cs-CZ"/>
        </w:rPr>
        <w:t>Reports</w:t>
      </w:r>
      <w:proofErr w:type="spellEnd"/>
      <w:r w:rsidR="00497F21" w:rsidRPr="00BB041B">
        <w:rPr>
          <w:rFonts w:ascii="Calibri" w:eastAsia="Times New Roman" w:hAnsi="Calibri" w:cs="Calibri"/>
          <w:b/>
          <w:bCs/>
          <w:sz w:val="24"/>
          <w:lang w:val="cs-CZ" w:eastAsia="cs-CZ"/>
        </w:rPr>
        <w:t>)</w:t>
      </w:r>
      <w:r w:rsidRPr="00BB041B">
        <w:rPr>
          <w:rFonts w:ascii="Calibri" w:eastAsia="Times New Roman" w:hAnsi="Calibri" w:cs="Calibri"/>
          <w:b/>
          <w:bCs/>
          <w:sz w:val="24"/>
          <w:lang w:val="cs-CZ" w:eastAsia="cs-CZ"/>
        </w:rPr>
        <w:t xml:space="preserve"> a analýzy</w:t>
      </w:r>
      <w:r w:rsidRPr="00BB041B">
        <w:rPr>
          <w:rFonts w:ascii="Calibri" w:eastAsia="Times New Roman" w:hAnsi="Calibri" w:cs="Calibri"/>
          <w:sz w:val="24"/>
          <w:lang w:val="cs-CZ" w:eastAsia="cs-CZ"/>
        </w:rPr>
        <w:t xml:space="preserve"> Rozpad otázky: vysvětlení základní funkce rozpočtů, využití znalostí z otázky </w:t>
      </w:r>
      <w:proofErr w:type="spellStart"/>
      <w:r w:rsidR="009B7DC1" w:rsidRPr="00BB041B">
        <w:rPr>
          <w:rFonts w:ascii="Calibri" w:eastAsia="Times New Roman" w:hAnsi="Calibri" w:cs="Calibri"/>
          <w:sz w:val="24"/>
          <w:lang w:val="cs-CZ" w:eastAsia="cs-CZ"/>
        </w:rPr>
        <w:t>Financial</w:t>
      </w:r>
      <w:proofErr w:type="spellEnd"/>
      <w:r w:rsidR="009B7DC1" w:rsidRPr="00BB041B">
        <w:rPr>
          <w:rFonts w:ascii="Calibri" w:eastAsia="Times New Roman" w:hAnsi="Calibri" w:cs="Calibri"/>
          <w:sz w:val="24"/>
          <w:lang w:val="cs-CZ" w:eastAsia="cs-CZ"/>
        </w:rPr>
        <w:t xml:space="preserve"> </w:t>
      </w:r>
      <w:proofErr w:type="spellStart"/>
      <w:r w:rsidR="009B7DC1" w:rsidRPr="00BB041B">
        <w:rPr>
          <w:rFonts w:ascii="Calibri" w:eastAsia="Times New Roman" w:hAnsi="Calibri" w:cs="Calibri"/>
          <w:sz w:val="24"/>
          <w:lang w:val="cs-CZ" w:eastAsia="cs-CZ"/>
        </w:rPr>
        <w:t>Reports</w:t>
      </w:r>
      <w:proofErr w:type="spellEnd"/>
      <w:r w:rsidRPr="00BB041B">
        <w:rPr>
          <w:rFonts w:ascii="Calibri" w:eastAsia="Times New Roman" w:hAnsi="Calibri" w:cs="Calibri"/>
          <w:sz w:val="24"/>
          <w:lang w:val="cs-CZ" w:eastAsia="cs-CZ"/>
        </w:rPr>
        <w:t xml:space="preserve"> a Základy</w:t>
      </w:r>
      <w:r w:rsidR="00A85707"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 xml:space="preserve">analýz a otázky </w:t>
      </w:r>
      <w:r w:rsidR="00830327" w:rsidRPr="00BB041B">
        <w:rPr>
          <w:rFonts w:ascii="Calibri" w:eastAsia="Times New Roman" w:hAnsi="Calibri" w:cs="Calibri"/>
          <w:sz w:val="24"/>
          <w:lang w:val="cs-CZ" w:eastAsia="cs-CZ"/>
        </w:rPr>
        <w:t xml:space="preserve">číslo </w:t>
      </w:r>
      <w:r w:rsidRPr="00BB041B">
        <w:rPr>
          <w:rFonts w:ascii="Calibri" w:eastAsia="Times New Roman" w:hAnsi="Calibri" w:cs="Calibri"/>
          <w:b/>
          <w:bCs/>
          <w:sz w:val="24"/>
          <w:lang w:val="cs-CZ" w:eastAsia="cs-CZ"/>
        </w:rPr>
        <w:t>19</w:t>
      </w:r>
      <w:r w:rsidR="001F15CC" w:rsidRPr="00BB041B">
        <w:rPr>
          <w:rFonts w:ascii="Calibri" w:eastAsia="Times New Roman" w:hAnsi="Calibri" w:cs="Calibri"/>
          <w:b/>
          <w:bCs/>
          <w:sz w:val="24"/>
          <w:lang w:val="cs-CZ" w:eastAsia="cs-CZ"/>
        </w:rPr>
        <w:t xml:space="preserve"> (</w:t>
      </w:r>
      <w:r w:rsidRPr="00BB041B">
        <w:rPr>
          <w:rFonts w:ascii="Calibri" w:eastAsia="Times New Roman" w:hAnsi="Calibri" w:cs="Calibri"/>
          <w:sz w:val="24"/>
          <w:lang w:val="cs-CZ" w:eastAsia="cs-CZ"/>
        </w:rPr>
        <w:t>Základy analýz</w:t>
      </w:r>
      <w:r w:rsidR="001F15CC"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w:t>
      </w:r>
      <w:r w:rsidRPr="00BB041B">
        <w:rPr>
          <w:rFonts w:ascii="Calibri" w:eastAsia="Times New Roman" w:hAnsi="Calibri" w:cs="Calibri"/>
          <w:b/>
          <w:bCs/>
          <w:sz w:val="24"/>
          <w:lang w:val="cs-CZ" w:eastAsia="cs-CZ"/>
        </w:rPr>
        <w:t>Poznámka autora (vyučujícího):</w:t>
      </w:r>
      <w:r w:rsidRPr="00BB041B">
        <w:rPr>
          <w:rFonts w:ascii="Calibri" w:eastAsia="Times New Roman" w:hAnsi="Calibri" w:cs="Calibri"/>
          <w:sz w:val="24"/>
          <w:lang w:val="cs-CZ" w:eastAsia="cs-CZ"/>
        </w:rPr>
        <w:t xml:space="preserve"> V rámci této otázky vysvětlit konstrukci rozpočtu, jeho použití při plánování </w:t>
      </w:r>
      <w:r w:rsidRPr="00BB041B">
        <w:rPr>
          <w:rFonts w:ascii="Calibri" w:eastAsia="Times New Roman" w:hAnsi="Calibri" w:cs="Calibri"/>
          <w:b/>
          <w:bCs/>
          <w:sz w:val="24"/>
          <w:lang w:val="cs-CZ" w:eastAsia="cs-CZ"/>
        </w:rPr>
        <w:t xml:space="preserve">Cash </w:t>
      </w:r>
      <w:proofErr w:type="spellStart"/>
      <w:r w:rsidRPr="00BB041B">
        <w:rPr>
          <w:rFonts w:ascii="Calibri" w:eastAsia="Times New Roman" w:hAnsi="Calibri" w:cs="Calibri"/>
          <w:b/>
          <w:bCs/>
          <w:sz w:val="24"/>
          <w:lang w:val="cs-CZ" w:eastAsia="cs-CZ"/>
        </w:rPr>
        <w:t>Flow</w:t>
      </w:r>
      <w:proofErr w:type="spellEnd"/>
      <w:r w:rsidRPr="00BB041B">
        <w:rPr>
          <w:rFonts w:ascii="Calibri" w:eastAsia="Times New Roman" w:hAnsi="Calibri" w:cs="Calibri"/>
          <w:sz w:val="24"/>
          <w:lang w:val="cs-CZ"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r w:rsidR="00F87A11" w:rsidRPr="00BB041B">
        <w:rPr>
          <w:rFonts w:ascii="Calibri" w:eastAsia="Times New Roman" w:hAnsi="Calibri" w:cs="Calibri"/>
          <w:sz w:val="24"/>
          <w:lang w:val="cs-CZ" w:eastAsia="cs-CZ"/>
        </w:rPr>
        <w:t xml:space="preserve"> Jako inspiraci můžete použít příklad (vytvoření nového nákladového nebo tržebního účtu, zadání položek rozpočtu, vytvoření položek hlavní knihy zaúčtování prodejní nebo nákupní objednávky (podle typu účtu), vytvoření účetního schématu a zjištění rozdílů mezi očekávanými a skutečnými hodnotami. </w:t>
      </w:r>
      <w:r w:rsidR="00BB041B" w:rsidRPr="00BB041B">
        <w:rPr>
          <w:rFonts w:ascii="Calibri" w:eastAsia="Times New Roman" w:hAnsi="Calibri" w:cs="Calibri"/>
          <w:color w:val="FF0000"/>
          <w:sz w:val="24"/>
          <w:lang w:val="cs-CZ" w:eastAsia="cs-CZ"/>
        </w:rPr>
        <w:t xml:space="preserve">Pozor : rozpočty </w:t>
      </w:r>
      <w:r w:rsidR="00F87A11" w:rsidRPr="00BB041B">
        <w:rPr>
          <w:rFonts w:ascii="Calibri" w:eastAsia="Times New Roman" w:hAnsi="Calibri" w:cs="Calibri"/>
          <w:color w:val="FF0000"/>
          <w:sz w:val="24"/>
          <w:lang w:val="cs-CZ" w:eastAsia="cs-CZ"/>
        </w:rPr>
        <w:t xml:space="preserve">  </w:t>
      </w:r>
      <w:r w:rsidR="00BB041B" w:rsidRPr="00BB041B">
        <w:rPr>
          <w:rFonts w:ascii="Calibri" w:eastAsia="Times New Roman" w:hAnsi="Calibri" w:cs="Calibri"/>
          <w:color w:val="FF0000"/>
          <w:sz w:val="24"/>
          <w:lang w:val="cs-CZ" w:eastAsia="cs-CZ"/>
        </w:rPr>
        <w:t>byly probírané a zkoušené v kurzu BPH-PIS1, také nebudou zkoušeny v kurzu BPH_PIS2.</w:t>
      </w:r>
    </w:p>
    <w:p w14:paraId="3DF8559D" w14:textId="77777777" w:rsidR="009B7DC1" w:rsidRPr="00BB041B" w:rsidRDefault="009B7DC1" w:rsidP="001E1045">
      <w:pPr>
        <w:spacing w:before="100" w:beforeAutospacing="1" w:after="100" w:afterAutospacing="1"/>
        <w:jc w:val="left"/>
        <w:rPr>
          <w:rFonts w:ascii="Calibri" w:eastAsia="Times New Roman" w:hAnsi="Calibri" w:cs="Calibri"/>
          <w:sz w:val="24"/>
          <w:lang w:val="cs-CZ" w:eastAsia="cs-CZ"/>
        </w:rPr>
      </w:pPr>
    </w:p>
    <w:p w14:paraId="20137E77" w14:textId="77777777" w:rsidR="00D769BE" w:rsidRPr="001E1045" w:rsidRDefault="00D769BE" w:rsidP="001E1045">
      <w:pPr>
        <w:spacing w:before="100" w:beforeAutospacing="1" w:after="100" w:afterAutospacing="1"/>
        <w:jc w:val="left"/>
        <w:rPr>
          <w:rFonts w:eastAsia="Times New Roman"/>
          <w:sz w:val="24"/>
          <w:lang w:val="cs-CZ" w:eastAsia="cs-CZ"/>
        </w:rPr>
      </w:pPr>
    </w:p>
    <w:p w14:paraId="16B277B8" w14:textId="1127D43B" w:rsidR="001E1045" w:rsidRPr="00BB041B" w:rsidRDefault="001E1045" w:rsidP="001E1045">
      <w:pPr>
        <w:spacing w:before="100" w:beforeAutospacing="1" w:after="100" w:afterAutospacing="1"/>
        <w:jc w:val="left"/>
        <w:rPr>
          <w:rFonts w:asciiTheme="minorHAnsi" w:eastAsia="Times New Roman" w:hAnsiTheme="minorHAnsi" w:cstheme="minorHAnsi"/>
          <w:color w:val="FF0000"/>
          <w:sz w:val="24"/>
          <w:lang w:val="cs-CZ" w:eastAsia="cs-CZ"/>
        </w:rPr>
      </w:pPr>
      <w:r w:rsidRPr="00BB041B">
        <w:rPr>
          <w:rFonts w:asciiTheme="minorHAnsi" w:eastAsia="Times New Roman" w:hAnsiTheme="minorHAnsi" w:cstheme="minorHAnsi"/>
          <w:b/>
          <w:bCs/>
          <w:sz w:val="24"/>
          <w:lang w:val="cs-CZ" w:eastAsia="cs-CZ"/>
        </w:rPr>
        <w:lastRenderedPageBreak/>
        <w:t>21. Náhrady zboží, Rozšířené texty, Křížové odkazy</w:t>
      </w:r>
      <w:r w:rsidR="00BB041B">
        <w:rPr>
          <w:rFonts w:asciiTheme="minorHAnsi" w:eastAsia="Times New Roman" w:hAnsiTheme="minorHAnsi" w:cstheme="minorHAnsi"/>
          <w:b/>
          <w:bCs/>
          <w:sz w:val="24"/>
          <w:lang w:val="cs-CZ" w:eastAsia="cs-CZ"/>
        </w:rPr>
        <w:t xml:space="preserve"> </w:t>
      </w:r>
      <w:r w:rsidRPr="00BB041B">
        <w:rPr>
          <w:rFonts w:asciiTheme="minorHAnsi" w:eastAsia="Times New Roman" w:hAnsiTheme="minorHAnsi" w:cstheme="minorHAnsi"/>
          <w:sz w:val="24"/>
          <w:lang w:val="cs-CZ" w:eastAsia="cs-CZ"/>
        </w:rPr>
        <w:t xml:space="preserve"> Rozpad otázky: vysvětlení základních rozšiřujících funkčností spojených s kartou zboží a manipulací Jde o rozšíření otázky </w:t>
      </w:r>
      <w:r w:rsidR="005E5995" w:rsidRPr="00BB041B">
        <w:rPr>
          <w:rFonts w:asciiTheme="minorHAnsi" w:eastAsia="Times New Roman" w:hAnsiTheme="minorHAnsi" w:cstheme="minorHAnsi"/>
          <w:sz w:val="24"/>
          <w:lang w:val="cs-CZ" w:eastAsia="cs-CZ"/>
        </w:rPr>
        <w:t xml:space="preserve">číslo </w:t>
      </w:r>
      <w:r w:rsidRPr="00BB041B">
        <w:rPr>
          <w:rFonts w:asciiTheme="minorHAnsi" w:eastAsia="Times New Roman" w:hAnsiTheme="minorHAnsi" w:cstheme="minorHAnsi"/>
          <w:sz w:val="24"/>
          <w:lang w:val="cs-CZ" w:eastAsia="cs-CZ"/>
        </w:rPr>
        <w:t>10 Kmenová data.  Poznám</w:t>
      </w:r>
      <w:r w:rsidRPr="00BB041B">
        <w:rPr>
          <w:rFonts w:asciiTheme="minorHAnsi" w:eastAsia="Times New Roman" w:hAnsiTheme="minorHAnsi" w:cstheme="minorHAnsi"/>
          <w:sz w:val="24"/>
          <w:lang w:val="cs-CZ" w:eastAsia="cs-CZ"/>
        </w:rPr>
        <w:softHyphen/>
        <w:t xml:space="preserve">ka autora (vyučujícího) : V rámci této otázky vysvětlit funkce uvedené v hlavičce otázky a jejich využití a výhody z toho plynoucí v reálném provozu. </w:t>
      </w:r>
      <w:r w:rsidR="00BB041B">
        <w:rPr>
          <w:rFonts w:asciiTheme="minorHAnsi" w:eastAsia="Times New Roman" w:hAnsiTheme="minorHAnsi" w:cstheme="minorHAnsi"/>
          <w:sz w:val="24"/>
          <w:lang w:val="cs-CZ" w:eastAsia="cs-CZ"/>
        </w:rPr>
        <w:t xml:space="preserve"> </w:t>
      </w:r>
    </w:p>
    <w:p w14:paraId="57A78FA1" w14:textId="6B17483E"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22. Transfery zboží</w:t>
      </w:r>
      <w:r w:rsidRPr="00BB041B">
        <w:rPr>
          <w:rFonts w:ascii="Calibri" w:eastAsia="Times New Roman" w:hAnsi="Calibri" w:cs="Calibri"/>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w:t>
      </w:r>
      <w:r w:rsidR="00A85707"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 </w:t>
      </w:r>
      <w:r w:rsidRPr="00BB041B">
        <w:rPr>
          <w:rFonts w:ascii="Calibri" w:eastAsia="Times New Roman" w:hAnsi="Calibri" w:cs="Calibri"/>
          <w:b/>
          <w:bCs/>
          <w:sz w:val="24"/>
          <w:lang w:val="cs-CZ" w:eastAsia="cs-CZ"/>
        </w:rPr>
        <w:t>Poznámka autora (vyučujícího):</w:t>
      </w:r>
      <w:r w:rsidRPr="00BB041B">
        <w:rPr>
          <w:rFonts w:ascii="Calibri" w:eastAsia="Times New Roman" w:hAnsi="Calibri" w:cs="Calibri"/>
          <w:sz w:val="24"/>
          <w:lang w:val="cs-CZ" w:eastAsia="cs-CZ"/>
        </w:rPr>
        <w:t xml:space="preserve"> V rámci této otázky vysvětlit funkce uvedené v hlavičce otázky a jejich využití a výhody z toho plynoucí v reálném provozu. Provést transfer zboží z modré na červenou lokaci a ukázat na položkách zboží</w:t>
      </w:r>
      <w:r w:rsidR="00F87A11"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jak transfer proběhnul.</w:t>
      </w:r>
      <w:r w:rsidR="00884C16" w:rsidRPr="00BB041B">
        <w:rPr>
          <w:rFonts w:ascii="Calibri" w:eastAsia="Times New Roman" w:hAnsi="Calibri" w:cs="Calibri"/>
          <w:sz w:val="24"/>
          <w:lang w:val="cs-CZ" w:eastAsia="cs-CZ"/>
        </w:rPr>
        <w:t xml:space="preserve"> Co je doba naskladnění a vyskladnění nastavitelná na lokacích? </w:t>
      </w:r>
      <w:r w:rsidR="008C0108" w:rsidRPr="00BB041B">
        <w:rPr>
          <w:rFonts w:ascii="Calibri" w:eastAsia="Times New Roman" w:hAnsi="Calibri" w:cs="Calibri"/>
          <w:sz w:val="24"/>
          <w:lang w:val="cs-CZ" w:eastAsia="cs-CZ"/>
        </w:rPr>
        <w:t xml:space="preserve">Jak je to se službami </w:t>
      </w:r>
      <w:r w:rsidR="00472E3F" w:rsidRPr="00BB041B">
        <w:rPr>
          <w:rFonts w:ascii="Calibri" w:eastAsia="Times New Roman" w:hAnsi="Calibri" w:cs="Calibri"/>
          <w:sz w:val="24"/>
          <w:lang w:val="cs-CZ" w:eastAsia="cs-CZ"/>
        </w:rPr>
        <w:t xml:space="preserve">přepravců (karta zákazníka) a Dobou dodávky? Co je to Průběžná </w:t>
      </w:r>
      <w:r w:rsidR="0030242A" w:rsidRPr="00BB041B">
        <w:rPr>
          <w:rFonts w:ascii="Calibri" w:eastAsia="Times New Roman" w:hAnsi="Calibri" w:cs="Calibri"/>
          <w:sz w:val="24"/>
          <w:lang w:val="cs-CZ" w:eastAsia="cs-CZ"/>
        </w:rPr>
        <w:t xml:space="preserve">doba, která se nastavuje v poli Výpočet průběžné doby na záložce Doplnění na kartě Zboží? </w:t>
      </w:r>
      <w:r w:rsidR="000F207B" w:rsidRPr="00BB041B">
        <w:rPr>
          <w:rFonts w:ascii="Calibri" w:eastAsia="Times New Roman" w:hAnsi="Calibri" w:cs="Calibri"/>
          <w:sz w:val="24"/>
          <w:lang w:val="cs-CZ" w:eastAsia="cs-CZ"/>
        </w:rPr>
        <w:t xml:space="preserve">K čemu se používá matice s názvem Trasy transferu? </w:t>
      </w:r>
      <w:r w:rsidR="008C0108" w:rsidRPr="00BB041B">
        <w:rPr>
          <w:rFonts w:ascii="Calibri" w:eastAsia="Times New Roman" w:hAnsi="Calibri" w:cs="Calibri"/>
          <w:sz w:val="24"/>
          <w:lang w:val="cs-CZ" w:eastAsia="cs-CZ"/>
        </w:rPr>
        <w:t>V</w:t>
      </w:r>
      <w:r w:rsidRPr="00BB041B">
        <w:rPr>
          <w:rFonts w:ascii="Calibri" w:eastAsia="Times New Roman" w:hAnsi="Calibri" w:cs="Calibri"/>
          <w:sz w:val="24"/>
          <w:lang w:val="cs-CZ" w:eastAsia="cs-CZ"/>
        </w:rPr>
        <w:t xml:space="preserve">ysvětlete možné využití </w:t>
      </w:r>
      <w:r w:rsidR="0030242A" w:rsidRPr="00BB041B">
        <w:rPr>
          <w:rFonts w:ascii="Calibri" w:eastAsia="Times New Roman" w:hAnsi="Calibri" w:cs="Calibri"/>
          <w:sz w:val="24"/>
          <w:lang w:val="cs-CZ" w:eastAsia="cs-CZ"/>
        </w:rPr>
        <w:t xml:space="preserve">transferů </w:t>
      </w:r>
      <w:r w:rsidRPr="00BB041B">
        <w:rPr>
          <w:rFonts w:ascii="Calibri" w:eastAsia="Times New Roman" w:hAnsi="Calibri" w:cs="Calibri"/>
          <w:sz w:val="24"/>
          <w:lang w:val="cs-CZ" w:eastAsia="cs-CZ"/>
        </w:rPr>
        <w:t>v praxi.</w:t>
      </w:r>
    </w:p>
    <w:p w14:paraId="2F89A160" w14:textId="63A6D216"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23. Základy řízení výroby</w:t>
      </w:r>
      <w:r w:rsidRPr="00BB041B">
        <w:rPr>
          <w:rFonts w:ascii="Calibri" w:eastAsia="Times New Roman" w:hAnsi="Calibri" w:cs="Calibri"/>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w:t>
      </w:r>
      <w:r w:rsidR="00884C16"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Jeho nastavení v menu výroba – časy dopředu a zpětně a jeho spuštění z okna vydané výrobní zakázky. Vytvořte jednoduchou VZ pro výrobek s dvěma komponentami (např. zadní nebo přední náboj z demo verze MS Dynamics </w:t>
      </w:r>
      <w:r w:rsidR="00D769BE" w:rsidRPr="00BB041B">
        <w:rPr>
          <w:rFonts w:ascii="Calibri" w:eastAsia="Times New Roman" w:hAnsi="Calibri" w:cs="Calibri"/>
          <w:sz w:val="24"/>
          <w:lang w:val="cs-CZ" w:eastAsia="cs-CZ"/>
        </w:rPr>
        <w:t>365 BC</w:t>
      </w:r>
      <w:r w:rsidRPr="00BB041B">
        <w:rPr>
          <w:rFonts w:ascii="Calibri" w:eastAsia="Times New Roman" w:hAnsi="Calibri" w:cs="Calibri"/>
          <w:sz w:val="24"/>
          <w:lang w:val="cs-CZ" w:eastAsia="cs-CZ"/>
        </w:rPr>
        <w:t xml:space="preserve">) a </w:t>
      </w:r>
      <w:r w:rsidR="0030242A" w:rsidRPr="00BB041B">
        <w:rPr>
          <w:rFonts w:ascii="Calibri" w:eastAsia="Times New Roman" w:hAnsi="Calibri" w:cs="Calibri"/>
          <w:sz w:val="24"/>
          <w:lang w:val="cs-CZ" w:eastAsia="cs-CZ"/>
        </w:rPr>
        <w:t xml:space="preserve">s </w:t>
      </w:r>
      <w:r w:rsidRPr="00BB041B">
        <w:rPr>
          <w:rFonts w:ascii="Calibri" w:eastAsia="Times New Roman" w:hAnsi="Calibri" w:cs="Calibri"/>
          <w:sz w:val="24"/>
          <w:lang w:val="cs-CZ" w:eastAsia="cs-CZ"/>
        </w:rPr>
        <w:t xml:space="preserve">pomocí deníku </w:t>
      </w:r>
      <w:r w:rsidR="005E5995" w:rsidRPr="00BB041B">
        <w:rPr>
          <w:rFonts w:ascii="Calibri" w:eastAsia="Times New Roman" w:hAnsi="Calibri" w:cs="Calibri"/>
          <w:sz w:val="24"/>
          <w:lang w:val="cs-CZ" w:eastAsia="cs-CZ"/>
        </w:rPr>
        <w:t>výroby z</w:t>
      </w:r>
      <w:r w:rsidRPr="00BB041B">
        <w:rPr>
          <w:rFonts w:ascii="Calibri" w:eastAsia="Times New Roman" w:hAnsi="Calibri" w:cs="Calibri"/>
          <w:sz w:val="24"/>
          <w:lang w:val="cs-CZ" w:eastAsia="cs-CZ"/>
        </w:rPr>
        <w:t xml:space="preserve">aregistrujte </w:t>
      </w:r>
      <w:r w:rsidR="005E5995" w:rsidRPr="00BB041B">
        <w:rPr>
          <w:rFonts w:ascii="Calibri" w:eastAsia="Times New Roman" w:hAnsi="Calibri" w:cs="Calibri"/>
          <w:sz w:val="24"/>
          <w:lang w:val="cs-CZ" w:eastAsia="cs-CZ"/>
        </w:rPr>
        <w:t xml:space="preserve">spotřebu komponent a zdrojů výrobní zakázky </w:t>
      </w:r>
      <w:r w:rsidRPr="00BB041B">
        <w:rPr>
          <w:rFonts w:ascii="Calibri" w:eastAsia="Times New Roman" w:hAnsi="Calibri" w:cs="Calibri"/>
          <w:sz w:val="24"/>
          <w:lang w:val="cs-CZ" w:eastAsia="cs-CZ"/>
        </w:rPr>
        <w:t xml:space="preserve">do systému </w:t>
      </w:r>
      <w:r w:rsidR="005E5995" w:rsidRPr="00BB041B">
        <w:rPr>
          <w:rFonts w:ascii="Calibri" w:eastAsia="Times New Roman" w:hAnsi="Calibri" w:cs="Calibri"/>
          <w:sz w:val="24"/>
          <w:lang w:val="cs-CZ" w:eastAsia="cs-CZ"/>
        </w:rPr>
        <w:t>stejně jako i příjem hotového výrobku na sklad.</w:t>
      </w:r>
      <w:r w:rsidRPr="00BB041B">
        <w:rPr>
          <w:rFonts w:ascii="Calibri" w:eastAsia="Times New Roman" w:hAnsi="Calibri" w:cs="Calibri"/>
          <w:sz w:val="24"/>
          <w:lang w:val="cs-CZ" w:eastAsia="cs-CZ"/>
        </w:rPr>
        <w:t xml:space="preserve"> Ukažte statistiku očekávaných a aktuálních nákladů pomocí </w:t>
      </w:r>
      <w:r w:rsidRPr="00BB041B">
        <w:rPr>
          <w:rFonts w:ascii="Calibri" w:eastAsia="Times New Roman" w:hAnsi="Calibri" w:cs="Calibri"/>
          <w:b/>
          <w:sz w:val="24"/>
          <w:lang w:val="cs-CZ" w:eastAsia="cs-CZ"/>
        </w:rPr>
        <w:t>F9</w:t>
      </w:r>
      <w:r w:rsidRPr="00BB041B">
        <w:rPr>
          <w:rFonts w:ascii="Calibri" w:eastAsia="Times New Roman" w:hAnsi="Calibri" w:cs="Calibri"/>
          <w:sz w:val="24"/>
          <w:lang w:val="cs-CZ" w:eastAsia="cs-CZ"/>
        </w:rPr>
        <w:t>. Poznámka autora (vyučujícího): V rámci této otázky vysvětlit základní funkce aplikace výroba.</w:t>
      </w:r>
    </w:p>
    <w:p w14:paraId="4E00A8EE" w14:textId="73DC9DB6"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24. Hromadné objednávky</w:t>
      </w:r>
      <w:r w:rsidR="00A50EAB" w:rsidRPr="00BB041B">
        <w:rPr>
          <w:rFonts w:ascii="Calibri" w:eastAsia="Times New Roman" w:hAnsi="Calibri" w:cs="Calibri"/>
          <w:b/>
          <w:bCs/>
          <w:sz w:val="24"/>
          <w:lang w:val="cs-CZ" w:eastAsia="cs-CZ"/>
        </w:rPr>
        <w:t xml:space="preserve"> (HO)</w:t>
      </w:r>
      <w:r w:rsidRPr="00BB041B">
        <w:rPr>
          <w:rFonts w:ascii="Calibri" w:eastAsia="Times New Roman" w:hAnsi="Calibri" w:cs="Calibri"/>
          <w:b/>
          <w:bCs/>
          <w:sz w:val="24"/>
          <w:lang w:val="cs-CZ" w:eastAsia="cs-CZ"/>
        </w:rPr>
        <w:t>, skladová dostupnost a prognózy</w:t>
      </w:r>
      <w:r w:rsidR="00BB041B" w:rsidRPr="00BB041B">
        <w:rPr>
          <w:rFonts w:ascii="Calibri" w:eastAsia="Times New Roman" w:hAnsi="Calibri" w:cs="Calibri"/>
          <w:b/>
          <w:bCs/>
          <w:sz w:val="24"/>
          <w:lang w:val="cs-CZ" w:eastAsia="cs-CZ"/>
        </w:rPr>
        <w:t xml:space="preserve"> </w:t>
      </w:r>
      <w:r w:rsidR="00BB041B" w:rsidRPr="00BB041B">
        <w:rPr>
          <w:rFonts w:ascii="Calibri" w:eastAsia="Times New Roman" w:hAnsi="Calibri" w:cs="Calibri"/>
          <w:color w:val="0070C0"/>
          <w:sz w:val="24"/>
          <w:lang w:val="cs-CZ" w:eastAsia="cs-CZ"/>
        </w:rPr>
        <w:t xml:space="preserve">(Blanket </w:t>
      </w:r>
      <w:proofErr w:type="spellStart"/>
      <w:r w:rsidR="00BB041B" w:rsidRPr="00BB041B">
        <w:rPr>
          <w:rFonts w:ascii="Calibri" w:eastAsia="Times New Roman" w:hAnsi="Calibri" w:cs="Calibri"/>
          <w:color w:val="0070C0"/>
          <w:sz w:val="24"/>
          <w:lang w:val="cs-CZ" w:eastAsia="cs-CZ"/>
        </w:rPr>
        <w:t>Orders</w:t>
      </w:r>
      <w:proofErr w:type="spellEnd"/>
      <w:r w:rsidR="00BB041B" w:rsidRPr="00BB041B">
        <w:rPr>
          <w:rFonts w:ascii="Calibri" w:eastAsia="Times New Roman" w:hAnsi="Calibri" w:cs="Calibri"/>
          <w:color w:val="0070C0"/>
          <w:sz w:val="24"/>
          <w:lang w:val="cs-CZ" w:eastAsia="cs-CZ"/>
        </w:rPr>
        <w:t>)</w:t>
      </w:r>
      <w:r w:rsidRPr="00BB041B">
        <w:rPr>
          <w:rFonts w:ascii="Calibri" w:eastAsia="Times New Roman" w:hAnsi="Calibri" w:cs="Calibri"/>
          <w:color w:val="0070C0"/>
          <w:sz w:val="24"/>
          <w:lang w:val="cs-CZ" w:eastAsia="cs-CZ"/>
        </w:rPr>
        <w:t xml:space="preserve"> </w:t>
      </w:r>
      <w:r w:rsidRPr="00BB041B">
        <w:rPr>
          <w:rFonts w:ascii="Calibri" w:eastAsia="Times New Roman" w:hAnsi="Calibri" w:cs="Calibri"/>
          <w:sz w:val="24"/>
          <w:lang w:val="cs-CZ" w:eastAsia="cs-CZ"/>
        </w:rPr>
        <w:t>Rozpad otázky: vysvětlení funkce hromadné objednávky (rámcové smlouvy), co je to skladová dostupnost (čistý a hrubý požadavek). Ukažte</w:t>
      </w:r>
      <w:r w:rsidR="001F15CC"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co je to prognóza a její využití při zadávání Hlavního rozvrhu výroby (Master </w:t>
      </w:r>
      <w:proofErr w:type="spellStart"/>
      <w:r w:rsidRPr="00BB041B">
        <w:rPr>
          <w:rFonts w:ascii="Calibri" w:eastAsia="Times New Roman" w:hAnsi="Calibri" w:cs="Calibri"/>
          <w:sz w:val="24"/>
          <w:lang w:val="cs-CZ" w:eastAsia="cs-CZ"/>
        </w:rPr>
        <w:t>Production</w:t>
      </w:r>
      <w:proofErr w:type="spellEnd"/>
      <w:r w:rsidRPr="00BB041B">
        <w:rPr>
          <w:rFonts w:ascii="Calibri" w:eastAsia="Times New Roman" w:hAnsi="Calibri" w:cs="Calibri"/>
          <w:sz w:val="24"/>
          <w:lang w:val="cs-CZ" w:eastAsia="cs-CZ"/>
        </w:rPr>
        <w:t xml:space="preserve"> Schedule</w:t>
      </w:r>
      <w:r w:rsidR="001F15CC" w:rsidRPr="00BB041B">
        <w:rPr>
          <w:rFonts w:ascii="Calibri" w:eastAsia="Times New Roman" w:hAnsi="Calibri" w:cs="Calibri"/>
          <w:sz w:val="24"/>
          <w:lang w:val="cs-CZ" w:eastAsia="cs-CZ"/>
        </w:rPr>
        <w:t xml:space="preserve"> </w:t>
      </w:r>
      <w:r w:rsidR="005E5995" w:rsidRPr="00BB041B">
        <w:rPr>
          <w:rFonts w:ascii="Calibri" w:eastAsia="Times New Roman" w:hAnsi="Calibri" w:cs="Calibri"/>
          <w:sz w:val="24"/>
          <w:lang w:val="cs-CZ" w:eastAsia="cs-CZ"/>
        </w:rPr>
        <w:t>-vysvětlení také v otázce číslo 23</w:t>
      </w:r>
      <w:r w:rsidRPr="00BB041B">
        <w:rPr>
          <w:rFonts w:ascii="Calibri" w:eastAsia="Times New Roman" w:hAnsi="Calibri" w:cs="Calibri"/>
          <w:sz w:val="24"/>
          <w:lang w:val="cs-CZ" w:eastAsia="cs-CZ"/>
        </w:rPr>
        <w:t>) nebo prodeje. </w:t>
      </w:r>
      <w:r w:rsidRPr="00BB041B">
        <w:rPr>
          <w:rFonts w:ascii="Calibri" w:eastAsia="Times New Roman" w:hAnsi="Calibri" w:cs="Calibri"/>
          <w:b/>
          <w:bCs/>
          <w:sz w:val="24"/>
          <w:lang w:val="cs-CZ" w:eastAsia="cs-CZ"/>
        </w:rPr>
        <w:t>Poznám</w:t>
      </w:r>
      <w:r w:rsidRPr="00BB041B">
        <w:rPr>
          <w:rFonts w:ascii="Calibri" w:eastAsia="Times New Roman" w:hAnsi="Calibri" w:cs="Calibri"/>
          <w:b/>
          <w:bCs/>
          <w:sz w:val="24"/>
          <w:lang w:val="cs-CZ" w:eastAsia="cs-CZ"/>
        </w:rPr>
        <w:softHyphen/>
        <w:t>ka autora (vyučujícího</w:t>
      </w:r>
      <w:r w:rsidR="00A50EAB" w:rsidRPr="00BB041B">
        <w:rPr>
          <w:rFonts w:ascii="Calibri" w:eastAsia="Times New Roman" w:hAnsi="Calibri" w:cs="Calibri"/>
          <w:b/>
          <w:bCs/>
          <w:sz w:val="24"/>
          <w:lang w:val="cs-CZ" w:eastAsia="cs-CZ"/>
        </w:rPr>
        <w:t>)</w:t>
      </w:r>
      <w:r w:rsidRPr="00BB041B">
        <w:rPr>
          <w:rFonts w:ascii="Calibri" w:eastAsia="Times New Roman" w:hAnsi="Calibri" w:cs="Calibri"/>
          <w:b/>
          <w:bCs/>
          <w:sz w:val="24"/>
          <w:lang w:val="cs-CZ" w:eastAsia="cs-CZ"/>
        </w:rPr>
        <w:t>:</w:t>
      </w:r>
      <w:r w:rsidRPr="00BB041B">
        <w:rPr>
          <w:rFonts w:ascii="Calibri" w:eastAsia="Times New Roman" w:hAnsi="Calibri" w:cs="Calibri"/>
          <w:sz w:val="24"/>
          <w:lang w:val="cs-CZ" w:eastAsia="cs-CZ"/>
        </w:rPr>
        <w:t xml:space="preserve"> Ukažte</w:t>
      </w:r>
      <w:r w:rsidR="00F87A11"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jak se po zaúčtování prodejní objednávky při aktivaci řádků HO myší projeví to, co již bylo prodáno a co se má ještě prodat. Vysvětlete</w:t>
      </w:r>
      <w:r w:rsidR="00F87A11"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proč je využívání HO výhodné.</w:t>
      </w:r>
    </w:p>
    <w:p w14:paraId="0A5D9020" w14:textId="5DF4224E"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25. Řízení objednávek vratek (Return Management)</w:t>
      </w:r>
      <w:r w:rsidR="0030242A" w:rsidRPr="00BB041B">
        <w:rPr>
          <w:rFonts w:ascii="Calibri" w:eastAsia="Times New Roman" w:hAnsi="Calibri" w:cs="Calibri"/>
          <w:b/>
          <w:bCs/>
          <w:sz w:val="24"/>
          <w:lang w:val="cs-CZ" w:eastAsia="cs-CZ"/>
        </w:rPr>
        <w:t xml:space="preserve"> - </w:t>
      </w:r>
      <w:r w:rsidR="0030242A" w:rsidRPr="00BB041B">
        <w:rPr>
          <w:rFonts w:ascii="Calibri" w:eastAsia="Times New Roman" w:hAnsi="Calibri" w:cs="Calibri"/>
          <w:bCs/>
          <w:i/>
          <w:sz w:val="24"/>
          <w:lang w:val="cs-CZ" w:eastAsia="cs-CZ"/>
        </w:rPr>
        <w:t xml:space="preserve">dále v popise této otázky se používá zkratka </w:t>
      </w:r>
      <w:r w:rsidR="0030242A" w:rsidRPr="00BB041B">
        <w:rPr>
          <w:rFonts w:ascii="Calibri" w:eastAsia="Times New Roman" w:hAnsi="Calibri" w:cs="Calibri"/>
          <w:b/>
          <w:bCs/>
          <w:i/>
          <w:sz w:val="24"/>
          <w:lang w:val="cs-CZ" w:eastAsia="cs-CZ"/>
        </w:rPr>
        <w:t>OV</w:t>
      </w:r>
      <w:r w:rsidR="0030242A" w:rsidRPr="00BB041B">
        <w:rPr>
          <w:rFonts w:ascii="Calibri" w:eastAsia="Times New Roman" w:hAnsi="Calibri" w:cs="Calibri"/>
          <w:bCs/>
          <w:i/>
          <w:sz w:val="24"/>
          <w:lang w:val="cs-CZ" w:eastAsia="cs-CZ"/>
        </w:rPr>
        <w:t xml:space="preserve">). </w:t>
      </w:r>
      <w:r w:rsidRPr="00BB041B">
        <w:rPr>
          <w:rFonts w:ascii="Calibri" w:eastAsia="Times New Roman" w:hAnsi="Calibri" w:cs="Calibri"/>
          <w:sz w:val="24"/>
          <w:lang w:val="cs-CZ" w:eastAsia="cs-CZ"/>
        </w:rPr>
        <w:t xml:space="preserve"> Rozpad otázky: </w:t>
      </w:r>
      <w:r w:rsidR="0030242A" w:rsidRPr="00BB041B">
        <w:rPr>
          <w:rFonts w:ascii="Calibri" w:eastAsia="Times New Roman" w:hAnsi="Calibri" w:cs="Calibri"/>
          <w:sz w:val="24"/>
          <w:lang w:val="cs-CZ" w:eastAsia="cs-CZ"/>
        </w:rPr>
        <w:t xml:space="preserve">Jaká je funkce OV? </w:t>
      </w:r>
      <w:r w:rsidR="009E0B7D" w:rsidRPr="00BB041B">
        <w:rPr>
          <w:rFonts w:ascii="Calibri" w:eastAsia="Times New Roman" w:hAnsi="Calibri" w:cs="Calibri"/>
          <w:sz w:val="24"/>
          <w:lang w:val="cs-CZ" w:eastAsia="cs-CZ"/>
        </w:rPr>
        <w:t xml:space="preserve">Jakou funkcí dostaneme do řádků OV to zboží, které se bude vracet? </w:t>
      </w:r>
      <w:r w:rsidR="0030242A" w:rsidRPr="00BB041B">
        <w:rPr>
          <w:rFonts w:ascii="Calibri" w:eastAsia="Times New Roman" w:hAnsi="Calibri" w:cs="Calibri"/>
          <w:sz w:val="24"/>
          <w:lang w:val="cs-CZ" w:eastAsia="cs-CZ"/>
        </w:rPr>
        <w:t>Co je to Kód příčiny vratky</w:t>
      </w:r>
      <w:r w:rsidR="009E0B7D" w:rsidRPr="00BB041B">
        <w:rPr>
          <w:rFonts w:ascii="Calibri" w:eastAsia="Times New Roman" w:hAnsi="Calibri" w:cs="Calibri"/>
          <w:sz w:val="24"/>
          <w:lang w:val="cs-CZ" w:eastAsia="cs-CZ"/>
        </w:rPr>
        <w:t>? Jaký význam má pole Vyrovnáno položkou zboží, které je potřeba v</w:t>
      </w:r>
      <w:r w:rsidR="007102E7" w:rsidRPr="00BB041B">
        <w:rPr>
          <w:rFonts w:ascii="Calibri" w:eastAsia="Times New Roman" w:hAnsi="Calibri" w:cs="Calibri"/>
          <w:sz w:val="24"/>
          <w:lang w:val="cs-CZ" w:eastAsia="cs-CZ"/>
        </w:rPr>
        <w:t> </w:t>
      </w:r>
      <w:r w:rsidR="009E0B7D" w:rsidRPr="00BB041B">
        <w:rPr>
          <w:rFonts w:ascii="Calibri" w:eastAsia="Times New Roman" w:hAnsi="Calibri" w:cs="Calibri"/>
          <w:sz w:val="24"/>
          <w:lang w:val="cs-CZ" w:eastAsia="cs-CZ"/>
        </w:rPr>
        <w:t>demo</w:t>
      </w:r>
      <w:r w:rsidR="007102E7" w:rsidRPr="00BB041B">
        <w:rPr>
          <w:rFonts w:ascii="Calibri" w:eastAsia="Times New Roman" w:hAnsi="Calibri" w:cs="Calibri"/>
          <w:sz w:val="24"/>
          <w:lang w:val="cs-CZ" w:eastAsia="cs-CZ"/>
        </w:rPr>
        <w:t xml:space="preserve"> </w:t>
      </w:r>
      <w:r w:rsidR="009E0B7D" w:rsidRPr="00BB041B">
        <w:rPr>
          <w:rFonts w:ascii="Calibri" w:eastAsia="Times New Roman" w:hAnsi="Calibri" w:cs="Calibri"/>
          <w:sz w:val="24"/>
          <w:lang w:val="cs-CZ" w:eastAsia="cs-CZ"/>
        </w:rPr>
        <w:t xml:space="preserve">databázi zákaznicky doplnit do řádků OV? </w:t>
      </w:r>
      <w:r w:rsidR="0030242A" w:rsidRPr="00BB041B">
        <w:rPr>
          <w:rFonts w:ascii="Calibri" w:eastAsia="Times New Roman" w:hAnsi="Calibri" w:cs="Calibri"/>
          <w:sz w:val="24"/>
          <w:lang w:val="cs-CZ" w:eastAsia="cs-CZ"/>
        </w:rPr>
        <w:t xml:space="preserve"> </w:t>
      </w:r>
      <w:r w:rsidR="009E0B7D" w:rsidRPr="00BB041B">
        <w:rPr>
          <w:rFonts w:ascii="Calibri" w:eastAsia="Times New Roman" w:hAnsi="Calibri" w:cs="Calibri"/>
          <w:sz w:val="24"/>
          <w:lang w:val="cs-CZ" w:eastAsia="cs-CZ"/>
        </w:rPr>
        <w:t xml:space="preserve">Jaký doklad se automaticky vytvoří při zaúčtování OV? </w:t>
      </w:r>
      <w:r w:rsidRPr="00BB041B">
        <w:rPr>
          <w:rFonts w:ascii="Calibri" w:eastAsia="Times New Roman" w:hAnsi="Calibri" w:cs="Calibri"/>
          <w:sz w:val="24"/>
          <w:lang w:val="cs-CZ" w:eastAsia="cs-CZ"/>
        </w:rPr>
        <w:t xml:space="preserve"> </w:t>
      </w:r>
      <w:r w:rsidRPr="00BB041B">
        <w:rPr>
          <w:rFonts w:ascii="Calibri" w:eastAsia="Times New Roman" w:hAnsi="Calibri" w:cs="Calibri"/>
          <w:b/>
          <w:bCs/>
          <w:sz w:val="24"/>
          <w:lang w:val="cs-CZ" w:eastAsia="cs-CZ"/>
        </w:rPr>
        <w:t>Poznám</w:t>
      </w:r>
      <w:r w:rsidRPr="00BB041B">
        <w:rPr>
          <w:rFonts w:ascii="Calibri" w:eastAsia="Times New Roman" w:hAnsi="Calibri" w:cs="Calibri"/>
          <w:b/>
          <w:bCs/>
          <w:sz w:val="24"/>
          <w:lang w:val="cs-CZ" w:eastAsia="cs-CZ"/>
        </w:rPr>
        <w:softHyphen/>
        <w:t>ka autora (vyučujícího):</w:t>
      </w:r>
      <w:r w:rsidRPr="00BB041B">
        <w:rPr>
          <w:rFonts w:ascii="Calibri" w:eastAsia="Times New Roman" w:hAnsi="Calibri" w:cs="Calibri"/>
          <w:sz w:val="24"/>
          <w:lang w:val="cs-CZ" w:eastAsia="cs-CZ"/>
        </w:rPr>
        <w:t xml:space="preserve"> vysvětlete </w:t>
      </w:r>
      <w:r w:rsidR="009E0B7D" w:rsidRPr="00BB041B">
        <w:rPr>
          <w:rFonts w:ascii="Calibri" w:eastAsia="Times New Roman" w:hAnsi="Calibri" w:cs="Calibri"/>
          <w:sz w:val="24"/>
          <w:lang w:val="cs-CZ" w:eastAsia="cs-CZ"/>
        </w:rPr>
        <w:t xml:space="preserve">principy </w:t>
      </w:r>
      <w:r w:rsidRPr="00BB041B">
        <w:rPr>
          <w:rFonts w:ascii="Calibri" w:eastAsia="Times New Roman" w:hAnsi="Calibri" w:cs="Calibri"/>
          <w:sz w:val="24"/>
          <w:lang w:val="cs-CZ" w:eastAsia="cs-CZ"/>
        </w:rPr>
        <w:t>využití vytváření vratek v návaznosti na systémy řízení kvality jako je částečné nebo úplné vracení vadného</w:t>
      </w:r>
      <w:r w:rsidR="007102E7"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reklamovaného</w:t>
      </w:r>
      <w:r w:rsidR="007102E7"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zboží, oprava reklamovaného zboží a náklady s tím spojené, vytváření </w:t>
      </w:r>
      <w:r w:rsidR="009E0B7D" w:rsidRPr="00BB041B">
        <w:rPr>
          <w:rFonts w:ascii="Calibri" w:eastAsia="Times New Roman" w:hAnsi="Calibri" w:cs="Calibri"/>
          <w:sz w:val="24"/>
          <w:lang w:val="cs-CZ" w:eastAsia="cs-CZ"/>
        </w:rPr>
        <w:t xml:space="preserve">opravných dokladů. </w:t>
      </w:r>
      <w:r w:rsidR="00D769BE" w:rsidRPr="00BB041B">
        <w:rPr>
          <w:rFonts w:ascii="Calibri" w:eastAsia="Times New Roman" w:hAnsi="Calibri" w:cs="Calibri"/>
          <w:b/>
          <w:bCs/>
          <w:color w:val="FF0000"/>
          <w:sz w:val="24"/>
          <w:lang w:val="cs-CZ" w:eastAsia="cs-CZ"/>
        </w:rPr>
        <w:t xml:space="preserve">– </w:t>
      </w:r>
      <w:r w:rsidR="00D769BE" w:rsidRPr="00BB041B">
        <w:rPr>
          <w:rFonts w:ascii="Calibri" w:eastAsia="Times New Roman" w:hAnsi="Calibri" w:cs="Calibri"/>
          <w:color w:val="FF0000"/>
          <w:sz w:val="24"/>
          <w:lang w:val="cs-CZ" w:eastAsia="cs-CZ"/>
        </w:rPr>
        <w:t>nebylo probíráno v roce 2024, takže nebud</w:t>
      </w:r>
      <w:r w:rsidR="004C601A" w:rsidRPr="00BB041B">
        <w:rPr>
          <w:rFonts w:ascii="Calibri" w:eastAsia="Times New Roman" w:hAnsi="Calibri" w:cs="Calibri"/>
          <w:color w:val="FF0000"/>
          <w:sz w:val="24"/>
          <w:lang w:val="cs-CZ" w:eastAsia="cs-CZ"/>
        </w:rPr>
        <w:t>e</w:t>
      </w:r>
      <w:r w:rsidR="00D769BE" w:rsidRPr="00BB041B">
        <w:rPr>
          <w:rFonts w:ascii="Calibri" w:eastAsia="Times New Roman" w:hAnsi="Calibri" w:cs="Calibri"/>
          <w:color w:val="FF0000"/>
          <w:sz w:val="24"/>
          <w:lang w:val="cs-CZ" w:eastAsia="cs-CZ"/>
        </w:rPr>
        <w:t xml:space="preserve"> ani zkoušeno.</w:t>
      </w:r>
      <w:r w:rsidR="00FA6E19" w:rsidRPr="00BB041B">
        <w:rPr>
          <w:rFonts w:ascii="Calibri" w:eastAsia="Times New Roman" w:hAnsi="Calibri" w:cs="Calibri"/>
          <w:color w:val="FF0000"/>
          <w:sz w:val="24"/>
          <w:lang w:val="cs-CZ" w:eastAsia="cs-CZ"/>
        </w:rPr>
        <w:t xml:space="preserve"> </w:t>
      </w:r>
    </w:p>
    <w:p w14:paraId="426ED10D" w14:textId="3FAF3B42" w:rsidR="00FA6E19" w:rsidRPr="00BB041B" w:rsidRDefault="001E1045" w:rsidP="001E1045">
      <w:pPr>
        <w:spacing w:before="100" w:beforeAutospacing="1" w:after="100" w:afterAutospacing="1"/>
        <w:jc w:val="left"/>
        <w:rPr>
          <w:rFonts w:ascii="Calibri" w:eastAsia="Times New Roman" w:hAnsi="Calibri" w:cs="Calibri"/>
          <w:color w:val="FF0000"/>
          <w:sz w:val="24"/>
          <w:lang w:val="cs-CZ" w:eastAsia="cs-CZ"/>
        </w:rPr>
      </w:pPr>
      <w:r w:rsidRPr="00BB041B">
        <w:rPr>
          <w:rFonts w:ascii="Calibri" w:eastAsia="Times New Roman" w:hAnsi="Calibri" w:cs="Calibri"/>
          <w:b/>
          <w:bCs/>
          <w:sz w:val="24"/>
          <w:lang w:val="cs-CZ" w:eastAsia="cs-CZ"/>
        </w:rPr>
        <w:t>26. Řízení v</w:t>
      </w:r>
      <w:r w:rsidR="005D607D" w:rsidRPr="00BB041B">
        <w:rPr>
          <w:rFonts w:ascii="Calibri" w:eastAsia="Times New Roman" w:hAnsi="Calibri" w:cs="Calibri"/>
          <w:b/>
          <w:bCs/>
          <w:sz w:val="24"/>
          <w:lang w:val="cs-CZ" w:eastAsia="cs-CZ"/>
        </w:rPr>
        <w:t>z</w:t>
      </w:r>
      <w:r w:rsidRPr="00BB041B">
        <w:rPr>
          <w:rFonts w:ascii="Calibri" w:eastAsia="Times New Roman" w:hAnsi="Calibri" w:cs="Calibri"/>
          <w:b/>
          <w:bCs/>
          <w:sz w:val="24"/>
          <w:lang w:val="cs-CZ" w:eastAsia="cs-CZ"/>
        </w:rPr>
        <w:t>tahů se zákazníky – CRM</w:t>
      </w:r>
      <w:r w:rsidRPr="00BB041B">
        <w:rPr>
          <w:rFonts w:ascii="Calibri" w:eastAsia="Times New Roman" w:hAnsi="Calibri" w:cs="Calibri"/>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r w:rsidR="00FA6E19" w:rsidRPr="00BB041B">
        <w:rPr>
          <w:rFonts w:ascii="Calibri" w:eastAsia="Times New Roman" w:hAnsi="Calibri" w:cs="Calibri"/>
          <w:sz w:val="24"/>
          <w:lang w:val="cs-CZ" w:eastAsia="cs-CZ"/>
        </w:rPr>
        <w:t xml:space="preserve"> Jak nastav</w:t>
      </w:r>
      <w:r w:rsidR="007102E7" w:rsidRPr="00BB041B">
        <w:rPr>
          <w:rFonts w:ascii="Calibri" w:eastAsia="Times New Roman" w:hAnsi="Calibri" w:cs="Calibri"/>
          <w:sz w:val="24"/>
          <w:lang w:val="cs-CZ" w:eastAsia="cs-CZ"/>
        </w:rPr>
        <w:t>íte</w:t>
      </w:r>
      <w:r w:rsidR="00FA6E19" w:rsidRPr="00BB041B">
        <w:rPr>
          <w:rFonts w:ascii="Calibri" w:eastAsia="Times New Roman" w:hAnsi="Calibri" w:cs="Calibri"/>
          <w:sz w:val="24"/>
          <w:lang w:val="cs-CZ" w:eastAsia="cs-CZ"/>
        </w:rPr>
        <w:t xml:space="preserve"> </w:t>
      </w:r>
      <w:proofErr w:type="spellStart"/>
      <w:r w:rsidR="00FA6E19" w:rsidRPr="00BB041B">
        <w:rPr>
          <w:rFonts w:ascii="Calibri" w:eastAsia="Times New Roman" w:hAnsi="Calibri" w:cs="Calibri"/>
          <w:sz w:val="24"/>
          <w:lang w:val="cs-CZ" w:eastAsia="cs-CZ"/>
        </w:rPr>
        <w:t>Paretovu</w:t>
      </w:r>
      <w:proofErr w:type="spellEnd"/>
      <w:r w:rsidR="00FA6E19" w:rsidRPr="00BB041B">
        <w:rPr>
          <w:rFonts w:ascii="Calibri" w:eastAsia="Times New Roman" w:hAnsi="Calibri" w:cs="Calibri"/>
          <w:sz w:val="24"/>
          <w:lang w:val="cs-CZ" w:eastAsia="cs-CZ"/>
        </w:rPr>
        <w:t xml:space="preserve"> analýzu, </w:t>
      </w:r>
      <w:r w:rsidR="00FA6E19" w:rsidRPr="00BB041B">
        <w:rPr>
          <w:rFonts w:ascii="Calibri" w:eastAsia="Times New Roman" w:hAnsi="Calibri" w:cs="Calibri"/>
          <w:sz w:val="24"/>
          <w:lang w:val="cs-CZ" w:eastAsia="cs-CZ"/>
        </w:rPr>
        <w:lastRenderedPageBreak/>
        <w:t xml:space="preserve">kde kategorie A,B a C jsou určeny odhadem hodnot Prodeje  a Od-Do a 5 let zpětně? </w:t>
      </w:r>
      <w:r w:rsidR="001F15CC" w:rsidRPr="00BB041B">
        <w:rPr>
          <w:rFonts w:ascii="Calibri" w:eastAsia="Times New Roman" w:hAnsi="Calibri" w:cs="Calibri"/>
          <w:color w:val="FF0000"/>
          <w:sz w:val="24"/>
          <w:lang w:val="cs-CZ" w:eastAsia="cs-CZ"/>
        </w:rPr>
        <w:t>Jde o příklad z kurzu BPH_PIS1.</w:t>
      </w:r>
      <w:r w:rsidR="004C601A" w:rsidRPr="00BB041B">
        <w:rPr>
          <w:rFonts w:ascii="Calibri" w:eastAsia="Times New Roman" w:hAnsi="Calibri" w:cs="Calibri"/>
          <w:color w:val="FF0000"/>
          <w:sz w:val="24"/>
          <w:lang w:val="cs-CZ" w:eastAsia="cs-CZ"/>
        </w:rPr>
        <w:t xml:space="preserve"> V kurzu PIS2 2024 se nebude zkoušet.</w:t>
      </w:r>
    </w:p>
    <w:p w14:paraId="3056A6C2" w14:textId="458CF6CD" w:rsidR="001E1045" w:rsidRPr="00BB041B" w:rsidRDefault="00FA6E19"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sz w:val="24"/>
          <w:lang w:val="cs-CZ" w:eastAsia="cs-CZ"/>
        </w:rPr>
        <w:t xml:space="preserve"> </w:t>
      </w:r>
      <w:r w:rsidR="001E1045" w:rsidRPr="00BB041B">
        <w:rPr>
          <w:rFonts w:ascii="Calibri" w:eastAsia="Times New Roman" w:hAnsi="Calibri" w:cs="Calibri"/>
          <w:b/>
          <w:bCs/>
          <w:sz w:val="24"/>
          <w:lang w:val="cs-CZ" w:eastAsia="cs-CZ"/>
        </w:rPr>
        <w:t>27. Dimenze a jejich využití</w:t>
      </w:r>
      <w:r w:rsidR="001E1045" w:rsidRPr="00BB041B">
        <w:rPr>
          <w:rFonts w:ascii="Calibri" w:eastAsia="Times New Roman" w:hAnsi="Calibri" w:cs="Calibri"/>
          <w:sz w:val="24"/>
          <w:lang w:val="cs-CZ" w:eastAsia="cs-CZ"/>
        </w:rPr>
        <w:t xml:space="preserve"> Rozpad otázky: vysvětlení pojmu dimenze z okna Nastavení financí. Dále nastavení hodnot dimenzí z oblasti Marketingu. Přiřazení dimenzí k objektům jako je zboží, zákazník nebo dodavatel. </w:t>
      </w:r>
      <w:r w:rsidR="00775D1D" w:rsidRPr="00BB041B">
        <w:rPr>
          <w:rFonts w:ascii="Calibri" w:eastAsia="Times New Roman" w:hAnsi="Calibri" w:cs="Calibri"/>
          <w:sz w:val="24"/>
          <w:lang w:val="cs-CZ" w:eastAsia="cs-CZ"/>
        </w:rPr>
        <w:t xml:space="preserve">Viz příklad využití dimenzí při konstrukci prodejní analýzy nábytku (viz snímky PWP 26_Úvod do analýzy prodeje, snímky 13-23). Toto má vazbu na otázku číslo 19. </w:t>
      </w:r>
      <w:r w:rsidR="001E1045" w:rsidRPr="00BB041B">
        <w:rPr>
          <w:rFonts w:ascii="Calibri" w:eastAsia="Times New Roman" w:hAnsi="Calibri" w:cs="Calibri"/>
          <w:sz w:val="24"/>
          <w:lang w:val="cs-CZ" w:eastAsia="cs-CZ"/>
        </w:rPr>
        <w:t xml:space="preserve">Dopad tohoto nastavení na vytváření položek. Ukázka dimenzí u již vytvořených položek. </w:t>
      </w:r>
      <w:r w:rsidR="001E1045" w:rsidRPr="00BB041B">
        <w:rPr>
          <w:rFonts w:ascii="Calibri" w:eastAsia="Times New Roman" w:hAnsi="Calibri" w:cs="Calibri"/>
          <w:b/>
          <w:bCs/>
          <w:sz w:val="24"/>
          <w:lang w:val="cs-CZ" w:eastAsia="cs-CZ"/>
        </w:rPr>
        <w:t>Analýza dle dimenzí</w:t>
      </w:r>
      <w:r w:rsidR="001E1045" w:rsidRPr="00BB041B">
        <w:rPr>
          <w:rFonts w:ascii="Calibri" w:eastAsia="Times New Roman" w:hAnsi="Calibri" w:cs="Calibri"/>
          <w:sz w:val="24"/>
          <w:lang w:val="cs-CZ" w:eastAsia="cs-CZ"/>
        </w:rPr>
        <w:t>. Vysvětlete praktické aspekty této funkčnosti s návazností a srovnání s funkčnostmi OLAP.</w:t>
      </w:r>
      <w:r w:rsidR="00D4479F" w:rsidRPr="00BB041B">
        <w:rPr>
          <w:rFonts w:ascii="Calibri" w:eastAsia="Times New Roman" w:hAnsi="Calibri" w:cs="Calibri"/>
          <w:sz w:val="24"/>
          <w:lang w:val="cs-CZ" w:eastAsia="cs-CZ"/>
        </w:rPr>
        <w:t xml:space="preserve"> </w:t>
      </w:r>
      <w:r w:rsidR="00132ED0" w:rsidRPr="00BB041B">
        <w:rPr>
          <w:rFonts w:ascii="Calibri" w:eastAsia="Times New Roman" w:hAnsi="Calibri" w:cs="Calibri"/>
          <w:sz w:val="24"/>
          <w:lang w:val="cs-CZ" w:eastAsia="cs-CZ"/>
        </w:rPr>
        <w:t>Ke studi</w:t>
      </w:r>
      <w:r w:rsidR="00BB041B" w:rsidRPr="00BB041B">
        <w:rPr>
          <w:rFonts w:ascii="Calibri" w:eastAsia="Times New Roman" w:hAnsi="Calibri" w:cs="Calibri"/>
          <w:sz w:val="24"/>
          <w:lang w:val="cs-CZ" w:eastAsia="cs-CZ"/>
        </w:rPr>
        <w:t>u</w:t>
      </w:r>
      <w:r w:rsidR="00132ED0" w:rsidRPr="00BB041B">
        <w:rPr>
          <w:rFonts w:ascii="Calibri" w:eastAsia="Times New Roman" w:hAnsi="Calibri" w:cs="Calibri"/>
          <w:sz w:val="24"/>
          <w:lang w:val="cs-CZ" w:eastAsia="cs-CZ"/>
        </w:rPr>
        <w:t xml:space="preserve"> použijte PWP soubor BC – 20.</w:t>
      </w:r>
    </w:p>
    <w:p w14:paraId="07481B73" w14:textId="19617D0C" w:rsidR="001E1045" w:rsidRPr="00BB041B" w:rsidRDefault="001E1045" w:rsidP="001E1045">
      <w:pPr>
        <w:spacing w:before="100" w:beforeAutospacing="1" w:after="100" w:afterAutospacing="1"/>
        <w:jc w:val="left"/>
        <w:rPr>
          <w:rFonts w:ascii="Calibri" w:eastAsia="Times New Roman" w:hAnsi="Calibri" w:cs="Calibri"/>
          <w:sz w:val="24"/>
          <w:lang w:val="cs-CZ" w:eastAsia="cs-CZ"/>
        </w:rPr>
      </w:pPr>
      <w:r w:rsidRPr="00BB041B">
        <w:rPr>
          <w:rFonts w:ascii="Calibri" w:eastAsia="Times New Roman" w:hAnsi="Calibri" w:cs="Calibri"/>
          <w:b/>
          <w:bCs/>
          <w:sz w:val="24"/>
          <w:lang w:val="cs-CZ" w:eastAsia="cs-CZ"/>
        </w:rPr>
        <w:t>28. Přímé dodávky</w:t>
      </w:r>
      <w:r w:rsidRPr="00BB041B">
        <w:rPr>
          <w:rFonts w:ascii="Calibri" w:eastAsia="Times New Roman" w:hAnsi="Calibri" w:cs="Calibri"/>
          <w:sz w:val="24"/>
          <w:lang w:val="cs-CZ" w:eastAsia="cs-CZ"/>
        </w:rPr>
        <w:t xml:space="preserve"> </w:t>
      </w:r>
      <w:r w:rsidR="00BB041B" w:rsidRPr="00BB041B">
        <w:rPr>
          <w:rFonts w:ascii="Calibri" w:eastAsia="Times New Roman" w:hAnsi="Calibri" w:cs="Calibri"/>
          <w:color w:val="0070C0"/>
          <w:sz w:val="24"/>
          <w:lang w:val="cs-CZ" w:eastAsia="cs-CZ"/>
        </w:rPr>
        <w:t xml:space="preserve">(Drop </w:t>
      </w:r>
      <w:proofErr w:type="spellStart"/>
      <w:r w:rsidR="00BB041B" w:rsidRPr="00BB041B">
        <w:rPr>
          <w:rFonts w:ascii="Calibri" w:eastAsia="Times New Roman" w:hAnsi="Calibri" w:cs="Calibri"/>
          <w:color w:val="0070C0"/>
          <w:sz w:val="24"/>
          <w:lang w:val="cs-CZ" w:eastAsia="cs-CZ"/>
        </w:rPr>
        <w:t>Shipment</w:t>
      </w:r>
      <w:proofErr w:type="spellEnd"/>
      <w:r w:rsidR="00BB041B" w:rsidRPr="00BB041B">
        <w:rPr>
          <w:rFonts w:ascii="Calibri" w:eastAsia="Times New Roman" w:hAnsi="Calibri" w:cs="Calibri"/>
          <w:color w:val="0070C0"/>
          <w:sz w:val="24"/>
          <w:lang w:val="cs-CZ" w:eastAsia="cs-CZ"/>
        </w:rPr>
        <w:t xml:space="preserve">) </w:t>
      </w:r>
      <w:r w:rsidRPr="00BB041B">
        <w:rPr>
          <w:rFonts w:ascii="Calibri" w:eastAsia="Times New Roman" w:hAnsi="Calibri" w:cs="Calibri"/>
          <w:sz w:val="24"/>
          <w:lang w:val="cs-CZ" w:eastAsia="cs-CZ"/>
        </w:rPr>
        <w:t xml:space="preserve">Rozpad otázky: vysvětlení pojmu Přímá dodávka a namodelování celého proběhu (Prodejní objednávka, a nastavení řádku této objednávky, vytvoření </w:t>
      </w:r>
      <w:r w:rsidR="005E5995" w:rsidRPr="00BB041B">
        <w:rPr>
          <w:rFonts w:ascii="Calibri" w:eastAsia="Times New Roman" w:hAnsi="Calibri" w:cs="Calibri"/>
          <w:sz w:val="24"/>
          <w:lang w:val="cs-CZ" w:eastAsia="cs-CZ"/>
        </w:rPr>
        <w:t xml:space="preserve">nákupní objednávky </w:t>
      </w:r>
      <w:r w:rsidRPr="00BB041B">
        <w:rPr>
          <w:rFonts w:ascii="Calibri" w:eastAsia="Times New Roman" w:hAnsi="Calibri" w:cs="Calibri"/>
          <w:sz w:val="24"/>
          <w:lang w:val="cs-CZ" w:eastAsia="cs-CZ"/>
        </w:rPr>
        <w:t>dvěma možnými způsob</w:t>
      </w:r>
      <w:r w:rsidR="005D607D" w:rsidRPr="00BB041B">
        <w:rPr>
          <w:rFonts w:ascii="Calibri" w:eastAsia="Times New Roman" w:hAnsi="Calibri" w:cs="Calibri"/>
          <w:sz w:val="24"/>
          <w:lang w:val="cs-CZ" w:eastAsia="cs-CZ"/>
        </w:rPr>
        <w:t xml:space="preserve"> (</w:t>
      </w:r>
      <w:r w:rsidRPr="00BB041B">
        <w:rPr>
          <w:rFonts w:ascii="Calibri" w:eastAsia="Times New Roman" w:hAnsi="Calibri" w:cs="Calibri"/>
          <w:sz w:val="24"/>
          <w:lang w:val="cs-CZ" w:eastAsia="cs-CZ"/>
        </w:rPr>
        <w:t xml:space="preserve">stačí jeden </w:t>
      </w:r>
      <w:r w:rsidR="005D607D" w:rsidRPr="00BB041B">
        <w:rPr>
          <w:rFonts w:ascii="Calibri" w:eastAsia="Times New Roman" w:hAnsi="Calibri" w:cs="Calibri"/>
          <w:sz w:val="24"/>
          <w:lang w:val="cs-CZ" w:eastAsia="cs-CZ"/>
        </w:rPr>
        <w:t xml:space="preserve">ze dvou způsobů </w:t>
      </w:r>
      <w:r w:rsidRPr="00BB041B">
        <w:rPr>
          <w:rFonts w:ascii="Calibri" w:eastAsia="Times New Roman" w:hAnsi="Calibri" w:cs="Calibri"/>
          <w:sz w:val="24"/>
          <w:lang w:val="cs-CZ" w:eastAsia="cs-CZ"/>
        </w:rPr>
        <w:t xml:space="preserve">vysvětlit a druhý </w:t>
      </w:r>
      <w:r w:rsidR="005D607D" w:rsidRPr="00BB041B">
        <w:rPr>
          <w:rFonts w:ascii="Calibri" w:eastAsia="Times New Roman" w:hAnsi="Calibri" w:cs="Calibri"/>
          <w:sz w:val="24"/>
          <w:lang w:val="cs-CZ" w:eastAsia="cs-CZ"/>
        </w:rPr>
        <w:t xml:space="preserve">jenom </w:t>
      </w:r>
      <w:r w:rsidRPr="00BB041B">
        <w:rPr>
          <w:rFonts w:ascii="Calibri" w:eastAsia="Times New Roman" w:hAnsi="Calibri" w:cs="Calibri"/>
          <w:sz w:val="24"/>
          <w:lang w:val="cs-CZ" w:eastAsia="cs-CZ"/>
        </w:rPr>
        <w:t>pře</w:t>
      </w:r>
      <w:r w:rsidR="005D607D" w:rsidRPr="00BB041B">
        <w:rPr>
          <w:rFonts w:ascii="Calibri" w:eastAsia="Times New Roman" w:hAnsi="Calibri" w:cs="Calibri"/>
          <w:sz w:val="24"/>
          <w:lang w:val="cs-CZ" w:eastAsia="cs-CZ"/>
        </w:rPr>
        <w:t>d</w:t>
      </w:r>
      <w:r w:rsidRPr="00BB041B">
        <w:rPr>
          <w:rFonts w:ascii="Calibri" w:eastAsia="Times New Roman" w:hAnsi="Calibri" w:cs="Calibri"/>
          <w:sz w:val="24"/>
          <w:lang w:val="cs-CZ" w:eastAsia="cs-CZ"/>
        </w:rPr>
        <w:t>vést)</w:t>
      </w:r>
      <w:r w:rsidR="005D607D" w:rsidRPr="00BB041B">
        <w:rPr>
          <w:rFonts w:ascii="Calibri" w:eastAsia="Times New Roman" w:hAnsi="Calibri" w:cs="Calibri"/>
          <w:sz w:val="24"/>
          <w:lang w:val="cs-CZ" w:eastAsia="cs-CZ"/>
        </w:rPr>
        <w:t>,</w:t>
      </w:r>
      <w:r w:rsidRPr="00BB041B">
        <w:rPr>
          <w:rFonts w:ascii="Calibri" w:eastAsia="Times New Roman" w:hAnsi="Calibri" w:cs="Calibri"/>
          <w:sz w:val="24"/>
          <w:lang w:val="cs-CZ" w:eastAsia="cs-CZ"/>
        </w:rPr>
        <w:t xml:space="preserve"> zaúčtovat</w:t>
      </w:r>
      <w:r w:rsidR="00F87A11" w:rsidRPr="00BB041B">
        <w:rPr>
          <w:rFonts w:ascii="Calibri" w:eastAsia="Times New Roman" w:hAnsi="Calibri" w:cs="Calibri"/>
          <w:sz w:val="24"/>
          <w:lang w:val="cs-CZ" w:eastAsia="cs-CZ"/>
        </w:rPr>
        <w:t>,</w:t>
      </w:r>
      <w:r w:rsidR="005D607D" w:rsidRPr="00BB041B">
        <w:rPr>
          <w:rFonts w:ascii="Calibri" w:eastAsia="Times New Roman" w:hAnsi="Calibri" w:cs="Calibri"/>
          <w:sz w:val="24"/>
          <w:lang w:val="cs-CZ" w:eastAsia="cs-CZ"/>
        </w:rPr>
        <w:t xml:space="preserve"> </w:t>
      </w:r>
      <w:r w:rsidR="00F87A11" w:rsidRPr="00BB041B">
        <w:rPr>
          <w:rFonts w:ascii="Calibri" w:eastAsia="Times New Roman" w:hAnsi="Calibri" w:cs="Calibri"/>
          <w:sz w:val="24"/>
          <w:lang w:val="cs-CZ" w:eastAsia="cs-CZ"/>
        </w:rPr>
        <w:t xml:space="preserve">následně </w:t>
      </w:r>
      <w:r w:rsidRPr="00BB041B">
        <w:rPr>
          <w:rFonts w:ascii="Calibri" w:eastAsia="Times New Roman" w:hAnsi="Calibri" w:cs="Calibri"/>
          <w:sz w:val="24"/>
          <w:lang w:val="cs-CZ" w:eastAsia="cs-CZ"/>
        </w:rPr>
        <w:t>ukázat</w:t>
      </w:r>
      <w:r w:rsidR="005D607D" w:rsidRPr="00BB041B">
        <w:rPr>
          <w:rFonts w:ascii="Calibri" w:eastAsia="Times New Roman" w:hAnsi="Calibri" w:cs="Calibri"/>
          <w:sz w:val="24"/>
          <w:lang w:val="cs-CZ" w:eastAsia="cs-CZ"/>
        </w:rPr>
        <w:t xml:space="preserve">, že </w:t>
      </w:r>
      <w:r w:rsidRPr="00BB041B">
        <w:rPr>
          <w:rFonts w:ascii="Calibri" w:eastAsia="Times New Roman" w:hAnsi="Calibri" w:cs="Calibri"/>
          <w:sz w:val="24"/>
          <w:lang w:val="cs-CZ" w:eastAsia="cs-CZ"/>
        </w:rPr>
        <w:t xml:space="preserve">se </w:t>
      </w:r>
      <w:r w:rsidR="005D607D" w:rsidRPr="00BB041B">
        <w:rPr>
          <w:rFonts w:ascii="Calibri" w:eastAsia="Times New Roman" w:hAnsi="Calibri" w:cs="Calibri"/>
          <w:sz w:val="24"/>
          <w:lang w:val="cs-CZ" w:eastAsia="cs-CZ"/>
        </w:rPr>
        <w:t xml:space="preserve">to </w:t>
      </w:r>
      <w:r w:rsidRPr="00BB041B">
        <w:rPr>
          <w:rFonts w:ascii="Calibri" w:eastAsia="Times New Roman" w:hAnsi="Calibri" w:cs="Calibri"/>
          <w:sz w:val="24"/>
          <w:lang w:val="cs-CZ" w:eastAsia="cs-CZ"/>
        </w:rPr>
        <w:t>zaúčtovalo automaticky. Vysvětlete praktické aspekty této funkčnosti.</w:t>
      </w:r>
    </w:p>
    <w:p w14:paraId="7451BC61" w14:textId="3C473749" w:rsidR="001E1045" w:rsidRPr="00BB041B"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BB041B">
        <w:rPr>
          <w:rFonts w:asciiTheme="minorHAnsi" w:eastAsia="Times New Roman" w:hAnsiTheme="minorHAnsi" w:cstheme="minorHAnsi"/>
          <w:b/>
          <w:bCs/>
          <w:sz w:val="24"/>
          <w:lang w:val="cs-CZ" w:eastAsia="cs-CZ"/>
        </w:rPr>
        <w:t xml:space="preserve">29. Upomínky a </w:t>
      </w:r>
      <w:r w:rsidR="00CC6A8B" w:rsidRPr="00BB041B">
        <w:rPr>
          <w:rFonts w:asciiTheme="minorHAnsi" w:eastAsia="Times New Roman" w:hAnsiTheme="minorHAnsi" w:cstheme="minorHAnsi"/>
          <w:b/>
          <w:bCs/>
          <w:sz w:val="24"/>
          <w:lang w:val="cs-CZ" w:eastAsia="cs-CZ"/>
        </w:rPr>
        <w:t>R</w:t>
      </w:r>
      <w:r w:rsidRPr="00BB041B">
        <w:rPr>
          <w:rFonts w:asciiTheme="minorHAnsi" w:eastAsia="Times New Roman" w:hAnsiTheme="minorHAnsi" w:cstheme="minorHAnsi"/>
          <w:b/>
          <w:bCs/>
          <w:sz w:val="24"/>
          <w:lang w:val="cs-CZ" w:eastAsia="cs-CZ"/>
        </w:rPr>
        <w:t>ezervace</w:t>
      </w:r>
      <w:r w:rsidRPr="00BB041B">
        <w:rPr>
          <w:rFonts w:asciiTheme="minorHAnsi" w:eastAsia="Times New Roman" w:hAnsiTheme="minorHAnsi" w:cstheme="minorHAnsi"/>
          <w:sz w:val="24"/>
          <w:lang w:val="cs-CZ" w:eastAsia="cs-CZ"/>
        </w:rPr>
        <w:t xml:space="preserve"> Rozpad otázky: vysvětlení pojmu Upomínka Nastavení upomínek na kartě zákazníka. Úrovně upomínek a důvody tohoto členění. Kde se upomínky v</w:t>
      </w:r>
      <w:r w:rsidR="00FA6E19" w:rsidRPr="00BB041B">
        <w:rPr>
          <w:rFonts w:asciiTheme="minorHAnsi" w:eastAsia="Times New Roman" w:hAnsiTheme="minorHAnsi" w:cstheme="minorHAnsi"/>
          <w:sz w:val="24"/>
          <w:lang w:val="cs-CZ" w:eastAsia="cs-CZ"/>
        </w:rPr>
        <w:t>y</w:t>
      </w:r>
      <w:r w:rsidRPr="00BB041B">
        <w:rPr>
          <w:rFonts w:asciiTheme="minorHAnsi" w:eastAsia="Times New Roman" w:hAnsiTheme="minorHAnsi" w:cstheme="minorHAnsi"/>
          <w:sz w:val="24"/>
          <w:lang w:val="cs-CZ" w:eastAsia="cs-CZ"/>
        </w:rPr>
        <w:t xml:space="preserve">stavují? Namodelujte upomínku s pomocí již provedeného nastavení nebo Vašeho osobního nastavení. Vysvětlete praktické aspekty této funkčnosti. Jak se nastavuje rezervace, co je to rezervační položka. Jak se rezervace projevuje. Jak se dá rezervace zrušit. </w:t>
      </w:r>
      <w:r w:rsidR="00FA6E19" w:rsidRPr="00BB041B">
        <w:rPr>
          <w:rFonts w:asciiTheme="minorHAnsi" w:eastAsia="Times New Roman" w:hAnsiTheme="minorHAnsi" w:cstheme="minorHAnsi"/>
          <w:sz w:val="24"/>
          <w:lang w:val="cs-CZ" w:eastAsia="cs-CZ"/>
        </w:rPr>
        <w:t xml:space="preserve"> </w:t>
      </w:r>
    </w:p>
    <w:p w14:paraId="7EB4B884" w14:textId="2F0905C0" w:rsidR="001E1045" w:rsidRPr="00BB041B"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BB041B">
        <w:rPr>
          <w:rFonts w:asciiTheme="minorHAnsi" w:eastAsia="Times New Roman" w:hAnsiTheme="minorHAnsi" w:cstheme="minorHAnsi"/>
          <w:b/>
          <w:bCs/>
          <w:sz w:val="24"/>
          <w:lang w:val="cs-CZ" w:eastAsia="cs-CZ"/>
        </w:rPr>
        <w:t>30. Přiřazení poplatků</w:t>
      </w:r>
      <w:r w:rsidRPr="00BB041B">
        <w:rPr>
          <w:rFonts w:asciiTheme="minorHAnsi" w:eastAsia="Times New Roman" w:hAnsiTheme="minorHAnsi" w:cstheme="minorHAnsi"/>
          <w:sz w:val="24"/>
          <w:lang w:val="cs-CZ" w:eastAsia="cs-CZ"/>
        </w:rPr>
        <w:t xml:space="preserve"> </w:t>
      </w:r>
      <w:r w:rsidR="00BB041B" w:rsidRPr="00BB041B">
        <w:rPr>
          <w:rFonts w:asciiTheme="minorHAnsi" w:eastAsia="Times New Roman" w:hAnsiTheme="minorHAnsi" w:cstheme="minorHAnsi"/>
          <w:color w:val="0070C0"/>
          <w:sz w:val="24"/>
          <w:lang w:val="cs-CZ" w:eastAsia="cs-CZ"/>
        </w:rPr>
        <w:t>(</w:t>
      </w:r>
      <w:proofErr w:type="spellStart"/>
      <w:r w:rsidR="00BB041B" w:rsidRPr="00BB041B">
        <w:rPr>
          <w:rFonts w:asciiTheme="minorHAnsi" w:eastAsia="Times New Roman" w:hAnsiTheme="minorHAnsi" w:cstheme="minorHAnsi"/>
          <w:color w:val="0070C0"/>
          <w:sz w:val="24"/>
          <w:lang w:val="cs-CZ" w:eastAsia="cs-CZ"/>
        </w:rPr>
        <w:t>Item</w:t>
      </w:r>
      <w:proofErr w:type="spellEnd"/>
      <w:r w:rsidR="00BB041B" w:rsidRPr="00BB041B">
        <w:rPr>
          <w:rFonts w:asciiTheme="minorHAnsi" w:eastAsia="Times New Roman" w:hAnsiTheme="minorHAnsi" w:cstheme="minorHAnsi"/>
          <w:color w:val="0070C0"/>
          <w:sz w:val="24"/>
          <w:lang w:val="cs-CZ" w:eastAsia="cs-CZ"/>
        </w:rPr>
        <w:t xml:space="preserve"> </w:t>
      </w:r>
      <w:proofErr w:type="spellStart"/>
      <w:r w:rsidR="00BB041B" w:rsidRPr="00BB041B">
        <w:rPr>
          <w:rFonts w:asciiTheme="minorHAnsi" w:eastAsia="Times New Roman" w:hAnsiTheme="minorHAnsi" w:cstheme="minorHAnsi"/>
          <w:color w:val="0070C0"/>
          <w:sz w:val="24"/>
          <w:lang w:val="cs-CZ" w:eastAsia="cs-CZ"/>
        </w:rPr>
        <w:t>Charges</w:t>
      </w:r>
      <w:proofErr w:type="spellEnd"/>
      <w:r w:rsidR="00BB041B" w:rsidRPr="00BB041B">
        <w:rPr>
          <w:rFonts w:asciiTheme="minorHAnsi" w:eastAsia="Times New Roman" w:hAnsiTheme="minorHAnsi" w:cstheme="minorHAnsi"/>
          <w:color w:val="0070C0"/>
          <w:sz w:val="24"/>
          <w:lang w:val="cs-CZ" w:eastAsia="cs-CZ"/>
        </w:rPr>
        <w:t>)</w:t>
      </w:r>
      <w:r w:rsidRPr="00BB041B">
        <w:rPr>
          <w:rFonts w:asciiTheme="minorHAnsi" w:eastAsia="Times New Roman" w:hAnsiTheme="minorHAnsi" w:cstheme="minorHAnsi"/>
          <w:sz w:val="24"/>
          <w:lang w:val="cs-CZ" w:eastAsia="cs-CZ"/>
        </w:rPr>
        <w:t>Rozpad otázky: vysvětlení pojmu Přiřazení poplatků. Zaúčtovaný dok</w:t>
      </w:r>
      <w:r w:rsidR="00F87A11" w:rsidRPr="00BB041B">
        <w:rPr>
          <w:rFonts w:asciiTheme="minorHAnsi" w:eastAsia="Times New Roman" w:hAnsiTheme="minorHAnsi" w:cstheme="minorHAnsi"/>
          <w:sz w:val="24"/>
          <w:lang w:val="cs-CZ" w:eastAsia="cs-CZ"/>
        </w:rPr>
        <w:t>lad</w:t>
      </w:r>
      <w:r w:rsidRPr="00BB041B">
        <w:rPr>
          <w:rFonts w:asciiTheme="minorHAnsi" w:eastAsia="Times New Roman" w:hAnsiTheme="minorHAnsi" w:cstheme="minorHAnsi"/>
          <w:sz w:val="24"/>
          <w:lang w:val="cs-CZ" w:eastAsia="cs-CZ"/>
        </w:rPr>
        <w:t xml:space="preserve"> typu Nákupní objednávka nebo Prodejní objednávka a další, následné zaúčtování (v pozdějším čase) následného dokumentu (např. jako poplatek za dopravu nebo příspěvek na prodej</w:t>
      </w:r>
      <w:r w:rsidR="00F87A11" w:rsidRPr="00BB041B">
        <w:rPr>
          <w:rFonts w:asciiTheme="minorHAnsi" w:eastAsia="Times New Roman" w:hAnsiTheme="minorHAnsi" w:cstheme="minorHAnsi"/>
          <w:sz w:val="24"/>
          <w:lang w:val="cs-CZ" w:eastAsia="cs-CZ"/>
        </w:rPr>
        <w:t>,</w:t>
      </w:r>
      <w:r w:rsidR="00FA6E19" w:rsidRPr="00BB041B">
        <w:rPr>
          <w:rFonts w:asciiTheme="minorHAnsi" w:eastAsia="Times New Roman" w:hAnsiTheme="minorHAnsi" w:cstheme="minorHAnsi"/>
          <w:sz w:val="24"/>
          <w:lang w:val="cs-CZ" w:eastAsia="cs-CZ"/>
        </w:rPr>
        <w:t xml:space="preserve"> </w:t>
      </w:r>
      <w:r w:rsidRPr="00BB041B">
        <w:rPr>
          <w:rFonts w:asciiTheme="minorHAnsi" w:eastAsia="Times New Roman" w:hAnsiTheme="minorHAnsi" w:cstheme="minorHAnsi"/>
          <w:sz w:val="24"/>
          <w:lang w:val="cs-CZ" w:eastAsia="cs-CZ"/>
        </w:rPr>
        <w:t>a to podle studentem zvoleného typu poplatků v řádcích objednávek (viz Typ řádku jak je Účet, Zboží apod.). Před zaúčtováním tohoto dokumentu je potřeba přiřadit tento poplatek vybranému a již zaúčtovanému dok</w:t>
      </w:r>
      <w:r w:rsidR="00F87A11" w:rsidRPr="00BB041B">
        <w:rPr>
          <w:rFonts w:asciiTheme="minorHAnsi" w:eastAsia="Times New Roman" w:hAnsiTheme="minorHAnsi" w:cstheme="minorHAnsi"/>
          <w:sz w:val="24"/>
          <w:lang w:val="cs-CZ" w:eastAsia="cs-CZ"/>
        </w:rPr>
        <w:t>ladu,</w:t>
      </w:r>
      <w:r w:rsidRPr="00BB041B">
        <w:rPr>
          <w:rFonts w:asciiTheme="minorHAnsi" w:eastAsia="Times New Roman" w:hAnsiTheme="minorHAnsi" w:cstheme="minorHAnsi"/>
          <w:sz w:val="24"/>
          <w:lang w:val="cs-CZ" w:eastAsia="cs-CZ"/>
        </w:rPr>
        <w:t xml:space="preserve"> a to podle Částky nebo Rovnoměrně. Vysvětlit tento princip přiřazení. Po zaúčtování ukázat dopad na položkách ocenění zboží. Vysvětlete praktické aspekty této funkčnosti.</w:t>
      </w:r>
      <w:r w:rsidR="00951464" w:rsidRPr="00BB041B">
        <w:rPr>
          <w:rFonts w:asciiTheme="minorHAnsi" w:eastAsia="Times New Roman" w:hAnsiTheme="minorHAnsi" w:cstheme="minorHAnsi"/>
          <w:sz w:val="24"/>
          <w:lang w:val="cs-CZ" w:eastAsia="cs-CZ"/>
        </w:rPr>
        <w:t xml:space="preserve"> Přiřazení poplatků k položkám transferu.</w:t>
      </w:r>
    </w:p>
    <w:p w14:paraId="761793B7" w14:textId="7C167D56" w:rsidR="001E1045" w:rsidRPr="00BB041B" w:rsidRDefault="001E1045" w:rsidP="001E1045">
      <w:pPr>
        <w:spacing w:before="100" w:beforeAutospacing="1" w:after="100" w:afterAutospacing="1"/>
        <w:jc w:val="left"/>
        <w:rPr>
          <w:rFonts w:asciiTheme="minorHAnsi" w:eastAsia="Times New Roman" w:hAnsiTheme="minorHAnsi" w:cstheme="minorHAnsi"/>
          <w:sz w:val="24"/>
          <w:lang w:val="cs-CZ" w:eastAsia="cs-CZ"/>
        </w:rPr>
      </w:pPr>
      <w:r w:rsidRPr="00BB041B">
        <w:rPr>
          <w:rFonts w:asciiTheme="minorHAnsi" w:eastAsia="Times New Roman" w:hAnsiTheme="minorHAnsi" w:cstheme="minorHAnsi"/>
          <w:b/>
          <w:bCs/>
          <w:sz w:val="24"/>
          <w:lang w:val="cs-CZ" w:eastAsia="cs-CZ"/>
        </w:rPr>
        <w:t>31. </w:t>
      </w:r>
      <w:r w:rsidR="00FB416E" w:rsidRPr="00BB041B">
        <w:rPr>
          <w:rFonts w:asciiTheme="minorHAnsi" w:eastAsia="Times New Roman" w:hAnsiTheme="minorHAnsi" w:cstheme="minorHAnsi"/>
          <w:b/>
          <w:bCs/>
          <w:sz w:val="24"/>
          <w:lang w:val="cs-CZ" w:eastAsia="cs-CZ"/>
        </w:rPr>
        <w:t>Pokročilé ř</w:t>
      </w:r>
      <w:r w:rsidRPr="00BB041B">
        <w:rPr>
          <w:rFonts w:asciiTheme="minorHAnsi" w:eastAsia="Times New Roman" w:hAnsiTheme="minorHAnsi" w:cstheme="minorHAnsi"/>
          <w:b/>
          <w:bCs/>
          <w:sz w:val="24"/>
          <w:lang w:val="cs-CZ" w:eastAsia="cs-CZ"/>
        </w:rPr>
        <w:t>ízení skladů</w:t>
      </w:r>
      <w:r w:rsidRPr="00BB041B">
        <w:rPr>
          <w:rFonts w:asciiTheme="minorHAnsi" w:eastAsia="Times New Roman" w:hAnsiTheme="minorHAnsi" w:cstheme="minorHAnsi"/>
          <w:sz w:val="24"/>
          <w:lang w:val="cs-CZ" w:eastAsia="cs-CZ"/>
        </w:rPr>
        <w:t xml:space="preserve"> </w:t>
      </w:r>
      <w:r w:rsidR="00FB416E" w:rsidRPr="00BB041B">
        <w:rPr>
          <w:rFonts w:asciiTheme="minorHAnsi" w:eastAsia="Times New Roman" w:hAnsiTheme="minorHAnsi" w:cstheme="minorHAnsi"/>
          <w:sz w:val="24"/>
          <w:lang w:val="cs-CZ" w:eastAsia="cs-CZ"/>
        </w:rPr>
        <w:t xml:space="preserve">- </w:t>
      </w:r>
      <w:r w:rsidRPr="00BB041B">
        <w:rPr>
          <w:rFonts w:asciiTheme="minorHAnsi" w:eastAsia="Times New Roman" w:hAnsiTheme="minorHAnsi" w:cstheme="minorHAnsi"/>
          <w:sz w:val="24"/>
          <w:lang w:val="cs-CZ" w:eastAsia="cs-CZ"/>
        </w:rPr>
        <w:t>Rozpad otázky: vysvětlení pojmu Lokace a přihrádka a jejich nastavení. Příjmová a výdejová přihrádka. Příjem zboží na příjmovou přihrádku a následné naskladnění a s tím spojené dokumenty. Příjmová zóna (</w:t>
      </w:r>
      <w:proofErr w:type="spellStart"/>
      <w:r w:rsidRPr="00BB041B">
        <w:rPr>
          <w:rFonts w:asciiTheme="minorHAnsi" w:eastAsia="Times New Roman" w:hAnsiTheme="minorHAnsi" w:cstheme="minorHAnsi"/>
          <w:sz w:val="24"/>
          <w:lang w:val="cs-CZ" w:eastAsia="cs-CZ"/>
        </w:rPr>
        <w:t>put-away</w:t>
      </w:r>
      <w:proofErr w:type="spellEnd"/>
      <w:r w:rsidRPr="00BB041B">
        <w:rPr>
          <w:rFonts w:asciiTheme="minorHAnsi" w:eastAsia="Times New Roman" w:hAnsiTheme="minorHAnsi" w:cstheme="minorHAnsi"/>
          <w:sz w:val="24"/>
          <w:lang w:val="cs-CZ" w:eastAsia="cs-CZ"/>
        </w:rPr>
        <w:t xml:space="preserve"> </w:t>
      </w:r>
      <w:proofErr w:type="spellStart"/>
      <w:r w:rsidRPr="00BB041B">
        <w:rPr>
          <w:rFonts w:asciiTheme="minorHAnsi" w:eastAsia="Times New Roman" w:hAnsiTheme="minorHAnsi" w:cstheme="minorHAnsi"/>
          <w:sz w:val="24"/>
          <w:lang w:val="cs-CZ" w:eastAsia="cs-CZ"/>
        </w:rPr>
        <w:t>zone</w:t>
      </w:r>
      <w:proofErr w:type="spellEnd"/>
      <w:r w:rsidRPr="00BB041B">
        <w:rPr>
          <w:rFonts w:asciiTheme="minorHAnsi" w:eastAsia="Times New Roman" w:hAnsiTheme="minorHAnsi" w:cstheme="minorHAnsi"/>
          <w:sz w:val="24"/>
          <w:lang w:val="cs-CZ" w:eastAsia="cs-CZ"/>
        </w:rPr>
        <w:t>), vyskladňovací zóna (</w:t>
      </w:r>
      <w:proofErr w:type="spellStart"/>
      <w:r w:rsidRPr="00BB041B">
        <w:rPr>
          <w:rFonts w:asciiTheme="minorHAnsi" w:eastAsia="Times New Roman" w:hAnsiTheme="minorHAnsi" w:cstheme="minorHAnsi"/>
          <w:sz w:val="24"/>
          <w:lang w:val="cs-CZ" w:eastAsia="cs-CZ"/>
        </w:rPr>
        <w:t>picking</w:t>
      </w:r>
      <w:proofErr w:type="spellEnd"/>
      <w:r w:rsidRPr="00BB041B">
        <w:rPr>
          <w:rFonts w:asciiTheme="minorHAnsi" w:eastAsia="Times New Roman" w:hAnsiTheme="minorHAnsi" w:cstheme="minorHAnsi"/>
          <w:sz w:val="24"/>
          <w:lang w:val="cs-CZ" w:eastAsia="cs-CZ"/>
        </w:rPr>
        <w:t xml:space="preserve"> </w:t>
      </w:r>
      <w:proofErr w:type="spellStart"/>
      <w:r w:rsidRPr="00BB041B">
        <w:rPr>
          <w:rFonts w:asciiTheme="minorHAnsi" w:eastAsia="Times New Roman" w:hAnsiTheme="minorHAnsi" w:cstheme="minorHAnsi"/>
          <w:sz w:val="24"/>
          <w:lang w:val="cs-CZ" w:eastAsia="cs-CZ"/>
        </w:rPr>
        <w:t>zone</w:t>
      </w:r>
      <w:proofErr w:type="spellEnd"/>
      <w:r w:rsidRPr="00BB041B">
        <w:rPr>
          <w:rFonts w:asciiTheme="minorHAnsi" w:eastAsia="Times New Roman" w:hAnsiTheme="minorHAnsi" w:cstheme="minorHAnsi"/>
          <w:sz w:val="24"/>
          <w:lang w:val="cs-CZ" w:eastAsia="cs-CZ"/>
        </w:rPr>
        <w:t>) a dodávací zóna (</w:t>
      </w:r>
      <w:proofErr w:type="spellStart"/>
      <w:r w:rsidRPr="00BB041B">
        <w:rPr>
          <w:rFonts w:asciiTheme="minorHAnsi" w:eastAsia="Times New Roman" w:hAnsiTheme="minorHAnsi" w:cstheme="minorHAnsi"/>
          <w:sz w:val="24"/>
          <w:lang w:val="cs-CZ" w:eastAsia="cs-CZ"/>
        </w:rPr>
        <w:t>shipping</w:t>
      </w:r>
      <w:r w:rsidR="00581A24" w:rsidRPr="00BB041B">
        <w:rPr>
          <w:rFonts w:asciiTheme="minorHAnsi" w:eastAsia="Times New Roman" w:hAnsiTheme="minorHAnsi" w:cstheme="minorHAnsi"/>
          <w:sz w:val="24"/>
          <w:lang w:val="cs-CZ" w:eastAsia="cs-CZ"/>
        </w:rPr>
        <w:t>-</w:t>
      </w:r>
      <w:r w:rsidRPr="00BB041B">
        <w:rPr>
          <w:rFonts w:asciiTheme="minorHAnsi" w:eastAsia="Times New Roman" w:hAnsiTheme="minorHAnsi" w:cstheme="minorHAnsi"/>
          <w:sz w:val="24"/>
          <w:lang w:val="cs-CZ" w:eastAsia="cs-CZ"/>
        </w:rPr>
        <w:t>zone</w:t>
      </w:r>
      <w:proofErr w:type="spellEnd"/>
      <w:r w:rsidRPr="00BB041B">
        <w:rPr>
          <w:rFonts w:asciiTheme="minorHAnsi" w:eastAsia="Times New Roman" w:hAnsiTheme="minorHAnsi" w:cstheme="minorHAnsi"/>
          <w:sz w:val="24"/>
          <w:lang w:val="cs-CZ" w:eastAsia="cs-CZ"/>
        </w:rPr>
        <w:t>). Vyskladnění (</w:t>
      </w:r>
      <w:proofErr w:type="spellStart"/>
      <w:r w:rsidRPr="00BB041B">
        <w:rPr>
          <w:rFonts w:asciiTheme="minorHAnsi" w:eastAsia="Times New Roman" w:hAnsiTheme="minorHAnsi" w:cstheme="minorHAnsi"/>
          <w:sz w:val="24"/>
          <w:lang w:val="cs-CZ" w:eastAsia="cs-CZ"/>
        </w:rPr>
        <w:t>picking</w:t>
      </w:r>
      <w:proofErr w:type="spellEnd"/>
      <w:r w:rsidRPr="00BB041B">
        <w:rPr>
          <w:rFonts w:asciiTheme="minorHAnsi" w:eastAsia="Times New Roman" w:hAnsiTheme="minorHAnsi" w:cstheme="minorHAnsi"/>
          <w:sz w:val="24"/>
          <w:lang w:val="cs-CZ" w:eastAsia="cs-CZ"/>
        </w:rPr>
        <w:t>) a dodávka (</w:t>
      </w:r>
      <w:proofErr w:type="spellStart"/>
      <w:r w:rsidRPr="00BB041B">
        <w:rPr>
          <w:rFonts w:asciiTheme="minorHAnsi" w:eastAsia="Times New Roman" w:hAnsiTheme="minorHAnsi" w:cstheme="minorHAnsi"/>
          <w:sz w:val="24"/>
          <w:lang w:val="cs-CZ" w:eastAsia="cs-CZ"/>
        </w:rPr>
        <w:t>shipment</w:t>
      </w:r>
      <w:proofErr w:type="spellEnd"/>
      <w:r w:rsidRPr="00BB041B">
        <w:rPr>
          <w:rFonts w:asciiTheme="minorHAnsi" w:eastAsia="Times New Roman" w:hAnsiTheme="minorHAnsi" w:cstheme="minorHAnsi"/>
          <w:sz w:val="24"/>
          <w:lang w:val="cs-CZ" w:eastAsia="cs-CZ"/>
        </w:rPr>
        <w:t>) a s tím spojené dokumenty. Po zaúčtování dokumentů ukázat dopad na položkách zboží a položkách skladu. Ukažte položky skladu. Vysvětlete praktické aspekty této funkčnosti (typy podniků, kde se řízení skladů používá).</w:t>
      </w:r>
      <w:r w:rsidR="00775D1D" w:rsidRPr="00BB041B">
        <w:rPr>
          <w:rFonts w:asciiTheme="minorHAnsi" w:eastAsia="Times New Roman" w:hAnsiTheme="minorHAnsi" w:cstheme="minorHAnsi"/>
          <w:sz w:val="24"/>
          <w:lang w:val="cs-CZ" w:eastAsia="cs-CZ"/>
        </w:rPr>
        <w:t xml:space="preserve"> Otázka je rozdělená na ukázku Nákupu re</w:t>
      </w:r>
      <w:r w:rsidR="00BB6B23" w:rsidRPr="00BB041B">
        <w:rPr>
          <w:rFonts w:asciiTheme="minorHAnsi" w:eastAsia="Times New Roman" w:hAnsiTheme="minorHAnsi" w:cstheme="minorHAnsi"/>
          <w:sz w:val="24"/>
          <w:lang w:val="cs-CZ" w:eastAsia="cs-CZ"/>
        </w:rPr>
        <w:t>s</w:t>
      </w:r>
      <w:r w:rsidR="00775D1D" w:rsidRPr="00BB041B">
        <w:rPr>
          <w:rFonts w:asciiTheme="minorHAnsi" w:eastAsia="Times New Roman" w:hAnsiTheme="minorHAnsi" w:cstheme="minorHAnsi"/>
          <w:sz w:val="24"/>
          <w:lang w:val="cs-CZ" w:eastAsia="cs-CZ"/>
        </w:rPr>
        <w:t>pektive ukázku Prodeje (bylo součástí prezentace studentů)</w:t>
      </w:r>
      <w:r w:rsidR="00951464" w:rsidRPr="00BB041B">
        <w:rPr>
          <w:rFonts w:asciiTheme="minorHAnsi" w:eastAsia="Times New Roman" w:hAnsiTheme="minorHAnsi" w:cstheme="minorHAnsi"/>
          <w:sz w:val="24"/>
          <w:lang w:val="cs-CZ" w:eastAsia="cs-CZ"/>
        </w:rPr>
        <w:t xml:space="preserve">. Prezentace pouze na PC vyučujícího nebo na vlastním PC (problém s nastavením uživatelů a zaměstnanců skladu).  </w:t>
      </w:r>
      <w:r w:rsidR="00775D1D" w:rsidRPr="00BB041B">
        <w:rPr>
          <w:rFonts w:asciiTheme="minorHAnsi" w:eastAsia="Times New Roman" w:hAnsiTheme="minorHAnsi" w:cstheme="minorHAnsi"/>
          <w:sz w:val="24"/>
          <w:lang w:val="cs-CZ" w:eastAsia="cs-CZ"/>
        </w:rPr>
        <w:t xml:space="preserve">  </w:t>
      </w:r>
    </w:p>
    <w:p w14:paraId="018AC5C0" w14:textId="60F7769E"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32. Očekávané náklady</w:t>
      </w:r>
      <w:r w:rsidR="00BB041B">
        <w:rPr>
          <w:rFonts w:eastAsia="Times New Roman"/>
          <w:b/>
          <w:bCs/>
          <w:sz w:val="24"/>
          <w:lang w:val="cs-CZ" w:eastAsia="cs-CZ"/>
        </w:rPr>
        <w:t xml:space="preserve"> </w:t>
      </w:r>
      <w:r w:rsidR="00BB041B" w:rsidRPr="00BB041B">
        <w:rPr>
          <w:rFonts w:eastAsia="Times New Roman"/>
          <w:color w:val="0070C0"/>
          <w:sz w:val="24"/>
          <w:lang w:val="cs-CZ" w:eastAsia="cs-CZ"/>
        </w:rPr>
        <w:t>(</w:t>
      </w:r>
      <w:proofErr w:type="spellStart"/>
      <w:r w:rsidR="00BB041B" w:rsidRPr="00BB041B">
        <w:rPr>
          <w:rFonts w:eastAsia="Times New Roman"/>
          <w:color w:val="0070C0"/>
          <w:sz w:val="24"/>
          <w:lang w:val="cs-CZ" w:eastAsia="cs-CZ"/>
        </w:rPr>
        <w:t>Expected</w:t>
      </w:r>
      <w:proofErr w:type="spellEnd"/>
      <w:r w:rsidR="00BB041B" w:rsidRPr="00BB041B">
        <w:rPr>
          <w:rFonts w:eastAsia="Times New Roman"/>
          <w:color w:val="0070C0"/>
          <w:sz w:val="24"/>
          <w:lang w:val="cs-CZ" w:eastAsia="cs-CZ"/>
        </w:rPr>
        <w:t xml:space="preserve"> </w:t>
      </w:r>
      <w:proofErr w:type="spellStart"/>
      <w:r w:rsidR="00BB041B" w:rsidRPr="00BB041B">
        <w:rPr>
          <w:rFonts w:eastAsia="Times New Roman"/>
          <w:color w:val="0070C0"/>
          <w:sz w:val="24"/>
          <w:lang w:val="cs-CZ" w:eastAsia="cs-CZ"/>
        </w:rPr>
        <w:t>Costs</w:t>
      </w:r>
      <w:proofErr w:type="spellEnd"/>
      <w:r w:rsidR="00BB041B" w:rsidRPr="00BB041B">
        <w:rPr>
          <w:rFonts w:eastAsia="Times New Roman"/>
          <w:color w:val="0070C0"/>
          <w:sz w:val="24"/>
          <w:lang w:val="cs-CZ" w:eastAsia="cs-CZ"/>
        </w:rPr>
        <w:t>)</w:t>
      </w:r>
      <w:r w:rsidRPr="00BB041B">
        <w:rPr>
          <w:rFonts w:eastAsia="Times New Roman"/>
          <w:color w:val="0070C0"/>
          <w:sz w:val="24"/>
          <w:lang w:val="cs-CZ" w:eastAsia="cs-CZ"/>
        </w:rPr>
        <w:t xml:space="preserve"> </w:t>
      </w:r>
      <w:r w:rsidRPr="001E1045">
        <w:rPr>
          <w:rFonts w:eastAsia="Times New Roman"/>
          <w:sz w:val="24"/>
          <w:lang w:val="cs-CZ" w:eastAsia="cs-CZ"/>
        </w:rPr>
        <w:t>Rozpad otázky: očekávané náklady umožňují zaúčtovat na dočasný účet hlavní knihy očekávaný náklad při nákupu zboží nebo služeb při příjmu zboží nebo služeb</w:t>
      </w:r>
      <w:r w:rsidR="00F87A11">
        <w:rPr>
          <w:rFonts w:eastAsia="Times New Roman"/>
          <w:sz w:val="24"/>
          <w:lang w:val="cs-CZ" w:eastAsia="cs-CZ"/>
        </w:rPr>
        <w:t>,</w:t>
      </w:r>
      <w:r w:rsidRPr="001E1045">
        <w:rPr>
          <w:rFonts w:eastAsia="Times New Roman"/>
          <w:sz w:val="24"/>
          <w:lang w:val="cs-CZ" w:eastAsia="cs-CZ"/>
        </w:rPr>
        <w:t xml:space="preserve"> a to dříve</w:t>
      </w:r>
      <w:r w:rsidR="00F87A11">
        <w:rPr>
          <w:rFonts w:eastAsia="Times New Roman"/>
          <w:sz w:val="24"/>
          <w:lang w:val="cs-CZ" w:eastAsia="cs-CZ"/>
        </w:rPr>
        <w:t>,</w:t>
      </w:r>
      <w:r w:rsidRPr="001E1045">
        <w:rPr>
          <w:rFonts w:eastAsia="Times New Roman"/>
          <w:sz w:val="24"/>
          <w:lang w:val="cs-CZ" w:eastAsia="cs-CZ"/>
        </w:rPr>
        <w:t xml:space="preserve"> než dostane firma konečnou fakturu. Po příjmu se tato očekávaná částka odúčtuje a zaúčtuje se reálný náklad. </w:t>
      </w:r>
      <w:r w:rsidR="00FA6E19">
        <w:rPr>
          <w:rFonts w:eastAsia="Times New Roman"/>
          <w:sz w:val="24"/>
          <w:lang w:val="cs-CZ" w:eastAsia="cs-CZ"/>
        </w:rPr>
        <w:t xml:space="preserve"> </w:t>
      </w:r>
    </w:p>
    <w:p w14:paraId="43D10A60" w14:textId="24FAFEE1"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33. Neskladové zboží</w:t>
      </w:r>
      <w:r w:rsidRPr="001E1045">
        <w:rPr>
          <w:rFonts w:eastAsia="Times New Roman"/>
          <w:sz w:val="24"/>
          <w:lang w:val="cs-CZ" w:eastAsia="cs-CZ"/>
        </w:rPr>
        <w:t xml:space="preserve"> </w:t>
      </w:r>
      <w:r w:rsidR="00320D16" w:rsidRPr="00320D16">
        <w:rPr>
          <w:rFonts w:eastAsia="Times New Roman"/>
          <w:color w:val="0070C0"/>
          <w:sz w:val="24"/>
          <w:lang w:val="cs-CZ" w:eastAsia="cs-CZ"/>
        </w:rPr>
        <w:t xml:space="preserve">(Non </w:t>
      </w:r>
      <w:proofErr w:type="spellStart"/>
      <w:r w:rsidR="00320D16">
        <w:rPr>
          <w:rFonts w:eastAsia="Times New Roman"/>
          <w:color w:val="0070C0"/>
          <w:sz w:val="24"/>
          <w:lang w:val="cs-CZ" w:eastAsia="cs-CZ"/>
        </w:rPr>
        <w:t>S</w:t>
      </w:r>
      <w:r w:rsidR="00320D16" w:rsidRPr="00320D16">
        <w:rPr>
          <w:rFonts w:eastAsia="Times New Roman"/>
          <w:color w:val="0070C0"/>
          <w:sz w:val="24"/>
          <w:lang w:val="cs-CZ" w:eastAsia="cs-CZ"/>
        </w:rPr>
        <w:t>tock</w:t>
      </w:r>
      <w:proofErr w:type="spellEnd"/>
      <w:r w:rsidR="00320D16" w:rsidRPr="00320D16">
        <w:rPr>
          <w:rFonts w:eastAsia="Times New Roman"/>
          <w:color w:val="0070C0"/>
          <w:sz w:val="24"/>
          <w:lang w:val="cs-CZ" w:eastAsia="cs-CZ"/>
        </w:rPr>
        <w:t xml:space="preserve"> </w:t>
      </w:r>
      <w:proofErr w:type="spellStart"/>
      <w:r w:rsidR="00320D16">
        <w:rPr>
          <w:rFonts w:eastAsia="Times New Roman"/>
          <w:color w:val="0070C0"/>
          <w:sz w:val="24"/>
          <w:lang w:val="cs-CZ" w:eastAsia="cs-CZ"/>
        </w:rPr>
        <w:t>I</w:t>
      </w:r>
      <w:r w:rsidR="00320D16" w:rsidRPr="00320D16">
        <w:rPr>
          <w:rFonts w:eastAsia="Times New Roman"/>
          <w:color w:val="0070C0"/>
          <w:sz w:val="24"/>
          <w:lang w:val="cs-CZ" w:eastAsia="cs-CZ"/>
        </w:rPr>
        <w:t>tems</w:t>
      </w:r>
      <w:proofErr w:type="spellEnd"/>
      <w:r w:rsidR="00320D16" w:rsidRPr="00320D16">
        <w:rPr>
          <w:rFonts w:eastAsia="Times New Roman"/>
          <w:color w:val="0070C0"/>
          <w:sz w:val="24"/>
          <w:lang w:val="cs-CZ" w:eastAsia="cs-CZ"/>
        </w:rPr>
        <w:t xml:space="preserve">) </w:t>
      </w:r>
      <w:r w:rsidRPr="001E1045">
        <w:rPr>
          <w:rFonts w:eastAsia="Times New Roman"/>
          <w:sz w:val="24"/>
          <w:lang w:val="cs-CZ" w:eastAsia="cs-CZ"/>
        </w:rPr>
        <w:t>Rozpad otázky: Tato funkčnost umožňuje snížit počet skladových karet například při prodejích s pomocí katalogů různých dodavatelů. Umožňuje nabízet zákazníkům daleko větší počet položek než to, co je momentálně uloženo ve skladech firmy.</w:t>
      </w:r>
      <w:r w:rsidR="008E1623">
        <w:rPr>
          <w:rFonts w:eastAsia="Times New Roman"/>
          <w:sz w:val="24"/>
          <w:lang w:val="cs-CZ" w:eastAsia="cs-CZ"/>
        </w:rPr>
        <w:t xml:space="preserve"> Vazba na otázku </w:t>
      </w:r>
      <w:r w:rsidR="005E5995">
        <w:rPr>
          <w:rFonts w:eastAsia="Times New Roman"/>
          <w:sz w:val="24"/>
          <w:lang w:val="cs-CZ" w:eastAsia="cs-CZ"/>
        </w:rPr>
        <w:t xml:space="preserve">číslo </w:t>
      </w:r>
      <w:r w:rsidR="008E1623">
        <w:rPr>
          <w:rFonts w:eastAsia="Times New Roman"/>
          <w:sz w:val="24"/>
          <w:lang w:val="cs-CZ" w:eastAsia="cs-CZ"/>
        </w:rPr>
        <w:t>39 (</w:t>
      </w:r>
      <w:r w:rsidR="005E5995">
        <w:rPr>
          <w:rFonts w:eastAsia="Times New Roman"/>
          <w:sz w:val="24"/>
          <w:lang w:val="cs-CZ" w:eastAsia="cs-CZ"/>
        </w:rPr>
        <w:t>S</w:t>
      </w:r>
      <w:r w:rsidR="008E1623">
        <w:rPr>
          <w:rFonts w:eastAsia="Times New Roman"/>
          <w:sz w:val="24"/>
          <w:lang w:val="cs-CZ" w:eastAsia="cs-CZ"/>
        </w:rPr>
        <w:t>peciální objednávka).</w:t>
      </w:r>
    </w:p>
    <w:p w14:paraId="4587E47C" w14:textId="027ED0C0" w:rsidR="00A85707" w:rsidRDefault="00A85707" w:rsidP="001E1045">
      <w:pPr>
        <w:spacing w:before="100" w:beforeAutospacing="1" w:after="100" w:afterAutospacing="1"/>
        <w:jc w:val="left"/>
        <w:rPr>
          <w:rFonts w:eastAsia="Times New Roman"/>
          <w:sz w:val="24"/>
          <w:lang w:val="cs-CZ" w:eastAsia="cs-CZ"/>
        </w:rPr>
      </w:pPr>
      <w:r w:rsidRPr="00A85707">
        <w:rPr>
          <w:rFonts w:eastAsia="Times New Roman"/>
          <w:b/>
          <w:sz w:val="24"/>
          <w:lang w:val="cs-CZ" w:eastAsia="cs-CZ"/>
        </w:rPr>
        <w:t>34. Mon</w:t>
      </w:r>
      <w:r>
        <w:rPr>
          <w:rFonts w:eastAsia="Times New Roman"/>
          <w:b/>
          <w:sz w:val="24"/>
          <w:lang w:val="cs-CZ" w:eastAsia="cs-CZ"/>
        </w:rPr>
        <w:t>t</w:t>
      </w:r>
      <w:r w:rsidRPr="00A85707">
        <w:rPr>
          <w:rFonts w:eastAsia="Times New Roman"/>
          <w:b/>
          <w:sz w:val="24"/>
          <w:lang w:val="cs-CZ" w:eastAsia="cs-CZ"/>
        </w:rPr>
        <w:t xml:space="preserve">áž </w:t>
      </w:r>
      <w:r w:rsidR="00320D16" w:rsidRPr="00320D16">
        <w:rPr>
          <w:rFonts w:eastAsia="Times New Roman"/>
          <w:bCs/>
          <w:color w:val="0070C0"/>
          <w:sz w:val="24"/>
          <w:lang w:val="cs-CZ" w:eastAsia="cs-CZ"/>
        </w:rPr>
        <w:t>(</w:t>
      </w:r>
      <w:proofErr w:type="spellStart"/>
      <w:r w:rsidR="00320D16" w:rsidRPr="00320D16">
        <w:rPr>
          <w:rFonts w:eastAsia="Times New Roman"/>
          <w:bCs/>
          <w:color w:val="0070C0"/>
          <w:sz w:val="24"/>
          <w:lang w:val="cs-CZ" w:eastAsia="cs-CZ"/>
        </w:rPr>
        <w:t>Assembly</w:t>
      </w:r>
      <w:proofErr w:type="spellEnd"/>
      <w:r w:rsidR="00320D16" w:rsidRPr="00320D16">
        <w:rPr>
          <w:rFonts w:eastAsia="Times New Roman"/>
          <w:bCs/>
          <w:color w:val="0070C0"/>
          <w:sz w:val="24"/>
          <w:lang w:val="cs-CZ" w:eastAsia="cs-CZ"/>
        </w:rPr>
        <w:t xml:space="preserve"> </w:t>
      </w:r>
      <w:proofErr w:type="spellStart"/>
      <w:r w:rsidR="00320D16" w:rsidRPr="00320D16">
        <w:rPr>
          <w:rFonts w:eastAsia="Times New Roman"/>
          <w:bCs/>
          <w:color w:val="0070C0"/>
          <w:sz w:val="24"/>
          <w:lang w:val="cs-CZ" w:eastAsia="cs-CZ"/>
        </w:rPr>
        <w:t>Orders</w:t>
      </w:r>
      <w:proofErr w:type="spellEnd"/>
      <w:r w:rsidR="00320D16" w:rsidRPr="00320D16">
        <w:rPr>
          <w:rFonts w:eastAsia="Times New Roman"/>
          <w:bCs/>
          <w:color w:val="0070C0"/>
          <w:sz w:val="24"/>
          <w:lang w:val="cs-CZ" w:eastAsia="cs-CZ"/>
        </w:rPr>
        <w:t>)</w:t>
      </w:r>
      <w:r w:rsidR="00320D16" w:rsidRPr="00320D16">
        <w:rPr>
          <w:rFonts w:eastAsia="Times New Roman"/>
          <w:b/>
          <w:color w:val="0070C0"/>
          <w:sz w:val="24"/>
          <w:lang w:val="cs-CZ" w:eastAsia="cs-CZ"/>
        </w:rPr>
        <w:t xml:space="preserve"> </w:t>
      </w:r>
      <w:r w:rsidRPr="00A85707">
        <w:rPr>
          <w:rFonts w:eastAsia="Times New Roman"/>
          <w:sz w:val="24"/>
          <w:lang w:val="cs-CZ" w:eastAsia="cs-CZ"/>
        </w:rPr>
        <w:t>Rozpad otázky</w:t>
      </w:r>
      <w:r>
        <w:rPr>
          <w:rFonts w:eastAsia="Times New Roman"/>
          <w:sz w:val="24"/>
          <w:lang w:val="cs-CZ" w:eastAsia="cs-CZ"/>
        </w:rPr>
        <w:t>: místo výrobních kusovník</w:t>
      </w:r>
      <w:r w:rsidR="007102E7">
        <w:rPr>
          <w:rFonts w:eastAsia="Times New Roman"/>
          <w:sz w:val="24"/>
          <w:lang w:val="cs-CZ" w:eastAsia="cs-CZ"/>
        </w:rPr>
        <w:t>ů</w:t>
      </w:r>
      <w:r>
        <w:rPr>
          <w:rFonts w:eastAsia="Times New Roman"/>
          <w:sz w:val="24"/>
          <w:lang w:val="cs-CZ" w:eastAsia="cs-CZ"/>
        </w:rPr>
        <w:t xml:space="preserve"> se používají montážní kusovníky, je</w:t>
      </w:r>
      <w:r w:rsidR="007102E7">
        <w:rPr>
          <w:rFonts w:eastAsia="Times New Roman"/>
          <w:sz w:val="24"/>
          <w:lang w:val="cs-CZ" w:eastAsia="cs-CZ"/>
        </w:rPr>
        <w:t xml:space="preserve">jichž </w:t>
      </w:r>
      <w:r>
        <w:rPr>
          <w:rFonts w:eastAsia="Times New Roman"/>
          <w:sz w:val="24"/>
          <w:lang w:val="cs-CZ" w:eastAsia="cs-CZ"/>
        </w:rPr>
        <w:t>součástí je jak materiály</w:t>
      </w:r>
      <w:r w:rsidR="00ED5251">
        <w:rPr>
          <w:rFonts w:eastAsia="Times New Roman"/>
          <w:sz w:val="24"/>
          <w:lang w:val="cs-CZ" w:eastAsia="cs-CZ"/>
        </w:rPr>
        <w:t>,</w:t>
      </w:r>
      <w:r w:rsidR="000F061B">
        <w:rPr>
          <w:rFonts w:eastAsia="Times New Roman"/>
          <w:sz w:val="24"/>
          <w:lang w:val="cs-CZ" w:eastAsia="cs-CZ"/>
        </w:rPr>
        <w:t xml:space="preserve"> </w:t>
      </w:r>
      <w:r>
        <w:rPr>
          <w:rFonts w:eastAsia="Times New Roman"/>
          <w:sz w:val="24"/>
          <w:lang w:val="cs-CZ" w:eastAsia="cs-CZ"/>
        </w:rPr>
        <w:t>tak i zdroje. Montáž je řízena montážními zakázkami.</w:t>
      </w:r>
      <w:r w:rsidR="00D4479F">
        <w:rPr>
          <w:rFonts w:eastAsia="Times New Roman"/>
          <w:sz w:val="24"/>
          <w:lang w:val="cs-CZ" w:eastAsia="cs-CZ"/>
        </w:rPr>
        <w:t xml:space="preserve"> Jaké dva způsoby pro vytvoření montážní zakázky existují? </w:t>
      </w:r>
      <w:r>
        <w:rPr>
          <w:rFonts w:eastAsia="Times New Roman"/>
          <w:sz w:val="24"/>
          <w:lang w:val="cs-CZ" w:eastAsia="cs-CZ"/>
        </w:rPr>
        <w:t xml:space="preserve">  </w:t>
      </w:r>
    </w:p>
    <w:p w14:paraId="095545A9" w14:textId="759FE49D" w:rsidR="00581A24" w:rsidRDefault="00CD4B27" w:rsidP="001E1045">
      <w:pPr>
        <w:spacing w:before="100" w:beforeAutospacing="1" w:after="100" w:afterAutospacing="1"/>
        <w:jc w:val="left"/>
        <w:rPr>
          <w:rFonts w:eastAsia="Times New Roman"/>
          <w:sz w:val="24"/>
          <w:lang w:val="en-ZA" w:eastAsia="cs-CZ"/>
        </w:rPr>
      </w:pPr>
      <w:r w:rsidRPr="00CD4B27">
        <w:rPr>
          <w:rFonts w:eastAsia="Times New Roman"/>
          <w:b/>
          <w:sz w:val="24"/>
          <w:lang w:val="cs-CZ" w:eastAsia="cs-CZ"/>
        </w:rPr>
        <w:t>35.</w:t>
      </w:r>
      <w:r>
        <w:rPr>
          <w:rFonts w:eastAsia="Times New Roman"/>
          <w:b/>
          <w:sz w:val="24"/>
          <w:lang w:val="cs-CZ" w:eastAsia="cs-CZ"/>
        </w:rPr>
        <w:t xml:space="preserve"> ATP-CTP</w:t>
      </w:r>
      <w:r w:rsidR="00ED5251">
        <w:rPr>
          <w:rFonts w:eastAsia="Times New Roman"/>
          <w:b/>
          <w:sz w:val="24"/>
          <w:lang w:val="cs-CZ" w:eastAsia="cs-CZ"/>
        </w:rPr>
        <w:t xml:space="preserve"> </w:t>
      </w:r>
      <w:r w:rsidR="00ED5251" w:rsidRPr="00ED5251">
        <w:rPr>
          <w:rFonts w:eastAsia="Times New Roman"/>
          <w:bCs/>
          <w:sz w:val="24"/>
          <w:lang w:val="cs-CZ" w:eastAsia="cs-CZ"/>
        </w:rPr>
        <w:t>Rozpad otázky</w:t>
      </w:r>
      <w:r w:rsidR="00ED5251">
        <w:rPr>
          <w:rFonts w:eastAsia="Times New Roman"/>
          <w:b/>
          <w:sz w:val="24"/>
          <w:lang w:val="cs-CZ" w:eastAsia="cs-CZ"/>
        </w:rPr>
        <w:t>:</w:t>
      </w:r>
      <w:r>
        <w:rPr>
          <w:rFonts w:eastAsia="Times New Roman"/>
          <w:b/>
          <w:sz w:val="24"/>
          <w:lang w:val="cs-CZ" w:eastAsia="cs-CZ"/>
        </w:rPr>
        <w:t xml:space="preserve"> </w:t>
      </w:r>
      <w:r w:rsidRPr="00CD4B27">
        <w:rPr>
          <w:rFonts w:eastAsia="Times New Roman"/>
          <w:sz w:val="24"/>
          <w:lang w:val="cs-CZ" w:eastAsia="cs-CZ"/>
        </w:rPr>
        <w:t>základní principy</w:t>
      </w:r>
      <w:r>
        <w:rPr>
          <w:rFonts w:eastAsia="Times New Roman"/>
          <w:sz w:val="24"/>
          <w:lang w:val="cs-CZ" w:eastAsia="cs-CZ"/>
        </w:rPr>
        <w:t xml:space="preserve"> těchto funkcionalit. Jde o funkce </w:t>
      </w:r>
      <w:r w:rsidRPr="000A549D">
        <w:rPr>
          <w:rFonts w:eastAsia="Times New Roman"/>
          <w:sz w:val="24"/>
          <w:lang w:eastAsia="cs-CZ"/>
        </w:rPr>
        <w:t>Available-to-Promise</w:t>
      </w:r>
      <w:r>
        <w:rPr>
          <w:rFonts w:eastAsia="Times New Roman"/>
          <w:sz w:val="24"/>
          <w:lang w:val="cs-CZ" w:eastAsia="cs-CZ"/>
        </w:rPr>
        <w:t xml:space="preserve"> =Lze slíbit </w:t>
      </w:r>
      <w:r>
        <w:rPr>
          <w:rFonts w:eastAsia="Times New Roman"/>
          <w:sz w:val="24"/>
          <w:lang w:val="en-US" w:eastAsia="cs-CZ"/>
        </w:rPr>
        <w:t>&amp;</w:t>
      </w:r>
      <w:r>
        <w:rPr>
          <w:rFonts w:eastAsia="Times New Roman"/>
          <w:sz w:val="24"/>
          <w:lang w:val="en-ZA" w:eastAsia="cs-CZ"/>
        </w:rPr>
        <w:t xml:space="preserve"> Capable-to-Promise=</w:t>
      </w:r>
      <w:r w:rsidRPr="00581A24">
        <w:rPr>
          <w:rFonts w:eastAsia="Times New Roman"/>
          <w:sz w:val="24"/>
          <w:lang w:val="cs-CZ" w:eastAsia="cs-CZ"/>
        </w:rPr>
        <w:t>Možné slíbit</w:t>
      </w:r>
      <w:r>
        <w:rPr>
          <w:rFonts w:eastAsia="Times New Roman"/>
          <w:sz w:val="24"/>
          <w:lang w:val="cs-CZ" w:eastAsia="cs-CZ"/>
        </w:rPr>
        <w:t>. Nastavení a vstupní parametry, které řídí ATP-CTP algoritmy.</w:t>
      </w:r>
      <w:r w:rsidR="00264448">
        <w:rPr>
          <w:rFonts w:eastAsia="Times New Roman"/>
          <w:sz w:val="24"/>
          <w:lang w:val="cs-CZ" w:eastAsia="cs-CZ"/>
        </w:rPr>
        <w:t xml:space="preserve"> </w:t>
      </w:r>
      <w:r w:rsidR="00ED5251">
        <w:rPr>
          <w:rFonts w:eastAsia="Times New Roman"/>
          <w:sz w:val="24"/>
          <w:lang w:val="cs-CZ" w:eastAsia="cs-CZ"/>
        </w:rPr>
        <w:t>Parametry jako jsou doby naskladnění a vyskladnění, průběžné doby a bezpečné průběžné doba a doba dodávky (čas na cestě)</w:t>
      </w:r>
      <w:r w:rsidR="00D769BE">
        <w:rPr>
          <w:rFonts w:eastAsia="Times New Roman"/>
          <w:sz w:val="24"/>
          <w:lang w:val="cs-CZ" w:eastAsia="cs-CZ"/>
        </w:rPr>
        <w:t xml:space="preserve">. </w:t>
      </w:r>
      <w:r w:rsidR="001E7453">
        <w:rPr>
          <w:rFonts w:eastAsia="Times New Roman"/>
          <w:sz w:val="24"/>
          <w:lang w:val="cs-CZ" w:eastAsia="cs-CZ"/>
        </w:rPr>
        <w:t xml:space="preserve"> </w:t>
      </w:r>
      <w:r w:rsidR="00D769BE">
        <w:rPr>
          <w:rFonts w:eastAsia="Times New Roman"/>
          <w:color w:val="FF0000"/>
          <w:sz w:val="24"/>
          <w:lang w:val="cs-CZ" w:eastAsia="cs-CZ"/>
        </w:rPr>
        <w:t xml:space="preserve"> </w:t>
      </w:r>
    </w:p>
    <w:p w14:paraId="275E2B5A" w14:textId="48A4987E" w:rsidR="00581A24" w:rsidRPr="001E7453" w:rsidRDefault="00581A24" w:rsidP="001E1045">
      <w:pPr>
        <w:spacing w:before="100" w:beforeAutospacing="1" w:after="100" w:afterAutospacing="1"/>
        <w:jc w:val="left"/>
        <w:rPr>
          <w:rFonts w:eastAsia="Times New Roman"/>
          <w:color w:val="FF0000"/>
          <w:sz w:val="24"/>
          <w:lang w:val="cs-CZ" w:eastAsia="cs-CZ"/>
        </w:rPr>
      </w:pPr>
      <w:r w:rsidRPr="00581A24">
        <w:rPr>
          <w:rFonts w:eastAsia="Times New Roman"/>
          <w:b/>
          <w:sz w:val="24"/>
          <w:lang w:val="en-ZA" w:eastAsia="cs-CZ"/>
        </w:rPr>
        <w:t>36</w:t>
      </w:r>
      <w:r w:rsidRPr="00581A24">
        <w:rPr>
          <w:rFonts w:eastAsia="Times New Roman"/>
          <w:b/>
          <w:sz w:val="24"/>
          <w:lang w:val="cs-CZ" w:eastAsia="cs-CZ"/>
        </w:rPr>
        <w:t>. Sešit vyrovnání</w:t>
      </w:r>
      <w:r w:rsidR="00264448">
        <w:rPr>
          <w:rFonts w:eastAsia="Times New Roman"/>
          <w:sz w:val="24"/>
          <w:lang w:val="cs-CZ" w:eastAsia="cs-CZ"/>
        </w:rPr>
        <w:t xml:space="preserve"> </w:t>
      </w:r>
      <w:r w:rsidR="00320D16" w:rsidRPr="00320D16">
        <w:rPr>
          <w:rFonts w:eastAsia="Times New Roman"/>
          <w:color w:val="0070C0"/>
          <w:sz w:val="24"/>
          <w:lang w:val="cs-CZ" w:eastAsia="cs-CZ"/>
        </w:rPr>
        <w:t>(</w:t>
      </w:r>
      <w:proofErr w:type="spellStart"/>
      <w:r w:rsidR="00320D16" w:rsidRPr="00320D16">
        <w:rPr>
          <w:rFonts w:eastAsia="Times New Roman"/>
          <w:color w:val="0070C0"/>
          <w:sz w:val="24"/>
          <w:lang w:val="cs-CZ" w:eastAsia="cs-CZ"/>
        </w:rPr>
        <w:t>Application</w:t>
      </w:r>
      <w:proofErr w:type="spellEnd"/>
      <w:r w:rsidR="00320D16" w:rsidRPr="00320D16">
        <w:rPr>
          <w:rFonts w:eastAsia="Times New Roman"/>
          <w:color w:val="0070C0"/>
          <w:sz w:val="24"/>
          <w:lang w:val="cs-CZ" w:eastAsia="cs-CZ"/>
        </w:rPr>
        <w:t xml:space="preserve"> </w:t>
      </w:r>
      <w:proofErr w:type="spellStart"/>
      <w:r w:rsidR="00320D16" w:rsidRPr="00320D16">
        <w:rPr>
          <w:rFonts w:eastAsia="Times New Roman"/>
          <w:color w:val="0070C0"/>
          <w:sz w:val="24"/>
          <w:lang w:val="cs-CZ" w:eastAsia="cs-CZ"/>
        </w:rPr>
        <w:t>Worksheet</w:t>
      </w:r>
      <w:proofErr w:type="spellEnd"/>
      <w:r w:rsidR="00320D16" w:rsidRPr="00320D16">
        <w:rPr>
          <w:rFonts w:eastAsia="Times New Roman"/>
          <w:color w:val="0070C0"/>
          <w:sz w:val="24"/>
          <w:lang w:val="cs-CZ" w:eastAsia="cs-CZ"/>
        </w:rPr>
        <w:t>)</w:t>
      </w:r>
      <w:r w:rsidR="000F061B">
        <w:rPr>
          <w:rFonts w:eastAsia="Times New Roman"/>
          <w:sz w:val="24"/>
          <w:lang w:val="cs-CZ" w:eastAsia="cs-CZ"/>
        </w:rPr>
        <w:t>- k čemu sešit vyrovnání slouží? Co s</w:t>
      </w:r>
      <w:r w:rsidR="00FB416E">
        <w:rPr>
          <w:rFonts w:eastAsia="Times New Roman"/>
          <w:sz w:val="24"/>
          <w:lang w:val="cs-CZ" w:eastAsia="cs-CZ"/>
        </w:rPr>
        <w:t>e</w:t>
      </w:r>
      <w:r w:rsidR="000F061B">
        <w:rPr>
          <w:rFonts w:eastAsia="Times New Roman"/>
          <w:sz w:val="24"/>
          <w:lang w:val="cs-CZ" w:eastAsia="cs-CZ"/>
        </w:rPr>
        <w:t xml:space="preserve"> rozumí vyrovnáním položek? Je možné vyrovnání zrušit? </w:t>
      </w:r>
      <w:r w:rsidR="00D4479F">
        <w:rPr>
          <w:rFonts w:eastAsia="Times New Roman"/>
          <w:sz w:val="24"/>
          <w:lang w:val="cs-CZ" w:eastAsia="cs-CZ"/>
        </w:rPr>
        <w:t xml:space="preserve">Je možné vytvořit nové vyrovnání mezi položkami zboží? </w:t>
      </w:r>
      <w:r w:rsidR="001E7453">
        <w:rPr>
          <w:rFonts w:eastAsia="Times New Roman"/>
          <w:sz w:val="24"/>
          <w:lang w:val="cs-CZ" w:eastAsia="cs-CZ"/>
        </w:rPr>
        <w:t>-</w:t>
      </w:r>
      <w:r w:rsidR="009B3B56">
        <w:rPr>
          <w:rFonts w:eastAsia="Times New Roman"/>
          <w:color w:val="FF0000"/>
          <w:sz w:val="24"/>
          <w:lang w:val="cs-CZ" w:eastAsia="cs-CZ"/>
        </w:rPr>
        <w:t xml:space="preserve"> </w:t>
      </w:r>
    </w:p>
    <w:p w14:paraId="62B1F60F" w14:textId="77777777" w:rsidR="00CD4B27"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cs-CZ" w:eastAsia="cs-CZ"/>
        </w:rPr>
        <w:t xml:space="preserve">37. Detailní položky dodavatele a zákazníka </w:t>
      </w:r>
      <w:r w:rsidR="00CB670E">
        <w:rPr>
          <w:rFonts w:eastAsia="Times New Roman"/>
          <w:b/>
          <w:sz w:val="24"/>
          <w:lang w:val="cs-CZ" w:eastAsia="cs-CZ"/>
        </w:rPr>
        <w:t>–</w:t>
      </w:r>
      <w:r w:rsidR="00CB670E">
        <w:rPr>
          <w:rFonts w:eastAsia="Times New Roman"/>
          <w:sz w:val="24"/>
          <w:lang w:val="cs-CZ" w:eastAsia="cs-CZ"/>
        </w:rPr>
        <w:t xml:space="preserve"> k čemu detailní položky slouží? Pokud dojde k úpravě položek zákazníka (dodavatele), pak o jaké důvody se jedná? Jak detailní položku zobrazíte? </w:t>
      </w:r>
    </w:p>
    <w:p w14:paraId="60397989" w14:textId="184C364E" w:rsidR="00FB416E" w:rsidRDefault="00FB416E" w:rsidP="001E1045">
      <w:pPr>
        <w:spacing w:before="100" w:beforeAutospacing="1" w:after="100" w:afterAutospacing="1"/>
        <w:jc w:val="left"/>
        <w:rPr>
          <w:rFonts w:eastAsia="Times New Roman"/>
          <w:sz w:val="24"/>
          <w:lang w:val="cs-CZ" w:eastAsia="cs-CZ"/>
        </w:rPr>
      </w:pPr>
      <w:r w:rsidRPr="00FB416E">
        <w:rPr>
          <w:rFonts w:eastAsia="Times New Roman"/>
          <w:b/>
          <w:sz w:val="24"/>
          <w:lang w:val="cs-CZ" w:eastAsia="cs-CZ"/>
        </w:rPr>
        <w:t>38</w:t>
      </w:r>
      <w:r>
        <w:rPr>
          <w:rFonts w:eastAsia="Times New Roman"/>
          <w:sz w:val="24"/>
          <w:lang w:val="cs-CZ" w:eastAsia="cs-CZ"/>
        </w:rPr>
        <w:t xml:space="preserve">. </w:t>
      </w:r>
      <w:r w:rsidRPr="00FB416E">
        <w:rPr>
          <w:rFonts w:eastAsia="Times New Roman"/>
          <w:b/>
          <w:sz w:val="24"/>
          <w:lang w:val="cs-CZ" w:eastAsia="cs-CZ"/>
        </w:rPr>
        <w:t xml:space="preserve">Cash </w:t>
      </w:r>
      <w:proofErr w:type="spellStart"/>
      <w:r w:rsidRPr="00FB416E">
        <w:rPr>
          <w:rFonts w:eastAsia="Times New Roman"/>
          <w:b/>
          <w:sz w:val="24"/>
          <w:lang w:val="cs-CZ" w:eastAsia="cs-CZ"/>
        </w:rPr>
        <w:t>flow</w:t>
      </w:r>
      <w:proofErr w:type="spellEnd"/>
      <w:r>
        <w:rPr>
          <w:rFonts w:eastAsia="Times New Roman"/>
          <w:sz w:val="24"/>
          <w:lang w:val="cs-CZ" w:eastAsia="cs-CZ"/>
        </w:rPr>
        <w:t xml:space="preserve"> </w:t>
      </w:r>
      <w:r w:rsidR="005F33B9">
        <w:rPr>
          <w:rFonts w:eastAsia="Times New Roman"/>
          <w:sz w:val="24"/>
          <w:lang w:val="cs-CZ" w:eastAsia="cs-CZ"/>
        </w:rPr>
        <w:t>-</w:t>
      </w:r>
      <w:r>
        <w:rPr>
          <w:rFonts w:eastAsia="Times New Roman"/>
          <w:sz w:val="24"/>
          <w:lang w:val="cs-CZ" w:eastAsia="cs-CZ"/>
        </w:rPr>
        <w:t xml:space="preserve"> výhody využívání cash pro manažery, osnova cash </w:t>
      </w:r>
      <w:proofErr w:type="spellStart"/>
      <w:r>
        <w:rPr>
          <w:rFonts w:eastAsia="Times New Roman"/>
          <w:sz w:val="24"/>
          <w:lang w:val="cs-CZ" w:eastAsia="cs-CZ"/>
        </w:rPr>
        <w:t>flow</w:t>
      </w:r>
      <w:proofErr w:type="spellEnd"/>
      <w:r>
        <w:rPr>
          <w:rFonts w:eastAsia="Times New Roman"/>
          <w:sz w:val="24"/>
          <w:lang w:val="cs-CZ" w:eastAsia="cs-CZ"/>
        </w:rPr>
        <w:t xml:space="preserve">, sešit cash </w:t>
      </w:r>
      <w:proofErr w:type="spellStart"/>
      <w:r>
        <w:rPr>
          <w:rFonts w:eastAsia="Times New Roman"/>
          <w:sz w:val="24"/>
          <w:lang w:val="cs-CZ" w:eastAsia="cs-CZ"/>
        </w:rPr>
        <w:t>flow</w:t>
      </w:r>
      <w:proofErr w:type="spellEnd"/>
      <w:r w:rsidR="005F33B9">
        <w:rPr>
          <w:rFonts w:eastAsia="Times New Roman"/>
          <w:sz w:val="24"/>
          <w:lang w:val="cs-CZ" w:eastAsia="cs-CZ"/>
        </w:rPr>
        <w:t xml:space="preserve">, naplnění sešitu cash </w:t>
      </w:r>
      <w:proofErr w:type="spellStart"/>
      <w:r w:rsidR="005F33B9">
        <w:rPr>
          <w:rFonts w:eastAsia="Times New Roman"/>
          <w:sz w:val="24"/>
          <w:lang w:val="cs-CZ" w:eastAsia="cs-CZ"/>
        </w:rPr>
        <w:t>flow</w:t>
      </w:r>
      <w:proofErr w:type="spellEnd"/>
      <w:r w:rsidR="005F33B9">
        <w:rPr>
          <w:rFonts w:eastAsia="Times New Roman"/>
          <w:sz w:val="24"/>
          <w:lang w:val="cs-CZ" w:eastAsia="cs-CZ"/>
        </w:rPr>
        <w:t xml:space="preserve">, zaznamenání položek v sešitu cash </w:t>
      </w:r>
      <w:proofErr w:type="spellStart"/>
      <w:r w:rsidR="005F33B9">
        <w:rPr>
          <w:rFonts w:eastAsia="Times New Roman"/>
          <w:sz w:val="24"/>
          <w:lang w:val="cs-CZ" w:eastAsia="cs-CZ"/>
        </w:rPr>
        <w:t>flow</w:t>
      </w:r>
      <w:proofErr w:type="spellEnd"/>
      <w:r w:rsidR="005F33B9">
        <w:rPr>
          <w:rFonts w:eastAsia="Times New Roman"/>
          <w:sz w:val="24"/>
          <w:lang w:val="cs-CZ" w:eastAsia="cs-CZ"/>
        </w:rPr>
        <w:t xml:space="preserve">, zobrazení grafu CF. </w:t>
      </w:r>
      <w:r>
        <w:rPr>
          <w:rFonts w:eastAsia="Times New Roman"/>
          <w:sz w:val="24"/>
          <w:lang w:val="cs-CZ" w:eastAsia="cs-CZ"/>
        </w:rPr>
        <w:t xml:space="preserve"> </w:t>
      </w:r>
    </w:p>
    <w:p w14:paraId="6F4F18FC" w14:textId="4E0FFF46" w:rsidR="008A1FCF" w:rsidRPr="00132ED0" w:rsidRDefault="00FB416E" w:rsidP="00D4479F">
      <w:pPr>
        <w:spacing w:before="100" w:beforeAutospacing="1" w:after="100" w:afterAutospacing="1"/>
        <w:jc w:val="left"/>
        <w:rPr>
          <w:rFonts w:eastAsia="Times New Roman"/>
          <w:color w:val="FF0000"/>
          <w:sz w:val="24"/>
          <w:lang w:val="cs-CZ" w:eastAsia="cs-CZ"/>
        </w:rPr>
      </w:pPr>
      <w:r w:rsidRPr="00FB416E">
        <w:rPr>
          <w:rFonts w:eastAsia="Times New Roman"/>
          <w:b/>
          <w:sz w:val="24"/>
          <w:lang w:val="cs-CZ" w:eastAsia="cs-CZ"/>
        </w:rPr>
        <w:t>39. Speciální objednávka</w:t>
      </w:r>
      <w:r>
        <w:rPr>
          <w:rFonts w:eastAsia="Times New Roman"/>
          <w:sz w:val="24"/>
          <w:lang w:val="cs-CZ" w:eastAsia="cs-CZ"/>
        </w:rPr>
        <w:t xml:space="preserve"> – ukázka příkladu na objednávání katalogového zboží (neskladované zboží). </w:t>
      </w:r>
      <w:r w:rsidR="00D4479F">
        <w:rPr>
          <w:rFonts w:eastAsia="Times New Roman"/>
          <w:sz w:val="24"/>
          <w:lang w:val="cs-CZ" w:eastAsia="cs-CZ"/>
        </w:rPr>
        <w:t>Vazba na otázku číslo 33.</w:t>
      </w:r>
      <w:r w:rsidR="001E7453">
        <w:rPr>
          <w:rFonts w:eastAsia="Times New Roman"/>
          <w:sz w:val="24"/>
          <w:lang w:val="cs-CZ" w:eastAsia="cs-CZ"/>
        </w:rPr>
        <w:t xml:space="preserve">- </w:t>
      </w:r>
      <w:r w:rsidR="00132ED0" w:rsidRPr="00132ED0">
        <w:rPr>
          <w:rFonts w:eastAsia="Times New Roman"/>
          <w:color w:val="FF0000"/>
          <w:sz w:val="24"/>
          <w:lang w:val="cs-CZ" w:eastAsia="cs-CZ"/>
        </w:rPr>
        <w:t>Není součástí zkoušky v roce 2024</w:t>
      </w:r>
    </w:p>
    <w:p w14:paraId="308B6A56" w14:textId="5AF86DDE" w:rsidR="004C601A" w:rsidRDefault="00A040B2" w:rsidP="00A040B2">
      <w:pPr>
        <w:spacing w:before="100" w:beforeAutospacing="1" w:after="100" w:afterAutospacing="1"/>
        <w:jc w:val="left"/>
        <w:rPr>
          <w:rFonts w:eastAsia="Times New Roman"/>
          <w:sz w:val="24"/>
          <w:lang w:val="cs-CZ" w:eastAsia="cs-CZ"/>
        </w:rPr>
      </w:pPr>
      <w:r>
        <w:rPr>
          <w:rFonts w:eastAsia="Times New Roman"/>
          <w:b/>
          <w:bCs/>
          <w:sz w:val="24"/>
          <w:lang w:val="cs-CZ" w:eastAsia="cs-CZ"/>
        </w:rPr>
        <w:t xml:space="preserve"> </w:t>
      </w:r>
      <w:r w:rsidR="004C601A">
        <w:rPr>
          <w:rFonts w:eastAsia="Times New Roman"/>
          <w:b/>
          <w:bCs/>
          <w:sz w:val="24"/>
          <w:lang w:val="cs-CZ" w:eastAsia="cs-CZ"/>
        </w:rPr>
        <w:t xml:space="preserve">40. Kombinované dodávky </w:t>
      </w:r>
      <w:r w:rsidR="00320D16" w:rsidRPr="00320D16">
        <w:rPr>
          <w:rFonts w:eastAsia="Times New Roman"/>
          <w:color w:val="0070C0"/>
          <w:sz w:val="24"/>
          <w:lang w:val="cs-CZ" w:eastAsia="cs-CZ"/>
        </w:rPr>
        <w:t>(</w:t>
      </w:r>
      <w:proofErr w:type="spellStart"/>
      <w:r w:rsidR="00320D16" w:rsidRPr="00320D16">
        <w:rPr>
          <w:rFonts w:eastAsia="Times New Roman"/>
          <w:color w:val="0070C0"/>
          <w:sz w:val="24"/>
          <w:lang w:val="cs-CZ" w:eastAsia="cs-CZ"/>
        </w:rPr>
        <w:t>Combined</w:t>
      </w:r>
      <w:proofErr w:type="spellEnd"/>
      <w:r w:rsidR="00320D16" w:rsidRPr="00320D16">
        <w:rPr>
          <w:rFonts w:eastAsia="Times New Roman"/>
          <w:color w:val="0070C0"/>
          <w:sz w:val="24"/>
          <w:lang w:val="cs-CZ" w:eastAsia="cs-CZ"/>
        </w:rPr>
        <w:t xml:space="preserve"> </w:t>
      </w:r>
      <w:proofErr w:type="spellStart"/>
      <w:r w:rsidR="00320D16" w:rsidRPr="00320D16">
        <w:rPr>
          <w:rFonts w:eastAsia="Times New Roman"/>
          <w:color w:val="0070C0"/>
          <w:sz w:val="24"/>
          <w:lang w:val="cs-CZ" w:eastAsia="cs-CZ"/>
        </w:rPr>
        <w:t>Shipment</w:t>
      </w:r>
      <w:proofErr w:type="spellEnd"/>
      <w:r w:rsidR="00320D16" w:rsidRPr="00320D16">
        <w:rPr>
          <w:rFonts w:eastAsia="Times New Roman"/>
          <w:color w:val="0070C0"/>
          <w:sz w:val="24"/>
          <w:lang w:val="cs-CZ" w:eastAsia="cs-CZ"/>
        </w:rPr>
        <w:t>)</w:t>
      </w:r>
      <w:r w:rsidR="004C601A" w:rsidRPr="00320D16">
        <w:rPr>
          <w:rFonts w:eastAsia="Times New Roman"/>
          <w:color w:val="0070C0"/>
          <w:sz w:val="24"/>
          <w:lang w:val="cs-CZ" w:eastAsia="cs-CZ"/>
        </w:rPr>
        <w:t>-</w:t>
      </w:r>
      <w:r w:rsidR="004C601A" w:rsidRPr="004C601A">
        <w:rPr>
          <w:rFonts w:eastAsia="Times New Roman"/>
          <w:sz w:val="24"/>
          <w:lang w:val="cs-CZ" w:eastAsia="cs-CZ"/>
        </w:rPr>
        <w:t>v</w:t>
      </w:r>
      <w:r w:rsidR="004C601A">
        <w:rPr>
          <w:rFonts w:eastAsia="Times New Roman"/>
          <w:sz w:val="24"/>
          <w:lang w:val="cs-CZ" w:eastAsia="cs-CZ"/>
        </w:rPr>
        <w:t>ýhody využívání této jednoduché funkčnosti. Ukažte funkci kombinovaných dodávek na jednoduchém příkladu. Ke studiu využijte PWP s číslem  BC – 10.</w:t>
      </w:r>
    </w:p>
    <w:p w14:paraId="28A800EC" w14:textId="4536E13A" w:rsidR="004C601A" w:rsidRDefault="004C601A" w:rsidP="004C601A">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8A1FCF" w:rsidRPr="008A1FCF">
        <w:rPr>
          <w:rFonts w:eastAsia="Times New Roman"/>
          <w:b/>
          <w:bCs/>
          <w:sz w:val="24"/>
          <w:lang w:val="cs-CZ" w:eastAsia="cs-CZ"/>
        </w:rPr>
        <w:t xml:space="preserve"> </w:t>
      </w:r>
      <w:r>
        <w:rPr>
          <w:rFonts w:eastAsia="Times New Roman"/>
          <w:b/>
          <w:bCs/>
          <w:sz w:val="24"/>
          <w:lang w:val="cs-CZ" w:eastAsia="cs-CZ"/>
        </w:rPr>
        <w:t xml:space="preserve">41. Dobropisy </w:t>
      </w:r>
      <w:r w:rsidR="00320D16" w:rsidRPr="00320D16">
        <w:rPr>
          <w:rFonts w:eastAsia="Times New Roman"/>
          <w:color w:val="0070C0"/>
          <w:sz w:val="24"/>
          <w:lang w:val="cs-CZ" w:eastAsia="cs-CZ"/>
        </w:rPr>
        <w:t>(</w:t>
      </w:r>
      <w:proofErr w:type="spellStart"/>
      <w:r w:rsidR="00320D16" w:rsidRPr="00320D16">
        <w:rPr>
          <w:rFonts w:eastAsia="Times New Roman"/>
          <w:color w:val="0070C0"/>
          <w:sz w:val="24"/>
          <w:lang w:val="cs-CZ" w:eastAsia="cs-CZ"/>
        </w:rPr>
        <w:t>Credit</w:t>
      </w:r>
      <w:proofErr w:type="spellEnd"/>
      <w:r w:rsidR="00320D16" w:rsidRPr="00320D16">
        <w:rPr>
          <w:rFonts w:eastAsia="Times New Roman"/>
          <w:color w:val="0070C0"/>
          <w:sz w:val="24"/>
          <w:lang w:val="cs-CZ" w:eastAsia="cs-CZ"/>
        </w:rPr>
        <w:t xml:space="preserve"> Notes)</w:t>
      </w:r>
      <w:r>
        <w:rPr>
          <w:rFonts w:eastAsia="Times New Roman"/>
          <w:b/>
          <w:bCs/>
          <w:sz w:val="24"/>
          <w:lang w:val="cs-CZ" w:eastAsia="cs-CZ"/>
        </w:rPr>
        <w:t>-</w:t>
      </w:r>
      <w:r w:rsidR="0043527D">
        <w:rPr>
          <w:rFonts w:eastAsia="Times New Roman"/>
          <w:b/>
          <w:bCs/>
          <w:sz w:val="24"/>
          <w:lang w:val="cs-CZ" w:eastAsia="cs-CZ"/>
        </w:rPr>
        <w:t xml:space="preserve"> </w:t>
      </w:r>
      <w:r w:rsidRPr="004C601A">
        <w:rPr>
          <w:rFonts w:eastAsia="Times New Roman"/>
          <w:sz w:val="24"/>
          <w:lang w:val="cs-CZ" w:eastAsia="cs-CZ"/>
        </w:rPr>
        <w:t xml:space="preserve">důvody </w:t>
      </w:r>
      <w:r>
        <w:rPr>
          <w:rFonts w:eastAsia="Times New Roman"/>
          <w:sz w:val="24"/>
          <w:lang w:val="cs-CZ" w:eastAsia="cs-CZ"/>
        </w:rPr>
        <w:t xml:space="preserve">využívání mechanismu dobropisů. Ke studiu využijte PWP s číslem  BC – 11. Ukažte jak se dobropis vytváří na </w:t>
      </w:r>
      <w:r w:rsidR="00132ED0">
        <w:rPr>
          <w:rFonts w:eastAsia="Times New Roman"/>
          <w:sz w:val="24"/>
          <w:lang w:val="cs-CZ" w:eastAsia="cs-CZ"/>
        </w:rPr>
        <w:t xml:space="preserve">nákupní straně.  </w:t>
      </w:r>
    </w:p>
    <w:p w14:paraId="2E7B40B2" w14:textId="08D74B11" w:rsidR="003A4267" w:rsidRPr="004C601A" w:rsidRDefault="0043527D" w:rsidP="00A040B2">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Pr>
          <w:rFonts w:eastAsia="Times New Roman"/>
          <w:b/>
          <w:bCs/>
          <w:sz w:val="24"/>
          <w:lang w:val="cs-CZ" w:eastAsia="cs-CZ"/>
        </w:rPr>
        <w:t xml:space="preserve">42. Skladové jednotky </w:t>
      </w:r>
      <w:r w:rsidR="00320D16" w:rsidRPr="00320D16">
        <w:rPr>
          <w:rFonts w:eastAsia="Times New Roman"/>
          <w:color w:val="0070C0"/>
          <w:sz w:val="24"/>
          <w:lang w:val="cs-CZ" w:eastAsia="cs-CZ"/>
        </w:rPr>
        <w:t>(</w:t>
      </w:r>
      <w:proofErr w:type="spellStart"/>
      <w:r w:rsidR="00320D16" w:rsidRPr="00320D16">
        <w:rPr>
          <w:rFonts w:eastAsia="Times New Roman"/>
          <w:color w:val="0070C0"/>
          <w:sz w:val="24"/>
          <w:lang w:val="cs-CZ" w:eastAsia="cs-CZ"/>
        </w:rPr>
        <w:t>Stock</w:t>
      </w:r>
      <w:proofErr w:type="spellEnd"/>
      <w:r w:rsidR="00320D16" w:rsidRPr="00320D16">
        <w:rPr>
          <w:rFonts w:eastAsia="Times New Roman"/>
          <w:color w:val="0070C0"/>
          <w:sz w:val="24"/>
          <w:lang w:val="cs-CZ" w:eastAsia="cs-CZ"/>
        </w:rPr>
        <w:t xml:space="preserve"> </w:t>
      </w:r>
      <w:proofErr w:type="spellStart"/>
      <w:r w:rsidR="00320D16" w:rsidRPr="00320D16">
        <w:rPr>
          <w:rFonts w:eastAsia="Times New Roman"/>
          <w:color w:val="0070C0"/>
          <w:sz w:val="24"/>
          <w:lang w:val="cs-CZ" w:eastAsia="cs-CZ"/>
        </w:rPr>
        <w:t>Keeping</w:t>
      </w:r>
      <w:proofErr w:type="spellEnd"/>
      <w:r w:rsidR="00320D16" w:rsidRPr="00320D16">
        <w:rPr>
          <w:rFonts w:eastAsia="Times New Roman"/>
          <w:color w:val="0070C0"/>
          <w:sz w:val="24"/>
          <w:lang w:val="cs-CZ" w:eastAsia="cs-CZ"/>
        </w:rPr>
        <w:t xml:space="preserve"> </w:t>
      </w:r>
      <w:proofErr w:type="spellStart"/>
      <w:r w:rsidR="00320D16" w:rsidRPr="00320D16">
        <w:rPr>
          <w:rFonts w:eastAsia="Times New Roman"/>
          <w:color w:val="0070C0"/>
          <w:sz w:val="24"/>
          <w:lang w:val="cs-CZ" w:eastAsia="cs-CZ"/>
        </w:rPr>
        <w:t>Unites</w:t>
      </w:r>
      <w:proofErr w:type="spellEnd"/>
      <w:r w:rsidR="00320D16" w:rsidRPr="00320D16">
        <w:rPr>
          <w:rFonts w:eastAsia="Times New Roman"/>
          <w:color w:val="0070C0"/>
          <w:sz w:val="24"/>
          <w:lang w:val="cs-CZ" w:eastAsia="cs-CZ"/>
        </w:rPr>
        <w:t>)</w:t>
      </w:r>
      <w:r w:rsidRPr="00320D16">
        <w:rPr>
          <w:rFonts w:eastAsia="Times New Roman"/>
          <w:b/>
          <w:bCs/>
          <w:color w:val="0070C0"/>
          <w:sz w:val="24"/>
          <w:lang w:val="cs-CZ" w:eastAsia="cs-CZ"/>
        </w:rPr>
        <w:t xml:space="preserve"> </w:t>
      </w:r>
      <w:r w:rsidRPr="004C601A">
        <w:rPr>
          <w:rFonts w:eastAsia="Times New Roman"/>
          <w:sz w:val="24"/>
          <w:lang w:val="cs-CZ" w:eastAsia="cs-CZ"/>
        </w:rPr>
        <w:t xml:space="preserve">důvody </w:t>
      </w:r>
      <w:r>
        <w:rPr>
          <w:rFonts w:eastAsia="Times New Roman"/>
          <w:sz w:val="24"/>
          <w:lang w:val="cs-CZ" w:eastAsia="cs-CZ"/>
        </w:rPr>
        <w:t>využívání skladových jednotek. Ukázat na Vaší již  předem nastavené instanci BC (před zkoušku to nastavíte v rámci přípravy) jak skaldové jednotky fungují na příkladu hubu  z materiálu BC – 4-1 a snímky 27-41.</w:t>
      </w:r>
    </w:p>
    <w:sectPr w:rsidR="003A4267" w:rsidRPr="004C60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6D49F" w14:textId="77777777" w:rsidR="00625A99" w:rsidRDefault="00625A99" w:rsidP="001E1045">
      <w:pPr>
        <w:spacing w:after="0"/>
      </w:pPr>
      <w:r>
        <w:separator/>
      </w:r>
    </w:p>
  </w:endnote>
  <w:endnote w:type="continuationSeparator" w:id="0">
    <w:p w14:paraId="4ADE2D80" w14:textId="77777777" w:rsidR="00625A99" w:rsidRDefault="00625A99"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E5D04" w14:textId="77777777" w:rsidR="00625A99" w:rsidRDefault="00625A99" w:rsidP="001E1045">
      <w:pPr>
        <w:spacing w:after="0"/>
      </w:pPr>
      <w:r>
        <w:separator/>
      </w:r>
    </w:p>
  </w:footnote>
  <w:footnote w:type="continuationSeparator" w:id="0">
    <w:p w14:paraId="6AD03B6B" w14:textId="77777777" w:rsidR="00625A99" w:rsidRDefault="00625A99" w:rsidP="001E1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719002"/>
      <w:docPartObj>
        <w:docPartGallery w:val="Page Numbers (Top of Page)"/>
        <w:docPartUnique/>
      </w:docPartObj>
    </w:sdtPr>
    <w:sdtEndPr/>
    <w:sdtContent>
      <w:p w14:paraId="54FF42A2" w14:textId="77777777" w:rsidR="001E1045" w:rsidRDefault="001E1045">
        <w:pPr>
          <w:pStyle w:val="Zhlav"/>
          <w:jc w:val="center"/>
        </w:pPr>
        <w:r>
          <w:fldChar w:fldCharType="begin"/>
        </w:r>
        <w:r>
          <w:instrText>PAGE   \* MERGEFORMAT</w:instrText>
        </w:r>
        <w:r>
          <w:fldChar w:fldCharType="separate"/>
        </w:r>
        <w:r w:rsidR="00D05080" w:rsidRPr="00D05080">
          <w:rPr>
            <w:noProof/>
            <w:lang w:val="cs-CZ"/>
          </w:rPr>
          <w:t>1</w:t>
        </w:r>
        <w:r>
          <w:fldChar w:fldCharType="end"/>
        </w:r>
      </w:p>
    </w:sdtContent>
  </w:sdt>
  <w:p w14:paraId="5FAC2687" w14:textId="77777777" w:rsidR="001E1045" w:rsidRDefault="001E1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wNDA2MLE0sjQzNTdR0lEKTi0uzszPAykwMq4FADAEzr4tAAAA"/>
  </w:docVars>
  <w:rsids>
    <w:rsidRoot w:val="001E1045"/>
    <w:rsid w:val="00023802"/>
    <w:rsid w:val="00040835"/>
    <w:rsid w:val="000670D7"/>
    <w:rsid w:val="000A549D"/>
    <w:rsid w:val="000F061B"/>
    <w:rsid w:val="000F207B"/>
    <w:rsid w:val="001122B6"/>
    <w:rsid w:val="00132ED0"/>
    <w:rsid w:val="001B52C3"/>
    <w:rsid w:val="001E1045"/>
    <w:rsid w:val="001E7453"/>
    <w:rsid w:val="001F15CC"/>
    <w:rsid w:val="00215974"/>
    <w:rsid w:val="00264448"/>
    <w:rsid w:val="00274F19"/>
    <w:rsid w:val="002D444D"/>
    <w:rsid w:val="002F20EA"/>
    <w:rsid w:val="0030242A"/>
    <w:rsid w:val="00320D16"/>
    <w:rsid w:val="00392EAB"/>
    <w:rsid w:val="003A3F2F"/>
    <w:rsid w:val="003A4267"/>
    <w:rsid w:val="0043527D"/>
    <w:rsid w:val="00440B53"/>
    <w:rsid w:val="0045305A"/>
    <w:rsid w:val="00472E3F"/>
    <w:rsid w:val="00497F21"/>
    <w:rsid w:val="004C601A"/>
    <w:rsid w:val="004C7420"/>
    <w:rsid w:val="004D4C8C"/>
    <w:rsid w:val="004D6C2E"/>
    <w:rsid w:val="00534A47"/>
    <w:rsid w:val="005558BF"/>
    <w:rsid w:val="00581A24"/>
    <w:rsid w:val="005D607D"/>
    <w:rsid w:val="005E5995"/>
    <w:rsid w:val="005F33B9"/>
    <w:rsid w:val="00600B81"/>
    <w:rsid w:val="0060572A"/>
    <w:rsid w:val="0060607E"/>
    <w:rsid w:val="00625A99"/>
    <w:rsid w:val="00705FAC"/>
    <w:rsid w:val="007102E7"/>
    <w:rsid w:val="00730EF8"/>
    <w:rsid w:val="00754F0F"/>
    <w:rsid w:val="00775D1D"/>
    <w:rsid w:val="00827738"/>
    <w:rsid w:val="00830327"/>
    <w:rsid w:val="00884C16"/>
    <w:rsid w:val="00886206"/>
    <w:rsid w:val="008A1FCF"/>
    <w:rsid w:val="008B010A"/>
    <w:rsid w:val="008C0108"/>
    <w:rsid w:val="008C5C8F"/>
    <w:rsid w:val="008D4ED4"/>
    <w:rsid w:val="008E1623"/>
    <w:rsid w:val="00946BF5"/>
    <w:rsid w:val="00951464"/>
    <w:rsid w:val="00967D3D"/>
    <w:rsid w:val="0097653B"/>
    <w:rsid w:val="009B3B56"/>
    <w:rsid w:val="009B7DC1"/>
    <w:rsid w:val="009D0885"/>
    <w:rsid w:val="009E0B7D"/>
    <w:rsid w:val="00A040B2"/>
    <w:rsid w:val="00A50EAB"/>
    <w:rsid w:val="00A85707"/>
    <w:rsid w:val="00AE5186"/>
    <w:rsid w:val="00B13C40"/>
    <w:rsid w:val="00B85C29"/>
    <w:rsid w:val="00BA6C86"/>
    <w:rsid w:val="00BB041B"/>
    <w:rsid w:val="00BB6B23"/>
    <w:rsid w:val="00BD0CD1"/>
    <w:rsid w:val="00BF6007"/>
    <w:rsid w:val="00C11AE7"/>
    <w:rsid w:val="00C81066"/>
    <w:rsid w:val="00CA2990"/>
    <w:rsid w:val="00CA68E5"/>
    <w:rsid w:val="00CB670E"/>
    <w:rsid w:val="00CC6A8B"/>
    <w:rsid w:val="00CD4B27"/>
    <w:rsid w:val="00CE526F"/>
    <w:rsid w:val="00D05080"/>
    <w:rsid w:val="00D4479F"/>
    <w:rsid w:val="00D4556D"/>
    <w:rsid w:val="00D769BE"/>
    <w:rsid w:val="00D81633"/>
    <w:rsid w:val="00DD2181"/>
    <w:rsid w:val="00E43263"/>
    <w:rsid w:val="00ED0941"/>
    <w:rsid w:val="00ED5251"/>
    <w:rsid w:val="00F36091"/>
    <w:rsid w:val="00F377E6"/>
    <w:rsid w:val="00F87A11"/>
    <w:rsid w:val="00FA6E19"/>
    <w:rsid w:val="00FB416E"/>
    <w:rsid w:val="00FC0C90"/>
    <w:rsid w:val="00FF3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3CA7"/>
  <w15:docId w15:val="{8D25B6C7-D209-43D5-9EB0-ED8AAE54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27D"/>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14E3-2F1B-40CC-97EC-3C1C1736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3200</Words>
  <Characters>18886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Miki Skorkovský</cp:lastModifiedBy>
  <cp:revision>17</cp:revision>
  <dcterms:created xsi:type="dcterms:W3CDTF">2021-11-18T09:42:00Z</dcterms:created>
  <dcterms:modified xsi:type="dcterms:W3CDTF">2024-12-10T10:13:00Z</dcterms:modified>
</cp:coreProperties>
</file>