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0F33" w14:textId="77777777" w:rsidR="00476489" w:rsidRPr="002151A9" w:rsidRDefault="002151A9">
      <w:pPr>
        <w:rPr>
          <w:b/>
        </w:rPr>
      </w:pPr>
      <w:r w:rsidRPr="002151A9">
        <w:rPr>
          <w:b/>
        </w:rPr>
        <w:t>Varianta A</w:t>
      </w:r>
    </w:p>
    <w:p w14:paraId="4F0201C6" w14:textId="7C8F1103" w:rsidR="002151A9" w:rsidRDefault="002151A9">
      <w:r>
        <w:t>Pan Adámek pracoval většinu života jako konzultant v oblasti informačních technologií pro velký nadnárodní koncern. Po odchodu do důchodu se rozhodl v práci pro stejnou firmu pokračovat</w:t>
      </w:r>
      <w:r w:rsidR="005B4FEC">
        <w:t xml:space="preserve"> jako nezávislý odborník</w:t>
      </w:r>
      <w:r>
        <w:t>. Ví, že bude pro svoji práci potřebovat automobil, protože klient sídlí v jiném městě, notebook se slušným výkonem, mobilní telefon s datovým tarifem a pár dalších maličkostí. Pracovat bude z domova a jednou za dva týdny bude dojíždět na několik dnů do města, kde sídlí klient.</w:t>
      </w:r>
    </w:p>
    <w:p w14:paraId="1B0AF880" w14:textId="77777777" w:rsidR="002151A9" w:rsidRDefault="002151A9"/>
    <w:p w14:paraId="0EEC0BBD" w14:textId="77777777" w:rsidR="002151A9" w:rsidRPr="002151A9" w:rsidRDefault="002151A9">
      <w:pPr>
        <w:rPr>
          <w:b/>
        </w:rPr>
      </w:pPr>
      <w:r w:rsidRPr="002151A9">
        <w:rPr>
          <w:b/>
        </w:rPr>
        <w:t>Varianta B</w:t>
      </w:r>
    </w:p>
    <w:p w14:paraId="108AFED8" w14:textId="77777777" w:rsidR="002151A9" w:rsidRDefault="002151A9">
      <w:r>
        <w:t>Paní Blatná se na mateřské dovolené rozhodla pro podnikání. Všimla si, že na trhu je omezená nabídka originálního českého funkčního oblečení pro děti. Nejdřív šila pro známé a kamarádky, ale množství objednávek se začalo razantně zvyšovat, takže stojí před otázkou, jak dál své podnikání provozovat. K činnosti potřebuje šicí stroj a spotřební materiál (látky, jehly, nitě, doplňky), pracuje v dílně v rodinném domě a většinu zboží prodá přes internet.</w:t>
      </w:r>
    </w:p>
    <w:p w14:paraId="3F5F6C40" w14:textId="77777777" w:rsidR="002151A9" w:rsidRDefault="002151A9"/>
    <w:p w14:paraId="4AC8AD8A" w14:textId="77777777" w:rsidR="002151A9" w:rsidRPr="002151A9" w:rsidRDefault="002151A9">
      <w:pPr>
        <w:rPr>
          <w:b/>
        </w:rPr>
      </w:pPr>
      <w:r w:rsidRPr="002151A9">
        <w:rPr>
          <w:b/>
        </w:rPr>
        <w:t>Varianta C</w:t>
      </w:r>
    </w:p>
    <w:p w14:paraId="0FB65C41" w14:textId="312F08FC" w:rsidR="002151A9" w:rsidRDefault="002151A9">
      <w:r>
        <w:t xml:space="preserve">Pan </w:t>
      </w:r>
      <w:proofErr w:type="spellStart"/>
      <w:r>
        <w:t>Cimr</w:t>
      </w:r>
      <w:proofErr w:type="spellEnd"/>
      <w:r>
        <w:t xml:space="preserve"> </w:t>
      </w:r>
      <w:r w:rsidR="00BC5FEE">
        <w:t xml:space="preserve">se rozhodl hned po ukončení učebního oboru </w:t>
      </w:r>
      <w:r w:rsidR="009D1A1C">
        <w:t>stolař</w:t>
      </w:r>
      <w:r w:rsidR="00BC5FEE">
        <w:t xml:space="preserve"> začít podnikat. Se spolužákem si pronajali malou dílnu po starém mistrovi, který odešel do důchodu. Do začátku přebrali i </w:t>
      </w:r>
      <w:proofErr w:type="gramStart"/>
      <w:r w:rsidR="00BC5FEE">
        <w:t>kontakty  na</w:t>
      </w:r>
      <w:proofErr w:type="gramEnd"/>
      <w:r w:rsidR="00BC5FEE">
        <w:t xml:space="preserve"> jeho předchozí klienty. Dílna byla vybavená, ale většina strojů a zřízení by si zasloužila obnovu nebo alespoň důkladný servis. Zjistili, že pro své podnikání budou potřebovat větší auto, kterým budou vozit hotové zakázky ke klientům.</w:t>
      </w:r>
    </w:p>
    <w:p w14:paraId="61FDEA46" w14:textId="77777777" w:rsidR="00670C66" w:rsidRDefault="00670C66"/>
    <w:p w14:paraId="65117644" w14:textId="77777777" w:rsidR="00670C66" w:rsidRPr="00670C66" w:rsidRDefault="00670C66">
      <w:pPr>
        <w:rPr>
          <w:b/>
        </w:rPr>
      </w:pPr>
      <w:r w:rsidRPr="00670C66">
        <w:rPr>
          <w:b/>
        </w:rPr>
        <w:t>Varianta D</w:t>
      </w:r>
    </w:p>
    <w:p w14:paraId="69F2EBB0" w14:textId="77777777" w:rsidR="00670C66" w:rsidRDefault="00670C66">
      <w:r>
        <w:t xml:space="preserve">Pan Dostál pracoval jako účetní v centru sdílených služeb, ale rozhodl se, že ho práce </w:t>
      </w:r>
      <w:r w:rsidR="00C62E5F">
        <w:t xml:space="preserve">v korporátu </w:t>
      </w:r>
      <w:r>
        <w:t xml:space="preserve">nebaví a </w:t>
      </w:r>
      <w:r w:rsidR="00C62E5F">
        <w:t>otevře si vlastní účetní kancelář. Už před odchodem ze zaměstnaneckého poměru si občas přivydělával vedením účetnictví a zpracováním daní pro známé a často musel kvůli kapacitě odmítat zakázky. Pracovat bude v pronajaté kanceláři blízko svého bydliště.</w:t>
      </w:r>
    </w:p>
    <w:p w14:paraId="2748A8BD" w14:textId="77777777" w:rsidR="00C62E5F" w:rsidRDefault="00C62E5F"/>
    <w:p w14:paraId="297E206C" w14:textId="77777777" w:rsidR="00C62E5F" w:rsidRPr="00C62E5F" w:rsidRDefault="00C62E5F">
      <w:pPr>
        <w:rPr>
          <w:b/>
        </w:rPr>
      </w:pPr>
      <w:r w:rsidRPr="00C62E5F">
        <w:rPr>
          <w:b/>
        </w:rPr>
        <w:t>Varianta E</w:t>
      </w:r>
    </w:p>
    <w:p w14:paraId="66AE86D4" w14:textId="77777777" w:rsidR="00C62E5F" w:rsidRDefault="00C62E5F">
      <w:r>
        <w:t xml:space="preserve">Paní </w:t>
      </w:r>
      <w:proofErr w:type="spellStart"/>
      <w:r>
        <w:t>Estevézová</w:t>
      </w:r>
      <w:proofErr w:type="spellEnd"/>
      <w:r>
        <w:t xml:space="preserve"> přišla v důsledku ekonomické krize o zaměstnání (které ji vlastně ani moc nebavilo) a rozhodla se, že než sedět doma, udělá si rekvalifikační kurz na kosmetiku a pedikúru.  S majitelkou nedalekého kadeřnického salonu se dohodla na pronájmu místnosti určené pro poskytování těchto služeb s tím, že personál bude služby propagovat a případně objednávat klienty. Základní zařízení je v salonu k dispozici, ale kosmetické přípravky, nástroje a sterilizátor potřebuje paní </w:t>
      </w:r>
      <w:proofErr w:type="spellStart"/>
      <w:r>
        <w:t>Estevézová</w:t>
      </w:r>
      <w:proofErr w:type="spellEnd"/>
      <w:r>
        <w:t xml:space="preserve"> vlastní.</w:t>
      </w:r>
    </w:p>
    <w:p w14:paraId="50776AAD" w14:textId="77777777" w:rsidR="00C62E5F" w:rsidRDefault="00C62E5F"/>
    <w:p w14:paraId="10444BC3" w14:textId="77777777" w:rsidR="00C62E5F" w:rsidRPr="00C62E5F" w:rsidRDefault="00C62E5F">
      <w:pPr>
        <w:rPr>
          <w:b/>
        </w:rPr>
      </w:pPr>
      <w:r w:rsidRPr="00C62E5F">
        <w:rPr>
          <w:b/>
        </w:rPr>
        <w:t>Varianta F</w:t>
      </w:r>
    </w:p>
    <w:p w14:paraId="271B344F" w14:textId="77777777" w:rsidR="00C62E5F" w:rsidRDefault="00C62E5F">
      <w:r>
        <w:t xml:space="preserve">Pan Franc vždycky rád a dobře </w:t>
      </w:r>
      <w:proofErr w:type="gramStart"/>
      <w:r>
        <w:t>fotil</w:t>
      </w:r>
      <w:proofErr w:type="gramEnd"/>
      <w:r>
        <w:t xml:space="preserve"> a navíc má mnoho známých v oblasti showbusinessu, takže někdy zaskakoval jako DJ nebo zvukař na nejrůznějších společenských akcích. Vzhledem k tomu, </w:t>
      </w:r>
      <w:r w:rsidR="005828E6">
        <w:t xml:space="preserve">že ho </w:t>
      </w:r>
      <w:r w:rsidR="005828E6">
        <w:lastRenderedPageBreak/>
        <w:t>aktuální práce nenaplňuje, rozhodl se z těchto koníčků udělat jediný zdroj své obživy. Kvalitní fotoaparát a auto má, ale do zvukařského vybavení bude muset investovat a nebude se nejspíš jednat o malé částky. Podnikat bude sám, ale předpokládá, že na větších projektech bude spolupracovat s dalšími lidmi z branže.</w:t>
      </w:r>
    </w:p>
    <w:p w14:paraId="59B28494" w14:textId="77777777" w:rsidR="005828E6" w:rsidRDefault="005828E6"/>
    <w:p w14:paraId="3094FF5A" w14:textId="77777777" w:rsidR="005828E6" w:rsidRPr="005828E6" w:rsidRDefault="005828E6">
      <w:pPr>
        <w:rPr>
          <w:b/>
        </w:rPr>
      </w:pPr>
      <w:r w:rsidRPr="005828E6">
        <w:rPr>
          <w:b/>
        </w:rPr>
        <w:t>Varianta G</w:t>
      </w:r>
    </w:p>
    <w:p w14:paraId="5F14F483" w14:textId="77777777" w:rsidR="005828E6" w:rsidRDefault="005828E6">
      <w:r>
        <w:t xml:space="preserve">Paní Gabrielová získala v dědickém řízení polovinu rodinného domu v klidné městské čtvrti. Rozhodla se ji proto adaptovat na soukromou mateřskou školu (jedná se o jeden vyklizený byt, který musí zrekonstruovat a upravit). Jídlo pro děti bude zajišťovat bio restaurace nabízející dovoz, je ale třeba zaměstnat nejméně další dvě osoby na zajištění bezproblémového chodu školky. </w:t>
      </w:r>
    </w:p>
    <w:p w14:paraId="41F5371B" w14:textId="77777777" w:rsidR="005828E6" w:rsidRDefault="005828E6"/>
    <w:p w14:paraId="774FE7C3" w14:textId="77777777" w:rsidR="005828E6" w:rsidRPr="005828E6" w:rsidRDefault="005828E6">
      <w:pPr>
        <w:rPr>
          <w:b/>
        </w:rPr>
      </w:pPr>
      <w:r w:rsidRPr="005828E6">
        <w:rPr>
          <w:b/>
        </w:rPr>
        <w:t>Varianta H</w:t>
      </w:r>
    </w:p>
    <w:p w14:paraId="4F7B25B1" w14:textId="08307788" w:rsidR="005828E6" w:rsidRDefault="005828E6">
      <w:r>
        <w:t xml:space="preserve">Pan Honc pracoval několik let jako kuchař ve špičkové restauraci. Když </w:t>
      </w:r>
      <w:r w:rsidR="00091465">
        <w:t>na náměstí v krajském</w:t>
      </w:r>
      <w:r>
        <w:t xml:space="preserve"> městě, kde bydlí, zkrachovala restaurace, rozhodl se ji převzít, zainvestovat ji a znovu ji otevřít. Spočítal si, že na bezproblémový chod potřebuje další dva kuchaře, pomocný personál do kuchyně a obsluhu. </w:t>
      </w:r>
      <w:r w:rsidR="00091465">
        <w:t>Kuchyně bude vyžadovat renovaci a vybavení moderními spotřebiči. Prostor restaurace s plochou 120</w:t>
      </w:r>
      <w:r w:rsidR="005B4FEC">
        <w:t> </w:t>
      </w:r>
      <w:r w:rsidR="00091465">
        <w:t>m</w:t>
      </w:r>
      <w:r w:rsidR="00091465" w:rsidRPr="005B4FEC">
        <w:rPr>
          <w:vertAlign w:val="superscript"/>
        </w:rPr>
        <w:t>2</w:t>
      </w:r>
      <w:r w:rsidR="00091465">
        <w:t xml:space="preserve"> pak kompletní modernizaci.</w:t>
      </w:r>
    </w:p>
    <w:p w14:paraId="4261C8E6" w14:textId="77777777" w:rsidR="00091465" w:rsidRDefault="00091465"/>
    <w:p w14:paraId="3C64F1FA" w14:textId="77777777" w:rsidR="00091465" w:rsidRPr="00091465" w:rsidRDefault="00091465">
      <w:pPr>
        <w:rPr>
          <w:b/>
        </w:rPr>
      </w:pPr>
      <w:r w:rsidRPr="00091465">
        <w:rPr>
          <w:b/>
        </w:rPr>
        <w:t>Varianta I</w:t>
      </w:r>
    </w:p>
    <w:p w14:paraId="07A3D62C" w14:textId="77777777" w:rsidR="00091465" w:rsidRDefault="00091465">
      <w:r>
        <w:t xml:space="preserve">Pan </w:t>
      </w:r>
      <w:proofErr w:type="spellStart"/>
      <w:r>
        <w:t>Izdný</w:t>
      </w:r>
      <w:proofErr w:type="spellEnd"/>
      <w:r>
        <w:t xml:space="preserve"> se vyučil jako řezník, stejně jako jeho otec a dědeček. Několik let pracoval v rodinném řeznictví, ale chtěl nasbírat zkušenosti ve světě, takže pracoval pět let ve Velké Británii. Mezi tím dosáhl jeho otec důchodového věku a dohodl se se synem, že se vrátí do ČR a převezme malé rodinné řeznictví. Obchod má stálou klientelu, ale přece jen je na něm vidět zub času a zasloužil by si modernizaci.</w:t>
      </w:r>
    </w:p>
    <w:p w14:paraId="335BFB00" w14:textId="77777777" w:rsidR="00091465" w:rsidRDefault="00091465"/>
    <w:p w14:paraId="6AB8FE7F" w14:textId="77777777" w:rsidR="00091465" w:rsidRPr="00091465" w:rsidRDefault="00091465">
      <w:pPr>
        <w:rPr>
          <w:b/>
        </w:rPr>
      </w:pPr>
      <w:r w:rsidRPr="00091465">
        <w:rPr>
          <w:b/>
        </w:rPr>
        <w:t>Varianta J</w:t>
      </w:r>
    </w:p>
    <w:p w14:paraId="560843A0" w14:textId="77777777" w:rsidR="00091465" w:rsidRDefault="00091465">
      <w:r>
        <w:t xml:space="preserve">Paní Janatková vystudovala překladatelství a tlumočnictví anglického jazyka a ráda by pracovala jako překladatelka na volné noze. Pracovat bude z domova a při studiu si už přivydělávala u překladatelských agentur. Bude si rozhodně muset zajistit licenci překladatelského softwaru, notebook má. </w:t>
      </w:r>
      <w:r w:rsidR="00EA1BD3">
        <w:t>Rozhodla se, že bude kombinovat práci pro agentury s udržováním individuální klientely, kterou si však bude muset vybudovat.</w:t>
      </w:r>
    </w:p>
    <w:p w14:paraId="161723C6" w14:textId="77777777" w:rsidR="00EA1BD3" w:rsidRDefault="00EA1BD3"/>
    <w:p w14:paraId="10C423D2" w14:textId="77777777" w:rsidR="00EA1BD3" w:rsidRPr="00EA1BD3" w:rsidRDefault="00EA1BD3">
      <w:pPr>
        <w:rPr>
          <w:b/>
        </w:rPr>
      </w:pPr>
      <w:r w:rsidRPr="00EA1BD3">
        <w:rPr>
          <w:b/>
        </w:rPr>
        <w:t>Varianta K</w:t>
      </w:r>
    </w:p>
    <w:p w14:paraId="4F9EEE4E" w14:textId="77777777" w:rsidR="00EA1BD3" w:rsidRDefault="00EA1BD3">
      <w:r>
        <w:t xml:space="preserve">Pan Kopecký zareagoval na poptávku na trhu a rozhodl se vybudovat nový segment služeb – hodinový </w:t>
      </w:r>
      <w:proofErr w:type="spellStart"/>
      <w:r>
        <w:t>ajťák</w:t>
      </w:r>
      <w:proofErr w:type="spellEnd"/>
      <w:r>
        <w:t>. Podnikání bude provozovat na podobném principu jako hodinový manžel, ale bude se soustředit na IT služby, rychlou údržbu a zprovoznění běžné elektroniky a techniky, aktualizace, kompatibilitu apod. Většinu potřebného vybavení má k dispozici a k cestám za zákazníky bude používat vlastní auto.</w:t>
      </w:r>
    </w:p>
    <w:p w14:paraId="1F28F6F6" w14:textId="77777777" w:rsidR="00EA1BD3" w:rsidRDefault="00EA1BD3"/>
    <w:p w14:paraId="0196FFEE" w14:textId="77777777" w:rsidR="00EA1BD3" w:rsidRPr="00EA1BD3" w:rsidRDefault="00EA1BD3">
      <w:pPr>
        <w:rPr>
          <w:b/>
        </w:rPr>
      </w:pPr>
      <w:r w:rsidRPr="00EA1BD3">
        <w:rPr>
          <w:b/>
        </w:rPr>
        <w:lastRenderedPageBreak/>
        <w:t>Varianta L</w:t>
      </w:r>
    </w:p>
    <w:p w14:paraId="18E508A8" w14:textId="23DABFE1" w:rsidR="00091465" w:rsidRDefault="00EA1BD3">
      <w:r>
        <w:t xml:space="preserve">Paní </w:t>
      </w:r>
      <w:proofErr w:type="spellStart"/>
      <w:r>
        <w:t>Lindmannová</w:t>
      </w:r>
      <w:proofErr w:type="spellEnd"/>
      <w:r>
        <w:t xml:space="preserve"> </w:t>
      </w:r>
      <w:r w:rsidR="0064508E">
        <w:t xml:space="preserve">se na cestách zamilovala do Indonésie a rozhodla se otevřít si obchod s oblečením, čaji, kořením a dalšími výrobky z této země. V Indonésii nasmlouvala dodavatele a v centru </w:t>
      </w:r>
      <w:r w:rsidR="005B4FEC">
        <w:t>jednoho z</w:t>
      </w:r>
      <w:r w:rsidR="000C0D79">
        <w:t> </w:t>
      </w:r>
      <w:r w:rsidR="005B4FEC">
        <w:t>kra</w:t>
      </w:r>
      <w:r w:rsidR="000C0D79">
        <w:t xml:space="preserve">jského </w:t>
      </w:r>
      <w:r w:rsidR="0064508E">
        <w:t>města, kde bydlí, si pronajala malý nebytový prostor. Zpočátku bude v obchodě obsluhovat sama, časem však pravděpodobně zaměstná jednoho nebo dva brigádníky.</w:t>
      </w:r>
    </w:p>
    <w:p w14:paraId="5E90AD0B" w14:textId="42337A9A" w:rsidR="000C0D79" w:rsidRDefault="000C0D79">
      <w:r>
        <w:t xml:space="preserve"> </w:t>
      </w:r>
    </w:p>
    <w:sectPr w:rsidR="000C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M7O0MLIwsTA1MLJU0lEKTi0uzszPAykwrgUA62dO7SwAAAA="/>
  </w:docVars>
  <w:rsids>
    <w:rsidRoot w:val="002151A9"/>
    <w:rsid w:val="00091465"/>
    <w:rsid w:val="000C0D79"/>
    <w:rsid w:val="00102392"/>
    <w:rsid w:val="002151A9"/>
    <w:rsid w:val="005828E6"/>
    <w:rsid w:val="005B4FEC"/>
    <w:rsid w:val="0064508E"/>
    <w:rsid w:val="00670C66"/>
    <w:rsid w:val="00827B07"/>
    <w:rsid w:val="00843280"/>
    <w:rsid w:val="008F2512"/>
    <w:rsid w:val="009D1A1C"/>
    <w:rsid w:val="00A56B01"/>
    <w:rsid w:val="00AE30B2"/>
    <w:rsid w:val="00BC5FEE"/>
    <w:rsid w:val="00C62E5F"/>
    <w:rsid w:val="00E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C7DB"/>
  <w15:chartTrackingRefBased/>
  <w15:docId w15:val="{2B634301-F9F5-40A3-909D-8623311B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Šafrová Drášilová</dc:creator>
  <cp:keywords/>
  <dc:description/>
  <cp:lastModifiedBy>Alena Šafrová Drášilová</cp:lastModifiedBy>
  <cp:revision>3</cp:revision>
  <dcterms:created xsi:type="dcterms:W3CDTF">2020-12-17T08:23:00Z</dcterms:created>
  <dcterms:modified xsi:type="dcterms:W3CDTF">2022-11-29T08:50:00Z</dcterms:modified>
</cp:coreProperties>
</file>