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B19" w:rsidRPr="007479B5" w:rsidRDefault="007479B5">
      <w:pPr>
        <w:rPr>
          <w:b/>
        </w:rPr>
      </w:pPr>
      <w:proofErr w:type="spellStart"/>
      <w:r w:rsidRPr="007479B5">
        <w:rPr>
          <w:b/>
        </w:rPr>
        <w:t>Gramática</w:t>
      </w:r>
      <w:proofErr w:type="spellEnd"/>
      <w:r w:rsidRPr="007479B5">
        <w:rPr>
          <w:b/>
        </w:rPr>
        <w:t xml:space="preserve"> – </w:t>
      </w:r>
      <w:proofErr w:type="spellStart"/>
      <w:r w:rsidRPr="007479B5">
        <w:rPr>
          <w:b/>
        </w:rPr>
        <w:t>soluciones</w:t>
      </w:r>
      <w:proofErr w:type="spellEnd"/>
    </w:p>
    <w:p w:rsidR="007479B5" w:rsidRDefault="007479B5">
      <w:proofErr w:type="spellStart"/>
      <w:r>
        <w:t>Página</w:t>
      </w:r>
      <w:proofErr w:type="spellEnd"/>
      <w:r>
        <w:t xml:space="preserve"> 31</w:t>
      </w:r>
    </w:p>
    <w:p w:rsidR="007479B5" w:rsidRDefault="007479B5">
      <w:proofErr w:type="spellStart"/>
      <w:r>
        <w:t>Nací</w:t>
      </w:r>
      <w:proofErr w:type="spellEnd"/>
      <w:r>
        <w:t xml:space="preserve">, </w:t>
      </w:r>
      <w:proofErr w:type="spellStart"/>
      <w:r w:rsidRPr="007479B5">
        <w:rPr>
          <w:b/>
          <w:i/>
        </w:rPr>
        <w:t>contestara</w:t>
      </w:r>
      <w:proofErr w:type="spellEnd"/>
      <w:r>
        <w:t xml:space="preserve">, </w:t>
      </w:r>
      <w:proofErr w:type="spellStart"/>
      <w:r>
        <w:t>tenía</w:t>
      </w:r>
      <w:proofErr w:type="spellEnd"/>
      <w:r>
        <w:t>, se/</w:t>
      </w:r>
      <w:proofErr w:type="spellStart"/>
      <w:r>
        <w:t>cerró</w:t>
      </w:r>
      <w:proofErr w:type="spellEnd"/>
      <w:r>
        <w:t xml:space="preserve">, </w:t>
      </w:r>
      <w:proofErr w:type="spellStart"/>
      <w:r>
        <w:t>compre</w:t>
      </w:r>
      <w:proofErr w:type="spellEnd"/>
      <w:r>
        <w:t xml:space="preserve">, </w:t>
      </w:r>
      <w:proofErr w:type="spellStart"/>
      <w:r>
        <w:t>estoy</w:t>
      </w:r>
      <w:proofErr w:type="spellEnd"/>
      <w:r>
        <w:t xml:space="preserve">, </w:t>
      </w:r>
      <w:proofErr w:type="spellStart"/>
      <w:r>
        <w:t>salir</w:t>
      </w:r>
      <w:proofErr w:type="spellEnd"/>
      <w:r>
        <w:t xml:space="preserve">, </w:t>
      </w:r>
      <w:proofErr w:type="spellStart"/>
      <w:r>
        <w:t>vea</w:t>
      </w:r>
      <w:proofErr w:type="spellEnd"/>
      <w:r>
        <w:t xml:space="preserve">, </w:t>
      </w:r>
      <w:proofErr w:type="spellStart"/>
      <w:r>
        <w:t>vayas</w:t>
      </w:r>
      <w:proofErr w:type="spellEnd"/>
      <w:r>
        <w:t xml:space="preserve">, </w:t>
      </w:r>
      <w:proofErr w:type="spellStart"/>
      <w:r>
        <w:t>hablar</w:t>
      </w:r>
      <w:proofErr w:type="spellEnd"/>
      <w:r>
        <w:t xml:space="preserve">, </w:t>
      </w:r>
      <w:proofErr w:type="spellStart"/>
      <w:r>
        <w:t>seas</w:t>
      </w:r>
      <w:proofErr w:type="spellEnd"/>
      <w:r>
        <w:t xml:space="preserve">, </w:t>
      </w:r>
      <w:proofErr w:type="spellStart"/>
      <w:r w:rsidRPr="007479B5">
        <w:rPr>
          <w:b/>
          <w:i/>
        </w:rPr>
        <w:t>llegara</w:t>
      </w:r>
      <w:proofErr w:type="spellEnd"/>
      <w:r>
        <w:t xml:space="preserve">, ha </w:t>
      </w:r>
      <w:proofErr w:type="spellStart"/>
      <w:r>
        <w:t>abandonado</w:t>
      </w:r>
      <w:proofErr w:type="spellEnd"/>
      <w:r>
        <w:t>/</w:t>
      </w:r>
      <w:proofErr w:type="spellStart"/>
      <w:r>
        <w:t>abandonó</w:t>
      </w:r>
      <w:proofErr w:type="spellEnd"/>
      <w:r>
        <w:t xml:space="preserve">, </w:t>
      </w:r>
      <w:proofErr w:type="spellStart"/>
      <w:r>
        <w:t>tengo</w:t>
      </w:r>
      <w:proofErr w:type="spellEnd"/>
    </w:p>
    <w:p w:rsidR="007479B5" w:rsidRDefault="007479B5"/>
    <w:p w:rsidR="007479B5" w:rsidRDefault="007479B5">
      <w:proofErr w:type="spellStart"/>
      <w:r>
        <w:t>Página</w:t>
      </w:r>
      <w:proofErr w:type="spellEnd"/>
      <w:r>
        <w:t xml:space="preserve"> 34</w:t>
      </w:r>
    </w:p>
    <w:p w:rsidR="007479B5" w:rsidRDefault="007479B5">
      <w:r>
        <w:t>Ej. 3</w:t>
      </w:r>
    </w:p>
    <w:p w:rsidR="007479B5" w:rsidRDefault="007479B5">
      <w:r>
        <w:t>A</w:t>
      </w:r>
    </w:p>
    <w:p w:rsidR="007479B5" w:rsidRDefault="007479B5">
      <w:r>
        <w:t xml:space="preserve">1-consiguió, 2-avisaron, 3-terminé, 4-trabajaba, 5-se </w:t>
      </w:r>
      <w:proofErr w:type="spellStart"/>
      <w:r>
        <w:t>jubilara</w:t>
      </w:r>
      <w:proofErr w:type="spellEnd"/>
      <w:r>
        <w:t>, 6-habló</w:t>
      </w:r>
    </w:p>
    <w:p w:rsidR="007479B5" w:rsidRDefault="007479B5">
      <w:r>
        <w:t>B</w:t>
      </w:r>
    </w:p>
    <w:p w:rsidR="007479B5" w:rsidRDefault="007479B5">
      <w:r>
        <w:t xml:space="preserve">1-hago, 2-recibo, 3-ve </w:t>
      </w:r>
      <w:proofErr w:type="spellStart"/>
      <w:r>
        <w:t>voy</w:t>
      </w:r>
      <w:proofErr w:type="spellEnd"/>
      <w:r>
        <w:t xml:space="preserve">, 4-escucha, 5-pide, 6-se </w:t>
      </w:r>
      <w:proofErr w:type="spellStart"/>
      <w:r>
        <w:t>va</w:t>
      </w:r>
      <w:proofErr w:type="spellEnd"/>
    </w:p>
    <w:p w:rsidR="007479B5" w:rsidRDefault="007479B5">
      <w:r>
        <w:t>C</w:t>
      </w:r>
    </w:p>
    <w:p w:rsidR="007479B5" w:rsidRDefault="007479B5">
      <w:r>
        <w:t>1-tengamos, 2-lleguemos, 3-terminemos, 4-muestren, 5-autorice, 6-lance</w:t>
      </w:r>
    </w:p>
    <w:p w:rsidR="007479B5" w:rsidRDefault="007479B5">
      <w:bookmarkStart w:id="0" w:name="_GoBack"/>
      <w:bookmarkEnd w:id="0"/>
    </w:p>
    <w:sectPr w:rsidR="00747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B5"/>
    <w:rsid w:val="007479B5"/>
    <w:rsid w:val="00BB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8710"/>
  <w15:chartTrackingRefBased/>
  <w15:docId w15:val="{5699E680-5896-4C1D-B2D9-F5C7C82D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De Azevedo</cp:lastModifiedBy>
  <cp:revision>1</cp:revision>
  <dcterms:created xsi:type="dcterms:W3CDTF">2020-11-30T07:27:00Z</dcterms:created>
  <dcterms:modified xsi:type="dcterms:W3CDTF">2020-11-30T07:36:00Z</dcterms:modified>
</cp:coreProperties>
</file>