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1D893" w14:textId="23F0FBFD" w:rsidR="00FD50D3" w:rsidRPr="00841C39" w:rsidRDefault="00841C39" w:rsidP="00841C39">
      <w:pPr>
        <w:jc w:val="both"/>
        <w:rPr>
          <w:b/>
          <w:bCs/>
        </w:rPr>
      </w:pPr>
      <w:bookmarkStart w:id="0" w:name="_GoBack"/>
      <w:bookmarkEnd w:id="0"/>
      <w:r w:rsidRPr="00841C39">
        <w:rPr>
          <w:b/>
          <w:bCs/>
        </w:rPr>
        <w:t>Programový rozpočet</w:t>
      </w:r>
      <w:r w:rsidR="006C65F5">
        <w:rPr>
          <w:b/>
          <w:bCs/>
        </w:rPr>
        <w:t xml:space="preserve"> (organizace jako celek)</w:t>
      </w:r>
    </w:p>
    <w:p w14:paraId="1EF1098A" w14:textId="3E0AF521" w:rsidR="00841C39" w:rsidRPr="00841C39" w:rsidRDefault="00841C39" w:rsidP="00841C39">
      <w:pPr>
        <w:numPr>
          <w:ilvl w:val="0"/>
          <w:numId w:val="1"/>
        </w:numPr>
        <w:jc w:val="both"/>
      </w:pPr>
      <w:r w:rsidRPr="00841C39">
        <w:t>Organizace dostala na program "lesy" dar od pana Karla ve výši 5.000 Kč. Organizace od svých 10 členů vybrala členské příspěvky ve výši 1.000 Kč</w:t>
      </w:r>
      <w:r w:rsidR="000803E3">
        <w:t xml:space="preserve"> od každého</w:t>
      </w:r>
      <w:r w:rsidRPr="00841C39">
        <w:t xml:space="preserve">. Krajský úřad udělil na základě žádosti o dotaci organizaci podporu 12.000 Kč na program "vody". Obec podpořila chod organizace částkou 4.500 Kč, peníze jsou určeny na všechny programy. Firma </w:t>
      </w:r>
      <w:proofErr w:type="spellStart"/>
      <w:r w:rsidRPr="00841C39">
        <w:t>Vodotoč</w:t>
      </w:r>
      <w:proofErr w:type="spellEnd"/>
      <w:r w:rsidRPr="00841C39">
        <w:t xml:space="preserve"> nabídla organizaci dar ve výši 2.300 Kč, prostředky jsou určené na aktivity spjaté s</w:t>
      </w:r>
      <w:r w:rsidR="000803E3">
        <w:t> </w:t>
      </w:r>
      <w:r w:rsidRPr="00841C39">
        <w:t>programem "voda". Pan Jarmil daroval organizaci staré kolo v hodnotě 1.200 Kč. Na aktivitách spjatých s</w:t>
      </w:r>
      <w:r w:rsidR="000803E3">
        <w:t> </w:t>
      </w:r>
      <w:r w:rsidRPr="00841C39">
        <w:t>programem "lesy" vybrala organizace v průběhu roku 22.300 Kč, na aktivitách spjatých s programem "vody" vybrala organizace v</w:t>
      </w:r>
      <w:r w:rsidR="000E4A72">
        <w:t> </w:t>
      </w:r>
      <w:r w:rsidRPr="00841C39">
        <w:t>průběhu roku 17.200 Kč. Organizace nebyla úspěšná se svou žádostí o podporu ze strany Ministerstva životního prostředí.</w:t>
      </w:r>
    </w:p>
    <w:p w14:paraId="2007B778" w14:textId="77777777" w:rsidR="00841C39" w:rsidRPr="00841C39" w:rsidRDefault="00841C39" w:rsidP="00841C39">
      <w:pPr>
        <w:numPr>
          <w:ilvl w:val="0"/>
          <w:numId w:val="1"/>
        </w:numPr>
        <w:jc w:val="both"/>
      </w:pPr>
      <w:r w:rsidRPr="00841C39">
        <w:t>Organizace nemá žádné zaměstnance. Dohoda o provedení práce je sjednána s účetním a to na částku 500 Kč měsíčně. Za kancelářský materiál organizace utratí ročně na 2.000 Kč. Za nájemné prostor - klubovny - organizace zaplatí měsíčně částku 2.400 Kč, za úklid 600 Kč měsíčně. Elektřina na daný rok vyšla na částku 5.400 Kč. Otop organizace řešila dřevem, dřevo dostala darem od pana Vachka. Organizace na začátku roku pořídila vozík za auto v hodnotě 7.800 Kč. Dále pořídila organizace do klubovny novou "aparaturu" za 4.900 Kč a repasovaný notebook za 6.300 Kč. Na akce spjaté s programem "lesy" byl nakoupen a spotřebován materiál ve výši 1.750 Kč. Na akce spjaté s programem "vody" byl nakoupen a spotřebován materiál ve výši 3.122 Kč.</w:t>
      </w:r>
    </w:p>
    <w:p w14:paraId="6316433E" w14:textId="09FD120F" w:rsidR="00841C39" w:rsidRPr="00841C39" w:rsidRDefault="00841C39" w:rsidP="00841C39">
      <w:pPr>
        <w:jc w:val="both"/>
      </w:pPr>
      <w:r w:rsidRPr="00841C39">
        <w:rPr>
          <w:b/>
          <w:bCs/>
        </w:rPr>
        <w:t>? Jaké jsou</w:t>
      </w:r>
      <w:r w:rsidR="00683782">
        <w:rPr>
          <w:b/>
          <w:bCs/>
        </w:rPr>
        <w:t xml:space="preserve"> v daném roce</w:t>
      </w:r>
      <w:r w:rsidRPr="00841C39">
        <w:rPr>
          <w:b/>
          <w:bCs/>
        </w:rPr>
        <w:t xml:space="preserve"> výnosy a náklady jednotlivých programů? </w:t>
      </w:r>
    </w:p>
    <w:p w14:paraId="681E9AC1" w14:textId="3F96779F" w:rsidR="00841C39" w:rsidRPr="00841C39" w:rsidRDefault="00841C39" w:rsidP="00841C39">
      <w:pPr>
        <w:jc w:val="both"/>
      </w:pPr>
      <w:r w:rsidRPr="00841C39">
        <w:rPr>
          <w:b/>
          <w:bCs/>
        </w:rPr>
        <w:t xml:space="preserve">? Jaký lze </w:t>
      </w:r>
      <w:r w:rsidR="00683782">
        <w:rPr>
          <w:b/>
          <w:bCs/>
        </w:rPr>
        <w:t xml:space="preserve">za daný rok </w:t>
      </w:r>
      <w:r w:rsidRPr="00841C39">
        <w:rPr>
          <w:b/>
          <w:bCs/>
        </w:rPr>
        <w:t>očekávat výsledek hospodaření za jednotlivé programy?</w:t>
      </w:r>
    </w:p>
    <w:p w14:paraId="566AE770" w14:textId="0D8A7F66" w:rsidR="00841C39" w:rsidRDefault="00841C39" w:rsidP="00841C39">
      <w:pPr>
        <w:jc w:val="both"/>
      </w:pPr>
    </w:p>
    <w:p w14:paraId="15461B30" w14:textId="3A1C1A20" w:rsidR="00841C39" w:rsidRDefault="00841C39" w:rsidP="00841C39">
      <w:pPr>
        <w:jc w:val="both"/>
        <w:rPr>
          <w:b/>
          <w:bCs/>
        </w:rPr>
      </w:pPr>
      <w:r w:rsidRPr="00841C39">
        <w:rPr>
          <w:b/>
          <w:bCs/>
        </w:rPr>
        <w:t>Prostor pro vlastní řešení:</w:t>
      </w:r>
    </w:p>
    <w:tbl>
      <w:tblPr>
        <w:tblW w:w="10627" w:type="dxa"/>
        <w:jc w:val="center"/>
        <w:tblCellMar>
          <w:left w:w="70" w:type="dxa"/>
          <w:right w:w="70" w:type="dxa"/>
        </w:tblCellMar>
        <w:tblLook w:val="04A0" w:firstRow="1" w:lastRow="0" w:firstColumn="1" w:lastColumn="0" w:noHBand="0" w:noVBand="1"/>
      </w:tblPr>
      <w:tblGrid>
        <w:gridCol w:w="422"/>
        <w:gridCol w:w="1823"/>
        <w:gridCol w:w="2186"/>
        <w:gridCol w:w="3077"/>
        <w:gridCol w:w="3119"/>
      </w:tblGrid>
      <w:tr w:rsidR="00841C39" w:rsidRPr="00841C39" w14:paraId="369F0BA5" w14:textId="77777777" w:rsidTr="00841C39">
        <w:trPr>
          <w:trHeight w:val="588"/>
          <w:jc w:val="center"/>
        </w:trPr>
        <w:tc>
          <w:tcPr>
            <w:tcW w:w="44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6473EB" w14:textId="74614D53" w:rsidR="00841C39" w:rsidRPr="00841C39" w:rsidRDefault="00841C39" w:rsidP="00841C39">
            <w:pPr>
              <w:spacing w:after="0" w:line="240" w:lineRule="auto"/>
              <w:jc w:val="center"/>
              <w:rPr>
                <w:rFonts w:ascii="Calibri" w:eastAsia="Times New Roman" w:hAnsi="Calibri" w:cs="Calibri"/>
                <w:color w:val="000000"/>
                <w:lang w:eastAsia="cs-CZ"/>
              </w:rPr>
            </w:pPr>
          </w:p>
        </w:tc>
        <w:tc>
          <w:tcPr>
            <w:tcW w:w="3077" w:type="dxa"/>
            <w:tcBorders>
              <w:top w:val="single" w:sz="4" w:space="0" w:color="auto"/>
              <w:left w:val="nil"/>
              <w:bottom w:val="single" w:sz="4" w:space="0" w:color="auto"/>
              <w:right w:val="single" w:sz="4" w:space="0" w:color="auto"/>
            </w:tcBorders>
            <w:shd w:val="clear" w:color="auto" w:fill="auto"/>
            <w:vAlign w:val="center"/>
            <w:hideMark/>
          </w:tcPr>
          <w:p w14:paraId="27BFB452" w14:textId="77777777" w:rsidR="00841C39" w:rsidRPr="00841C39" w:rsidRDefault="00841C39" w:rsidP="00841C39">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program A</w:t>
            </w:r>
            <w:r w:rsidRPr="00841C39">
              <w:rPr>
                <w:rFonts w:ascii="Calibri" w:eastAsia="Times New Roman" w:hAnsi="Calibri" w:cs="Calibri"/>
                <w:color w:val="000000"/>
                <w:lang w:eastAsia="cs-CZ"/>
              </w:rPr>
              <w:br/>
              <w:t>"lesy"</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0757F3E" w14:textId="77777777" w:rsidR="00841C39" w:rsidRPr="00841C39" w:rsidRDefault="00841C39" w:rsidP="00841C39">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program B</w:t>
            </w:r>
            <w:r w:rsidRPr="00841C39">
              <w:rPr>
                <w:rFonts w:ascii="Calibri" w:eastAsia="Times New Roman" w:hAnsi="Calibri" w:cs="Calibri"/>
                <w:color w:val="000000"/>
                <w:lang w:eastAsia="cs-CZ"/>
              </w:rPr>
              <w:br/>
              <w:t>"vody"</w:t>
            </w:r>
          </w:p>
        </w:tc>
      </w:tr>
      <w:tr w:rsidR="00841C39" w:rsidRPr="00841C39" w14:paraId="658AC4CE" w14:textId="77777777" w:rsidTr="00841C39">
        <w:trPr>
          <w:trHeight w:val="288"/>
          <w:jc w:val="center"/>
        </w:trPr>
        <w:tc>
          <w:tcPr>
            <w:tcW w:w="4431" w:type="dxa"/>
            <w:gridSpan w:val="3"/>
            <w:vMerge/>
            <w:tcBorders>
              <w:top w:val="single" w:sz="4" w:space="0" w:color="auto"/>
              <w:left w:val="single" w:sz="4" w:space="0" w:color="auto"/>
              <w:bottom w:val="single" w:sz="4" w:space="0" w:color="000000"/>
              <w:right w:val="single" w:sz="4" w:space="0" w:color="000000"/>
            </w:tcBorders>
            <w:vAlign w:val="center"/>
            <w:hideMark/>
          </w:tcPr>
          <w:p w14:paraId="0E8E9389"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3077" w:type="dxa"/>
            <w:tcBorders>
              <w:top w:val="nil"/>
              <w:left w:val="nil"/>
              <w:bottom w:val="single" w:sz="4" w:space="0" w:color="auto"/>
              <w:right w:val="single" w:sz="4" w:space="0" w:color="auto"/>
            </w:tcBorders>
            <w:shd w:val="clear" w:color="auto" w:fill="auto"/>
            <w:noWrap/>
            <w:vAlign w:val="bottom"/>
            <w:hideMark/>
          </w:tcPr>
          <w:p w14:paraId="0EBE9E81" w14:textId="77777777" w:rsidR="00841C39" w:rsidRPr="00841C39" w:rsidRDefault="00841C39" w:rsidP="000803E3">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40 % kapacit</w:t>
            </w:r>
          </w:p>
        </w:tc>
        <w:tc>
          <w:tcPr>
            <w:tcW w:w="3119" w:type="dxa"/>
            <w:tcBorders>
              <w:top w:val="nil"/>
              <w:left w:val="nil"/>
              <w:bottom w:val="single" w:sz="4" w:space="0" w:color="auto"/>
              <w:right w:val="single" w:sz="4" w:space="0" w:color="auto"/>
            </w:tcBorders>
            <w:shd w:val="clear" w:color="auto" w:fill="auto"/>
            <w:noWrap/>
            <w:vAlign w:val="bottom"/>
            <w:hideMark/>
          </w:tcPr>
          <w:p w14:paraId="41D36306" w14:textId="77777777" w:rsidR="00841C39" w:rsidRPr="00841C39" w:rsidRDefault="00841C39" w:rsidP="000803E3">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60 % kapacit</w:t>
            </w:r>
          </w:p>
        </w:tc>
      </w:tr>
      <w:tr w:rsidR="00841C39" w:rsidRPr="00841C39" w14:paraId="5396144E" w14:textId="77777777" w:rsidTr="00841C39">
        <w:trPr>
          <w:cantSplit/>
          <w:trHeight w:val="397"/>
          <w:jc w:val="center"/>
        </w:trPr>
        <w:tc>
          <w:tcPr>
            <w:tcW w:w="4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7ACF4B2" w14:textId="0F240EF0" w:rsidR="00841C39" w:rsidRPr="00841C39" w:rsidRDefault="00841C39" w:rsidP="00841C39">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výnosy</w:t>
            </w:r>
          </w:p>
        </w:tc>
        <w:tc>
          <w:tcPr>
            <w:tcW w:w="1823" w:type="dxa"/>
            <w:tcBorders>
              <w:top w:val="nil"/>
              <w:left w:val="nil"/>
              <w:bottom w:val="single" w:sz="4" w:space="0" w:color="auto"/>
              <w:right w:val="single" w:sz="4" w:space="0" w:color="auto"/>
            </w:tcBorders>
            <w:shd w:val="clear" w:color="auto" w:fill="auto"/>
            <w:noWrap/>
            <w:vAlign w:val="center"/>
            <w:hideMark/>
          </w:tcPr>
          <w:p w14:paraId="61340CAE"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veřejné zdroje</w:t>
            </w:r>
          </w:p>
        </w:tc>
        <w:tc>
          <w:tcPr>
            <w:tcW w:w="2186" w:type="dxa"/>
            <w:tcBorders>
              <w:top w:val="nil"/>
              <w:left w:val="nil"/>
              <w:bottom w:val="single" w:sz="4" w:space="0" w:color="auto"/>
              <w:right w:val="single" w:sz="4" w:space="0" w:color="auto"/>
            </w:tcBorders>
            <w:shd w:val="clear" w:color="auto" w:fill="auto"/>
            <w:noWrap/>
            <w:vAlign w:val="center"/>
            <w:hideMark/>
          </w:tcPr>
          <w:p w14:paraId="24D75C02"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ministerstvo</w:t>
            </w:r>
          </w:p>
        </w:tc>
        <w:tc>
          <w:tcPr>
            <w:tcW w:w="3077" w:type="dxa"/>
            <w:tcBorders>
              <w:top w:val="nil"/>
              <w:left w:val="nil"/>
              <w:bottom w:val="single" w:sz="4" w:space="0" w:color="auto"/>
              <w:right w:val="single" w:sz="4" w:space="0" w:color="auto"/>
            </w:tcBorders>
            <w:shd w:val="clear" w:color="auto" w:fill="auto"/>
            <w:noWrap/>
            <w:vAlign w:val="bottom"/>
          </w:tcPr>
          <w:p w14:paraId="74F188AC" w14:textId="29C47F1F" w:rsidR="00841C39" w:rsidRPr="00841C39" w:rsidRDefault="00841C39" w:rsidP="00841C39">
            <w:pPr>
              <w:spacing w:after="0" w:line="240" w:lineRule="auto"/>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7115276A" w14:textId="49E9CF5A" w:rsidR="00841C39" w:rsidRPr="00841C39" w:rsidRDefault="00841C39" w:rsidP="00841C39">
            <w:pPr>
              <w:spacing w:after="0" w:line="240" w:lineRule="auto"/>
              <w:rPr>
                <w:rFonts w:ascii="Calibri" w:eastAsia="Times New Roman" w:hAnsi="Calibri" w:cs="Calibri"/>
                <w:color w:val="000000"/>
                <w:lang w:eastAsia="cs-CZ"/>
              </w:rPr>
            </w:pPr>
          </w:p>
        </w:tc>
      </w:tr>
      <w:tr w:rsidR="00841C39" w:rsidRPr="00841C39" w14:paraId="6DFAF968"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3F95C57C"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6FC5F505"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1855ABE4"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kraj</w:t>
            </w:r>
          </w:p>
        </w:tc>
        <w:tc>
          <w:tcPr>
            <w:tcW w:w="3077" w:type="dxa"/>
            <w:tcBorders>
              <w:top w:val="nil"/>
              <w:left w:val="nil"/>
              <w:bottom w:val="single" w:sz="4" w:space="0" w:color="auto"/>
              <w:right w:val="single" w:sz="4" w:space="0" w:color="auto"/>
            </w:tcBorders>
            <w:shd w:val="clear" w:color="auto" w:fill="auto"/>
            <w:noWrap/>
            <w:vAlign w:val="bottom"/>
          </w:tcPr>
          <w:p w14:paraId="29B01309" w14:textId="24AA2FA4" w:rsidR="00841C39" w:rsidRPr="00841C39" w:rsidRDefault="00841C39" w:rsidP="00841C39">
            <w:pPr>
              <w:spacing w:after="0" w:line="240" w:lineRule="auto"/>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62D70580" w14:textId="724D906A"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4C0EE296"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503EF8ED"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1AE0768A"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303048D3"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obec</w:t>
            </w:r>
          </w:p>
        </w:tc>
        <w:tc>
          <w:tcPr>
            <w:tcW w:w="3077" w:type="dxa"/>
            <w:tcBorders>
              <w:top w:val="nil"/>
              <w:left w:val="nil"/>
              <w:bottom w:val="single" w:sz="4" w:space="0" w:color="auto"/>
              <w:right w:val="single" w:sz="4" w:space="0" w:color="auto"/>
            </w:tcBorders>
            <w:shd w:val="clear" w:color="auto" w:fill="auto"/>
            <w:noWrap/>
            <w:vAlign w:val="bottom"/>
          </w:tcPr>
          <w:p w14:paraId="4766A570" w14:textId="016F8600"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47E58AE9" w14:textId="2FF2673E"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460D9287"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72177B71"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09E78DEC"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soukromé zdroje</w:t>
            </w:r>
          </w:p>
        </w:tc>
        <w:tc>
          <w:tcPr>
            <w:tcW w:w="2186" w:type="dxa"/>
            <w:tcBorders>
              <w:top w:val="nil"/>
              <w:left w:val="nil"/>
              <w:bottom w:val="single" w:sz="4" w:space="0" w:color="auto"/>
              <w:right w:val="single" w:sz="4" w:space="0" w:color="auto"/>
            </w:tcBorders>
            <w:shd w:val="clear" w:color="auto" w:fill="auto"/>
            <w:noWrap/>
            <w:vAlign w:val="center"/>
            <w:hideMark/>
          </w:tcPr>
          <w:p w14:paraId="133C518E"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fyzické osoby</w:t>
            </w:r>
          </w:p>
        </w:tc>
        <w:tc>
          <w:tcPr>
            <w:tcW w:w="3077" w:type="dxa"/>
            <w:tcBorders>
              <w:top w:val="nil"/>
              <w:left w:val="nil"/>
              <w:bottom w:val="single" w:sz="4" w:space="0" w:color="auto"/>
              <w:right w:val="single" w:sz="4" w:space="0" w:color="auto"/>
            </w:tcBorders>
            <w:shd w:val="clear" w:color="auto" w:fill="auto"/>
            <w:noWrap/>
            <w:vAlign w:val="bottom"/>
          </w:tcPr>
          <w:p w14:paraId="0C117E9E" w14:textId="42451190"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1633388F" w14:textId="2E7464A0" w:rsidR="00841C39" w:rsidRPr="00841C39" w:rsidRDefault="00841C39" w:rsidP="00841C39">
            <w:pPr>
              <w:spacing w:after="0" w:line="240" w:lineRule="auto"/>
              <w:rPr>
                <w:rFonts w:ascii="Calibri" w:eastAsia="Times New Roman" w:hAnsi="Calibri" w:cs="Calibri"/>
                <w:color w:val="000000"/>
                <w:lang w:eastAsia="cs-CZ"/>
              </w:rPr>
            </w:pPr>
          </w:p>
        </w:tc>
      </w:tr>
      <w:tr w:rsidR="00841C39" w:rsidRPr="00841C39" w14:paraId="7794E7A1"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11BB10F3"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5085EDD4"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3D01B6A8"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právnické osoby</w:t>
            </w:r>
          </w:p>
        </w:tc>
        <w:tc>
          <w:tcPr>
            <w:tcW w:w="3077" w:type="dxa"/>
            <w:tcBorders>
              <w:top w:val="nil"/>
              <w:left w:val="nil"/>
              <w:bottom w:val="single" w:sz="4" w:space="0" w:color="auto"/>
              <w:right w:val="single" w:sz="4" w:space="0" w:color="auto"/>
            </w:tcBorders>
            <w:shd w:val="clear" w:color="auto" w:fill="auto"/>
            <w:noWrap/>
            <w:vAlign w:val="bottom"/>
          </w:tcPr>
          <w:p w14:paraId="05C9204E" w14:textId="4666D7AF" w:rsidR="00841C39" w:rsidRPr="00841C39" w:rsidRDefault="00841C39" w:rsidP="00841C39">
            <w:pPr>
              <w:spacing w:after="0" w:line="240" w:lineRule="auto"/>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0FE8F893" w14:textId="6EBF9292"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53AC325F"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26870F97"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266DD053"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vlastní zdroje</w:t>
            </w:r>
          </w:p>
        </w:tc>
        <w:tc>
          <w:tcPr>
            <w:tcW w:w="2186" w:type="dxa"/>
            <w:tcBorders>
              <w:top w:val="nil"/>
              <w:left w:val="nil"/>
              <w:bottom w:val="single" w:sz="4" w:space="0" w:color="auto"/>
              <w:right w:val="single" w:sz="4" w:space="0" w:color="auto"/>
            </w:tcBorders>
            <w:shd w:val="clear" w:color="auto" w:fill="auto"/>
            <w:noWrap/>
            <w:vAlign w:val="center"/>
            <w:hideMark/>
          </w:tcPr>
          <w:p w14:paraId="5DDDCA08"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tržby</w:t>
            </w:r>
          </w:p>
        </w:tc>
        <w:tc>
          <w:tcPr>
            <w:tcW w:w="3077" w:type="dxa"/>
            <w:tcBorders>
              <w:top w:val="nil"/>
              <w:left w:val="nil"/>
              <w:bottom w:val="single" w:sz="4" w:space="0" w:color="auto"/>
              <w:right w:val="single" w:sz="4" w:space="0" w:color="auto"/>
            </w:tcBorders>
            <w:shd w:val="clear" w:color="auto" w:fill="auto"/>
            <w:noWrap/>
            <w:vAlign w:val="bottom"/>
          </w:tcPr>
          <w:p w14:paraId="209C727E" w14:textId="63CDD0D4"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2CE12098" w14:textId="726D3D19"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51697470"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10154779"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1B63A215"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584DD12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členské příspěvky</w:t>
            </w:r>
          </w:p>
        </w:tc>
        <w:tc>
          <w:tcPr>
            <w:tcW w:w="3077" w:type="dxa"/>
            <w:tcBorders>
              <w:top w:val="nil"/>
              <w:left w:val="nil"/>
              <w:bottom w:val="single" w:sz="4" w:space="0" w:color="auto"/>
              <w:right w:val="single" w:sz="4" w:space="0" w:color="auto"/>
            </w:tcBorders>
            <w:shd w:val="clear" w:color="auto" w:fill="auto"/>
            <w:noWrap/>
            <w:vAlign w:val="bottom"/>
          </w:tcPr>
          <w:p w14:paraId="3C5D909F" w14:textId="1E631B28"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6C81FA3A" w14:textId="69D152D1"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6B815E67"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55A4BFC8"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2C5E465B"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37BDDDB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w:t>
            </w:r>
          </w:p>
        </w:tc>
        <w:tc>
          <w:tcPr>
            <w:tcW w:w="3077" w:type="dxa"/>
            <w:tcBorders>
              <w:top w:val="nil"/>
              <w:left w:val="nil"/>
              <w:bottom w:val="single" w:sz="4" w:space="0" w:color="auto"/>
              <w:right w:val="single" w:sz="4" w:space="0" w:color="auto"/>
            </w:tcBorders>
            <w:shd w:val="clear" w:color="auto" w:fill="auto"/>
            <w:noWrap/>
            <w:vAlign w:val="bottom"/>
          </w:tcPr>
          <w:p w14:paraId="09EF61FE" w14:textId="65759F34" w:rsidR="00841C39" w:rsidRPr="00841C39" w:rsidRDefault="00841C39" w:rsidP="00841C39">
            <w:pPr>
              <w:spacing w:after="0" w:line="240" w:lineRule="auto"/>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3F8EFCB4" w14:textId="5B159157" w:rsidR="00841C39" w:rsidRPr="00841C39" w:rsidRDefault="00841C39" w:rsidP="00841C39">
            <w:pPr>
              <w:spacing w:after="0" w:line="240" w:lineRule="auto"/>
              <w:rPr>
                <w:rFonts w:ascii="Calibri" w:eastAsia="Times New Roman" w:hAnsi="Calibri" w:cs="Calibri"/>
                <w:color w:val="000000"/>
                <w:lang w:eastAsia="cs-CZ"/>
              </w:rPr>
            </w:pPr>
          </w:p>
        </w:tc>
      </w:tr>
      <w:tr w:rsidR="00841C39" w:rsidRPr="00841C39" w14:paraId="0211E2DD"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5D0F8D87"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40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5547A"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celkem</w:t>
            </w:r>
          </w:p>
        </w:tc>
        <w:tc>
          <w:tcPr>
            <w:tcW w:w="3077" w:type="dxa"/>
            <w:tcBorders>
              <w:top w:val="nil"/>
              <w:left w:val="nil"/>
              <w:bottom w:val="single" w:sz="4" w:space="0" w:color="auto"/>
              <w:right w:val="single" w:sz="4" w:space="0" w:color="auto"/>
            </w:tcBorders>
            <w:shd w:val="clear" w:color="auto" w:fill="auto"/>
            <w:noWrap/>
            <w:vAlign w:val="bottom"/>
          </w:tcPr>
          <w:p w14:paraId="1F769D65" w14:textId="26049CD8"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2480F3B3" w14:textId="6C697D9B"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644A0B3E" w14:textId="77777777" w:rsidTr="00841C39">
        <w:trPr>
          <w:cantSplit/>
          <w:trHeight w:val="397"/>
          <w:jc w:val="center"/>
        </w:trPr>
        <w:tc>
          <w:tcPr>
            <w:tcW w:w="4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338DAAE" w14:textId="0B419C0A" w:rsidR="00841C39" w:rsidRPr="00841C39" w:rsidRDefault="00841C39" w:rsidP="00841C39">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náklady</w:t>
            </w:r>
          </w:p>
        </w:tc>
        <w:tc>
          <w:tcPr>
            <w:tcW w:w="1823" w:type="dxa"/>
            <w:tcBorders>
              <w:top w:val="nil"/>
              <w:left w:val="nil"/>
              <w:bottom w:val="single" w:sz="4" w:space="0" w:color="auto"/>
              <w:right w:val="single" w:sz="4" w:space="0" w:color="auto"/>
            </w:tcBorders>
            <w:shd w:val="clear" w:color="auto" w:fill="auto"/>
            <w:noWrap/>
            <w:vAlign w:val="center"/>
            <w:hideMark/>
          </w:tcPr>
          <w:p w14:paraId="372A0700"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osobní</w:t>
            </w:r>
          </w:p>
        </w:tc>
        <w:tc>
          <w:tcPr>
            <w:tcW w:w="2186" w:type="dxa"/>
            <w:tcBorders>
              <w:top w:val="nil"/>
              <w:left w:val="nil"/>
              <w:bottom w:val="single" w:sz="4" w:space="0" w:color="auto"/>
              <w:right w:val="single" w:sz="4" w:space="0" w:color="auto"/>
            </w:tcBorders>
            <w:shd w:val="clear" w:color="auto" w:fill="auto"/>
            <w:noWrap/>
            <w:vAlign w:val="center"/>
            <w:hideMark/>
          </w:tcPr>
          <w:p w14:paraId="625B67E8"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mzdy vč. odvodů</w:t>
            </w:r>
          </w:p>
        </w:tc>
        <w:tc>
          <w:tcPr>
            <w:tcW w:w="3077" w:type="dxa"/>
            <w:tcBorders>
              <w:top w:val="nil"/>
              <w:left w:val="nil"/>
              <w:bottom w:val="single" w:sz="4" w:space="0" w:color="auto"/>
              <w:right w:val="single" w:sz="4" w:space="0" w:color="auto"/>
            </w:tcBorders>
            <w:shd w:val="clear" w:color="auto" w:fill="auto"/>
            <w:noWrap/>
            <w:vAlign w:val="bottom"/>
          </w:tcPr>
          <w:p w14:paraId="67AE0A78" w14:textId="53789533" w:rsidR="00841C39" w:rsidRPr="00841C39" w:rsidRDefault="00841C39" w:rsidP="00841C39">
            <w:pPr>
              <w:spacing w:after="0" w:line="240" w:lineRule="auto"/>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1AD4799C" w14:textId="1A01D5ED" w:rsidR="00841C39" w:rsidRPr="00841C39" w:rsidRDefault="00841C39" w:rsidP="00841C39">
            <w:pPr>
              <w:spacing w:after="0" w:line="240" w:lineRule="auto"/>
              <w:rPr>
                <w:rFonts w:ascii="Calibri" w:eastAsia="Times New Roman" w:hAnsi="Calibri" w:cs="Calibri"/>
                <w:color w:val="000000"/>
                <w:lang w:eastAsia="cs-CZ"/>
              </w:rPr>
            </w:pPr>
          </w:p>
        </w:tc>
      </w:tr>
      <w:tr w:rsidR="00841C39" w:rsidRPr="00841C39" w14:paraId="1D7FD149"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079E44DC"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5DC45EA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516FDF05"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dohody vč. odvodů</w:t>
            </w:r>
          </w:p>
        </w:tc>
        <w:tc>
          <w:tcPr>
            <w:tcW w:w="3077" w:type="dxa"/>
            <w:tcBorders>
              <w:top w:val="nil"/>
              <w:left w:val="nil"/>
              <w:bottom w:val="single" w:sz="4" w:space="0" w:color="auto"/>
              <w:right w:val="single" w:sz="4" w:space="0" w:color="auto"/>
            </w:tcBorders>
            <w:shd w:val="clear" w:color="auto" w:fill="auto"/>
            <w:noWrap/>
            <w:vAlign w:val="bottom"/>
          </w:tcPr>
          <w:p w14:paraId="4BCB9F0E" w14:textId="3A754236"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5DA1A690" w14:textId="5400B6E5"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3F4AC39D"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4B8C915F"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6AB1B7A9"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materiál</w:t>
            </w:r>
          </w:p>
        </w:tc>
        <w:tc>
          <w:tcPr>
            <w:tcW w:w="2186" w:type="dxa"/>
            <w:tcBorders>
              <w:top w:val="nil"/>
              <w:left w:val="nil"/>
              <w:bottom w:val="single" w:sz="4" w:space="0" w:color="auto"/>
              <w:right w:val="single" w:sz="4" w:space="0" w:color="auto"/>
            </w:tcBorders>
            <w:shd w:val="clear" w:color="auto" w:fill="auto"/>
            <w:noWrap/>
            <w:vAlign w:val="center"/>
            <w:hideMark/>
          </w:tcPr>
          <w:p w14:paraId="3EDFB98B"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kancelářské potřeby</w:t>
            </w:r>
          </w:p>
        </w:tc>
        <w:tc>
          <w:tcPr>
            <w:tcW w:w="3077" w:type="dxa"/>
            <w:tcBorders>
              <w:top w:val="nil"/>
              <w:left w:val="nil"/>
              <w:bottom w:val="single" w:sz="4" w:space="0" w:color="auto"/>
              <w:right w:val="single" w:sz="4" w:space="0" w:color="auto"/>
            </w:tcBorders>
            <w:shd w:val="clear" w:color="auto" w:fill="auto"/>
            <w:noWrap/>
            <w:vAlign w:val="bottom"/>
          </w:tcPr>
          <w:p w14:paraId="27DDD999" w14:textId="44C6281B"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04F17CBB" w14:textId="3F79F559"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4C209BF1"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323F21EC"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3B0523F1"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4F4099C9"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drobný majetek</w:t>
            </w:r>
          </w:p>
        </w:tc>
        <w:tc>
          <w:tcPr>
            <w:tcW w:w="3077" w:type="dxa"/>
            <w:tcBorders>
              <w:top w:val="nil"/>
              <w:left w:val="nil"/>
              <w:bottom w:val="single" w:sz="4" w:space="0" w:color="auto"/>
              <w:right w:val="single" w:sz="4" w:space="0" w:color="auto"/>
            </w:tcBorders>
            <w:shd w:val="clear" w:color="auto" w:fill="auto"/>
            <w:noWrap/>
            <w:vAlign w:val="bottom"/>
          </w:tcPr>
          <w:p w14:paraId="7C588790" w14:textId="144A97A7"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6B558D74" w14:textId="00FD664F"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0EFDF80F"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1A0B4FAF"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3EFCABF7"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7E5DEFD4"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materiál programy</w:t>
            </w:r>
          </w:p>
        </w:tc>
        <w:tc>
          <w:tcPr>
            <w:tcW w:w="3077" w:type="dxa"/>
            <w:tcBorders>
              <w:top w:val="nil"/>
              <w:left w:val="nil"/>
              <w:bottom w:val="single" w:sz="4" w:space="0" w:color="auto"/>
              <w:right w:val="single" w:sz="4" w:space="0" w:color="auto"/>
            </w:tcBorders>
            <w:shd w:val="clear" w:color="auto" w:fill="auto"/>
            <w:noWrap/>
            <w:vAlign w:val="bottom"/>
          </w:tcPr>
          <w:p w14:paraId="74C694B2" w14:textId="3D656779"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01435419" w14:textId="0CA8A8EE"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5FF59A8A"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40221B09"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7774077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služby</w:t>
            </w:r>
          </w:p>
        </w:tc>
        <w:tc>
          <w:tcPr>
            <w:tcW w:w="2186" w:type="dxa"/>
            <w:tcBorders>
              <w:top w:val="nil"/>
              <w:left w:val="nil"/>
              <w:bottom w:val="single" w:sz="4" w:space="0" w:color="auto"/>
              <w:right w:val="single" w:sz="4" w:space="0" w:color="auto"/>
            </w:tcBorders>
            <w:shd w:val="clear" w:color="auto" w:fill="auto"/>
            <w:noWrap/>
            <w:vAlign w:val="center"/>
            <w:hideMark/>
          </w:tcPr>
          <w:p w14:paraId="394F44A3"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elektřina</w:t>
            </w:r>
          </w:p>
        </w:tc>
        <w:tc>
          <w:tcPr>
            <w:tcW w:w="3077" w:type="dxa"/>
            <w:tcBorders>
              <w:top w:val="nil"/>
              <w:left w:val="nil"/>
              <w:bottom w:val="single" w:sz="4" w:space="0" w:color="auto"/>
              <w:right w:val="single" w:sz="4" w:space="0" w:color="auto"/>
            </w:tcBorders>
            <w:shd w:val="clear" w:color="auto" w:fill="auto"/>
            <w:noWrap/>
            <w:vAlign w:val="bottom"/>
          </w:tcPr>
          <w:p w14:paraId="3108E3FA" w14:textId="7967411B"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3D1EC197" w14:textId="763F6735"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05F00E72"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6C36946B"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04E8C97B"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718629DB"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úklid</w:t>
            </w:r>
          </w:p>
        </w:tc>
        <w:tc>
          <w:tcPr>
            <w:tcW w:w="3077" w:type="dxa"/>
            <w:tcBorders>
              <w:top w:val="nil"/>
              <w:left w:val="nil"/>
              <w:bottom w:val="single" w:sz="4" w:space="0" w:color="auto"/>
              <w:right w:val="single" w:sz="4" w:space="0" w:color="auto"/>
            </w:tcBorders>
            <w:shd w:val="clear" w:color="auto" w:fill="auto"/>
            <w:noWrap/>
            <w:vAlign w:val="bottom"/>
          </w:tcPr>
          <w:p w14:paraId="43009CE9" w14:textId="012A4B77"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09907548" w14:textId="09399589"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136AE6A9"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6566E33C"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1823" w:type="dxa"/>
            <w:tcBorders>
              <w:top w:val="nil"/>
              <w:left w:val="nil"/>
              <w:bottom w:val="single" w:sz="4" w:space="0" w:color="auto"/>
              <w:right w:val="single" w:sz="4" w:space="0" w:color="auto"/>
            </w:tcBorders>
            <w:shd w:val="clear" w:color="auto" w:fill="auto"/>
            <w:noWrap/>
            <w:vAlign w:val="center"/>
            <w:hideMark/>
          </w:tcPr>
          <w:p w14:paraId="37285B00"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186" w:type="dxa"/>
            <w:tcBorders>
              <w:top w:val="nil"/>
              <w:left w:val="nil"/>
              <w:bottom w:val="single" w:sz="4" w:space="0" w:color="auto"/>
              <w:right w:val="single" w:sz="4" w:space="0" w:color="auto"/>
            </w:tcBorders>
            <w:shd w:val="clear" w:color="auto" w:fill="auto"/>
            <w:noWrap/>
            <w:vAlign w:val="center"/>
            <w:hideMark/>
          </w:tcPr>
          <w:p w14:paraId="2237DF8D"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nájemné prostor</w:t>
            </w:r>
          </w:p>
        </w:tc>
        <w:tc>
          <w:tcPr>
            <w:tcW w:w="3077" w:type="dxa"/>
            <w:tcBorders>
              <w:top w:val="nil"/>
              <w:left w:val="nil"/>
              <w:bottom w:val="single" w:sz="4" w:space="0" w:color="auto"/>
              <w:right w:val="single" w:sz="4" w:space="0" w:color="auto"/>
            </w:tcBorders>
            <w:shd w:val="clear" w:color="auto" w:fill="auto"/>
            <w:noWrap/>
            <w:vAlign w:val="bottom"/>
          </w:tcPr>
          <w:p w14:paraId="5487E1D0" w14:textId="1695D5D6"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7BEECE3D" w14:textId="4E9DCB87"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4E694CB5" w14:textId="77777777" w:rsidTr="00841C39">
        <w:trPr>
          <w:cantSplit/>
          <w:trHeight w:val="397"/>
          <w:jc w:val="center"/>
        </w:trPr>
        <w:tc>
          <w:tcPr>
            <w:tcW w:w="422" w:type="dxa"/>
            <w:vMerge/>
            <w:tcBorders>
              <w:top w:val="nil"/>
              <w:left w:val="single" w:sz="4" w:space="0" w:color="auto"/>
              <w:bottom w:val="single" w:sz="4" w:space="0" w:color="auto"/>
              <w:right w:val="single" w:sz="4" w:space="0" w:color="auto"/>
            </w:tcBorders>
            <w:vAlign w:val="center"/>
            <w:hideMark/>
          </w:tcPr>
          <w:p w14:paraId="071F9579"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40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B5FFA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celkem</w:t>
            </w:r>
          </w:p>
        </w:tc>
        <w:tc>
          <w:tcPr>
            <w:tcW w:w="3077" w:type="dxa"/>
            <w:tcBorders>
              <w:top w:val="nil"/>
              <w:left w:val="nil"/>
              <w:bottom w:val="single" w:sz="4" w:space="0" w:color="auto"/>
              <w:right w:val="single" w:sz="4" w:space="0" w:color="auto"/>
            </w:tcBorders>
            <w:shd w:val="clear" w:color="auto" w:fill="auto"/>
            <w:noWrap/>
            <w:vAlign w:val="bottom"/>
          </w:tcPr>
          <w:p w14:paraId="1E1D6217" w14:textId="636250B0"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6848DD93" w14:textId="0D391EE1" w:rsidR="00841C39" w:rsidRPr="00841C39" w:rsidRDefault="00841C39" w:rsidP="00841C39">
            <w:pPr>
              <w:spacing w:after="0" w:line="240" w:lineRule="auto"/>
              <w:jc w:val="right"/>
              <w:rPr>
                <w:rFonts w:ascii="Calibri" w:eastAsia="Times New Roman" w:hAnsi="Calibri" w:cs="Calibri"/>
                <w:color w:val="000000"/>
                <w:lang w:eastAsia="cs-CZ"/>
              </w:rPr>
            </w:pPr>
          </w:p>
        </w:tc>
      </w:tr>
      <w:tr w:rsidR="00841C39" w:rsidRPr="00841C39" w14:paraId="3BA1D15E" w14:textId="77777777" w:rsidTr="00841C39">
        <w:trPr>
          <w:cantSplit/>
          <w:trHeight w:val="397"/>
          <w:jc w:val="center"/>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14:paraId="38B0A2B5"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40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5EC342"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výsledek hospodaření</w:t>
            </w:r>
          </w:p>
        </w:tc>
        <w:tc>
          <w:tcPr>
            <w:tcW w:w="3077" w:type="dxa"/>
            <w:tcBorders>
              <w:top w:val="nil"/>
              <w:left w:val="nil"/>
              <w:bottom w:val="single" w:sz="4" w:space="0" w:color="auto"/>
              <w:right w:val="single" w:sz="4" w:space="0" w:color="auto"/>
            </w:tcBorders>
            <w:shd w:val="clear" w:color="auto" w:fill="auto"/>
            <w:noWrap/>
            <w:vAlign w:val="bottom"/>
          </w:tcPr>
          <w:p w14:paraId="2D759C16" w14:textId="1B1806D3" w:rsidR="00841C39" w:rsidRPr="00841C39" w:rsidRDefault="00841C39" w:rsidP="00841C39">
            <w:pPr>
              <w:spacing w:after="0" w:line="240" w:lineRule="auto"/>
              <w:jc w:val="right"/>
              <w:rPr>
                <w:rFonts w:ascii="Calibri" w:eastAsia="Times New Roman" w:hAnsi="Calibri" w:cs="Calibri"/>
                <w:color w:val="000000"/>
                <w:lang w:eastAsia="cs-CZ"/>
              </w:rPr>
            </w:pPr>
          </w:p>
        </w:tc>
        <w:tc>
          <w:tcPr>
            <w:tcW w:w="3119" w:type="dxa"/>
            <w:tcBorders>
              <w:top w:val="nil"/>
              <w:left w:val="nil"/>
              <w:bottom w:val="single" w:sz="4" w:space="0" w:color="auto"/>
              <w:right w:val="single" w:sz="4" w:space="0" w:color="auto"/>
            </w:tcBorders>
            <w:shd w:val="clear" w:color="auto" w:fill="auto"/>
            <w:noWrap/>
            <w:vAlign w:val="bottom"/>
          </w:tcPr>
          <w:p w14:paraId="13F1BB0E" w14:textId="4DBE5D8F" w:rsidR="00841C39" w:rsidRPr="00841C39" w:rsidRDefault="00841C39" w:rsidP="00841C39">
            <w:pPr>
              <w:spacing w:after="0" w:line="240" w:lineRule="auto"/>
              <w:jc w:val="right"/>
              <w:rPr>
                <w:rFonts w:ascii="Calibri" w:eastAsia="Times New Roman" w:hAnsi="Calibri" w:cs="Calibri"/>
                <w:color w:val="000000"/>
                <w:lang w:eastAsia="cs-CZ"/>
              </w:rPr>
            </w:pPr>
          </w:p>
        </w:tc>
      </w:tr>
    </w:tbl>
    <w:p w14:paraId="63230661" w14:textId="5273CA2C" w:rsidR="00841C39" w:rsidRDefault="00841C39" w:rsidP="00841C39">
      <w:pPr>
        <w:jc w:val="both"/>
        <w:rPr>
          <w:b/>
          <w:bCs/>
        </w:rPr>
      </w:pPr>
    </w:p>
    <w:p w14:paraId="2A0893BD" w14:textId="33175BF7" w:rsidR="00841C39" w:rsidRDefault="00841C39">
      <w:pPr>
        <w:rPr>
          <w:b/>
          <w:bCs/>
        </w:rPr>
      </w:pPr>
      <w:r>
        <w:rPr>
          <w:b/>
          <w:bCs/>
        </w:rPr>
        <w:lastRenderedPageBreak/>
        <w:t>Zdrojový rozpočet</w:t>
      </w:r>
      <w:r w:rsidR="006C65F5">
        <w:rPr>
          <w:b/>
          <w:bCs/>
        </w:rPr>
        <w:t xml:space="preserve"> (program „vody“)</w:t>
      </w:r>
    </w:p>
    <w:p w14:paraId="78B904E8" w14:textId="37373797" w:rsidR="00841C39" w:rsidRPr="00841C39" w:rsidRDefault="00841C39" w:rsidP="00841C39">
      <w:pPr>
        <w:numPr>
          <w:ilvl w:val="0"/>
          <w:numId w:val="2"/>
        </w:numPr>
        <w:jc w:val="both"/>
      </w:pPr>
      <w:r w:rsidRPr="00841C39">
        <w:t>Organizace dostala na program "lesy" dar od pana Karla ve výši 5.000 Kč. Organizace od svých 10 členů vybrala členské příspěvky ve výši 1.000 Kč</w:t>
      </w:r>
      <w:r w:rsidR="000803E3">
        <w:t xml:space="preserve"> od každého</w:t>
      </w:r>
      <w:r w:rsidRPr="00841C39">
        <w:t xml:space="preserve">. Krajský úřad udělil na základě žádosti o dotaci organizaci podporu 12.000 Kč na program "vody". Obec podpořila chod organizace částkou 4.500 Kč, peníze jsou určeny na všechny programy. Firma </w:t>
      </w:r>
      <w:proofErr w:type="spellStart"/>
      <w:r w:rsidRPr="00841C39">
        <w:t>Vodotoč</w:t>
      </w:r>
      <w:proofErr w:type="spellEnd"/>
      <w:r w:rsidRPr="00841C39">
        <w:t xml:space="preserve"> nabídla organizaci dar ve výši 2.300 Kč, prostředky jsou určené na aktivity spjaté s</w:t>
      </w:r>
      <w:r w:rsidR="000803E3">
        <w:t> </w:t>
      </w:r>
      <w:r w:rsidRPr="00841C39">
        <w:t>programem "voda". Pan Jarmil daroval organizaci staré kolo v hodnotě 1.200 Kč. Na aktivitách spjatých s</w:t>
      </w:r>
      <w:r w:rsidR="000803E3">
        <w:t> </w:t>
      </w:r>
      <w:r w:rsidRPr="00841C39">
        <w:t>programem "lesy" vybrala organizace v průběhu roku 22.300 Kč, na aktivitách spjatých s programem "vody" vybrala organizace v</w:t>
      </w:r>
      <w:r w:rsidR="000E4A72">
        <w:t> </w:t>
      </w:r>
      <w:r w:rsidRPr="00841C39">
        <w:t>průběhu roku 17.200 Kč. Organizace nebyla úspěšná se svou žádostí o podporu ze strany Ministerstva životního prostředí.</w:t>
      </w:r>
    </w:p>
    <w:p w14:paraId="6CFE2B5E" w14:textId="5F3F0050" w:rsidR="00841C39" w:rsidRPr="00841C39" w:rsidRDefault="000803E3" w:rsidP="00841C39">
      <w:pPr>
        <w:numPr>
          <w:ilvl w:val="0"/>
          <w:numId w:val="2"/>
        </w:numPr>
        <w:jc w:val="both"/>
      </w:pPr>
      <w:r w:rsidRPr="000803E3">
        <w:rPr>
          <w:u w:val="single"/>
        </w:rPr>
        <w:t>Dodatečné informace k</w:t>
      </w:r>
      <w:r>
        <w:rPr>
          <w:u w:val="single"/>
        </w:rPr>
        <w:t xml:space="preserve"> některým </w:t>
      </w:r>
      <w:r w:rsidRPr="000803E3">
        <w:rPr>
          <w:u w:val="single"/>
        </w:rPr>
        <w:t>výše uvedeným zdrojům:</w:t>
      </w:r>
      <w:r w:rsidRPr="000803E3">
        <w:t xml:space="preserve"> </w:t>
      </w:r>
      <w:r w:rsidR="00841C39" w:rsidRPr="00841C39">
        <w:t xml:space="preserve">Firma </w:t>
      </w:r>
      <w:proofErr w:type="spellStart"/>
      <w:r w:rsidR="00841C39" w:rsidRPr="00841C39">
        <w:t>Vodotoč</w:t>
      </w:r>
      <w:proofErr w:type="spellEnd"/>
      <w:r w:rsidR="00841C39" w:rsidRPr="00841C39">
        <w:t xml:space="preserve"> v rámci darovací smlouvy uvedla, že</w:t>
      </w:r>
      <w:r>
        <w:t> </w:t>
      </w:r>
      <w:r w:rsidR="00841C39" w:rsidRPr="00841C39">
        <w:t>darované prostředky (2.300 Kč) může organizace využít jen na</w:t>
      </w:r>
      <w:r w:rsidR="000E4A72">
        <w:t> </w:t>
      </w:r>
      <w:r w:rsidR="00841C39" w:rsidRPr="00841C39">
        <w:t>nákup drobného majetku spjatého s aktivitami programu "vody". Podle žádosti o dotaci z rozpočtu obce budou prostředky z dotace využity na materiál na</w:t>
      </w:r>
      <w:r>
        <w:t> </w:t>
      </w:r>
      <w:r w:rsidR="00841C39" w:rsidRPr="00841C39">
        <w:t>programy (2.700 Kč). Dle žádosti o dotaci z rozpočtu kraje lze prostředky z dotace (12.000 Kč) využity na provozní náklady klubovny (elektřina, úklid, nájemné) a na dohody o provedení práce (vč. odvodů).</w:t>
      </w:r>
    </w:p>
    <w:p w14:paraId="6DD2B559" w14:textId="6081A04B" w:rsidR="00841C39" w:rsidRPr="00841C39" w:rsidRDefault="00841C39" w:rsidP="00841C39">
      <w:pPr>
        <w:rPr>
          <w:b/>
          <w:bCs/>
        </w:rPr>
      </w:pPr>
      <w:r w:rsidRPr="00841C39">
        <w:rPr>
          <w:b/>
          <w:bCs/>
        </w:rPr>
        <w:t xml:space="preserve">? Které z nákladů je třeba ještě </w:t>
      </w:r>
      <w:r w:rsidR="00683782">
        <w:rPr>
          <w:b/>
          <w:bCs/>
        </w:rPr>
        <w:t>pokrýt</w:t>
      </w:r>
      <w:r w:rsidRPr="00841C39">
        <w:rPr>
          <w:b/>
          <w:bCs/>
        </w:rPr>
        <w:t>?</w:t>
      </w:r>
    </w:p>
    <w:p w14:paraId="47840F71" w14:textId="4979501C" w:rsidR="00841C39" w:rsidRPr="00841C39" w:rsidRDefault="00841C39" w:rsidP="00841C39">
      <w:pPr>
        <w:rPr>
          <w:b/>
          <w:bCs/>
        </w:rPr>
      </w:pPr>
      <w:r w:rsidRPr="00841C39">
        <w:rPr>
          <w:b/>
          <w:bCs/>
        </w:rPr>
        <w:t xml:space="preserve">? Jaké prostředky budou pro </w:t>
      </w:r>
      <w:r w:rsidR="00683782">
        <w:rPr>
          <w:b/>
          <w:bCs/>
        </w:rPr>
        <w:t xml:space="preserve">pokrytí </w:t>
      </w:r>
      <w:r w:rsidRPr="00841C39">
        <w:rPr>
          <w:b/>
          <w:bCs/>
        </w:rPr>
        <w:t>nákladů ještě využity?</w:t>
      </w:r>
    </w:p>
    <w:p w14:paraId="2C19D14C" w14:textId="77777777" w:rsidR="00841C39" w:rsidRDefault="00841C39">
      <w:pPr>
        <w:rPr>
          <w:b/>
          <w:bCs/>
        </w:rPr>
      </w:pPr>
    </w:p>
    <w:p w14:paraId="1261020A" w14:textId="77777777" w:rsidR="00841C39" w:rsidRDefault="00841C39">
      <w:pPr>
        <w:rPr>
          <w:b/>
          <w:bCs/>
        </w:rPr>
      </w:pPr>
      <w:r>
        <w:rPr>
          <w:b/>
          <w:bCs/>
        </w:rPr>
        <w:t>Prostor pro vlastní řešení:</w:t>
      </w:r>
    </w:p>
    <w:tbl>
      <w:tblPr>
        <w:tblW w:w="10768" w:type="dxa"/>
        <w:jc w:val="center"/>
        <w:tblCellMar>
          <w:left w:w="70" w:type="dxa"/>
          <w:right w:w="70" w:type="dxa"/>
        </w:tblCellMar>
        <w:tblLook w:val="04A0" w:firstRow="1" w:lastRow="0" w:firstColumn="1" w:lastColumn="0" w:noHBand="0" w:noVBand="1"/>
      </w:tblPr>
      <w:tblGrid>
        <w:gridCol w:w="957"/>
        <w:gridCol w:w="2260"/>
        <w:gridCol w:w="723"/>
        <w:gridCol w:w="875"/>
        <w:gridCol w:w="850"/>
        <w:gridCol w:w="851"/>
        <w:gridCol w:w="850"/>
        <w:gridCol w:w="851"/>
        <w:gridCol w:w="850"/>
        <w:gridCol w:w="851"/>
        <w:gridCol w:w="850"/>
      </w:tblGrid>
      <w:tr w:rsidR="00841C39" w:rsidRPr="00841C39" w14:paraId="183FB832" w14:textId="77777777" w:rsidTr="00841C39">
        <w:trPr>
          <w:cantSplit/>
          <w:trHeight w:val="456"/>
          <w:jc w:val="center"/>
        </w:trPr>
        <w:tc>
          <w:tcPr>
            <w:tcW w:w="39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E0EA" w14:textId="77777777" w:rsidR="00841C39" w:rsidRPr="00841C39" w:rsidRDefault="00841C39" w:rsidP="00841C39">
            <w:pPr>
              <w:spacing w:after="0" w:line="240" w:lineRule="auto"/>
              <w:jc w:val="right"/>
              <w:rPr>
                <w:rFonts w:ascii="Calibri" w:eastAsia="Times New Roman" w:hAnsi="Calibri" w:cs="Calibri"/>
                <w:color w:val="000000"/>
                <w:lang w:eastAsia="cs-CZ"/>
              </w:rPr>
            </w:pPr>
            <w:r w:rsidRPr="00841C39">
              <w:rPr>
                <w:rFonts w:ascii="Calibri" w:eastAsia="Times New Roman" w:hAnsi="Calibri" w:cs="Calibri"/>
                <w:color w:val="000000"/>
                <w:lang w:eastAsia="cs-CZ"/>
              </w:rPr>
              <w:t>celkem</w:t>
            </w:r>
          </w:p>
        </w:tc>
        <w:tc>
          <w:tcPr>
            <w:tcW w:w="2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B03CB0" w14:textId="77777777" w:rsidR="00841C39" w:rsidRPr="00841C39" w:rsidRDefault="00841C39" w:rsidP="00841C39">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veřejné zdroje</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4F0F2" w14:textId="77777777" w:rsidR="00841C39" w:rsidRPr="00841C39" w:rsidRDefault="00841C39" w:rsidP="00841C39">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soukromé zdroje</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6C58EA" w14:textId="77777777" w:rsidR="00841C39" w:rsidRPr="00841C39" w:rsidRDefault="00841C39" w:rsidP="00841C39">
            <w:pPr>
              <w:spacing w:after="0" w:line="240" w:lineRule="auto"/>
              <w:jc w:val="center"/>
              <w:rPr>
                <w:rFonts w:ascii="Calibri" w:eastAsia="Times New Roman" w:hAnsi="Calibri" w:cs="Calibri"/>
                <w:color w:val="000000"/>
                <w:lang w:eastAsia="cs-CZ"/>
              </w:rPr>
            </w:pPr>
            <w:r w:rsidRPr="00841C39">
              <w:rPr>
                <w:rFonts w:ascii="Calibri" w:eastAsia="Times New Roman" w:hAnsi="Calibri" w:cs="Calibri"/>
                <w:color w:val="000000"/>
                <w:lang w:eastAsia="cs-CZ"/>
              </w:rPr>
              <w:t>vlastní zdroje</w:t>
            </w:r>
          </w:p>
        </w:tc>
        <w:tc>
          <w:tcPr>
            <w:tcW w:w="850" w:type="dxa"/>
            <w:vMerge w:val="restart"/>
            <w:tcBorders>
              <w:top w:val="single" w:sz="4" w:space="0" w:color="auto"/>
              <w:left w:val="single" w:sz="4" w:space="0" w:color="auto"/>
              <w:right w:val="single" w:sz="4" w:space="0" w:color="auto"/>
            </w:tcBorders>
            <w:shd w:val="clear" w:color="auto" w:fill="auto"/>
            <w:noWrap/>
            <w:vAlign w:val="bottom"/>
            <w:hideMark/>
          </w:tcPr>
          <w:p w14:paraId="4C9C0384" w14:textId="77777777" w:rsidR="00841C39" w:rsidRPr="00841C39" w:rsidRDefault="00841C39" w:rsidP="00841C39">
            <w:pPr>
              <w:spacing w:after="0" w:line="240" w:lineRule="auto"/>
              <w:rPr>
                <w:rFonts w:ascii="Calibri" w:eastAsia="Times New Roman" w:hAnsi="Calibri" w:cs="Calibri"/>
                <w:color w:val="808080"/>
                <w:lang w:eastAsia="cs-CZ"/>
              </w:rPr>
            </w:pPr>
            <w:r w:rsidRPr="00841C39">
              <w:rPr>
                <w:rFonts w:ascii="Calibri" w:eastAsia="Times New Roman" w:hAnsi="Calibri" w:cs="Calibri"/>
                <w:color w:val="808080"/>
                <w:lang w:eastAsia="cs-CZ"/>
              </w:rPr>
              <w:t>zbývá</w:t>
            </w:r>
          </w:p>
        </w:tc>
      </w:tr>
      <w:tr w:rsidR="00841C39" w:rsidRPr="00841C39" w14:paraId="6A684F41" w14:textId="77777777" w:rsidTr="00841C39">
        <w:trPr>
          <w:cantSplit/>
          <w:trHeight w:val="1644"/>
          <w:jc w:val="center"/>
        </w:trPr>
        <w:tc>
          <w:tcPr>
            <w:tcW w:w="3940" w:type="dxa"/>
            <w:gridSpan w:val="3"/>
            <w:vMerge/>
            <w:tcBorders>
              <w:top w:val="single" w:sz="4" w:space="0" w:color="auto"/>
              <w:left w:val="single" w:sz="4" w:space="0" w:color="auto"/>
              <w:bottom w:val="single" w:sz="4" w:space="0" w:color="auto"/>
              <w:right w:val="single" w:sz="4" w:space="0" w:color="auto"/>
            </w:tcBorders>
            <w:vAlign w:val="center"/>
            <w:hideMark/>
          </w:tcPr>
          <w:p w14:paraId="5F8A1673" w14:textId="77777777" w:rsidR="00841C39" w:rsidRPr="00841C39" w:rsidRDefault="00841C39" w:rsidP="00841C39">
            <w:pPr>
              <w:spacing w:after="0" w:line="240" w:lineRule="auto"/>
              <w:rPr>
                <w:rFonts w:ascii="Calibri" w:eastAsia="Times New Roman" w:hAnsi="Calibri" w:cs="Calibri"/>
                <w:color w:val="000000"/>
                <w:lang w:eastAsia="cs-CZ"/>
              </w:rPr>
            </w:pPr>
          </w:p>
        </w:tc>
        <w:tc>
          <w:tcPr>
            <w:tcW w:w="875" w:type="dxa"/>
            <w:tcBorders>
              <w:top w:val="nil"/>
              <w:left w:val="nil"/>
              <w:bottom w:val="single" w:sz="4" w:space="0" w:color="auto"/>
              <w:right w:val="single" w:sz="4" w:space="0" w:color="auto"/>
            </w:tcBorders>
            <w:shd w:val="clear" w:color="auto" w:fill="auto"/>
            <w:noWrap/>
            <w:textDirection w:val="btLr"/>
            <w:vAlign w:val="center"/>
            <w:hideMark/>
          </w:tcPr>
          <w:p w14:paraId="4F8C3422"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ministerstvo</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50B8EDF1"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kraj</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618D1E79"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obec</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7DD705AF"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fyzické osoby</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3D0202D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právnické osoby</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113393C0"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tržby</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02B7F59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členské příspěvky</w:t>
            </w:r>
          </w:p>
        </w:tc>
        <w:tc>
          <w:tcPr>
            <w:tcW w:w="850" w:type="dxa"/>
            <w:vMerge/>
            <w:tcBorders>
              <w:left w:val="single" w:sz="4" w:space="0" w:color="auto"/>
              <w:bottom w:val="single" w:sz="4" w:space="0" w:color="000000"/>
              <w:right w:val="single" w:sz="4" w:space="0" w:color="auto"/>
            </w:tcBorders>
            <w:vAlign w:val="center"/>
            <w:hideMark/>
          </w:tcPr>
          <w:p w14:paraId="66551DE2" w14:textId="77777777"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0EFE8855"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EB54D86"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osobní</w:t>
            </w:r>
          </w:p>
        </w:tc>
        <w:tc>
          <w:tcPr>
            <w:tcW w:w="2260" w:type="dxa"/>
            <w:tcBorders>
              <w:top w:val="nil"/>
              <w:left w:val="nil"/>
              <w:bottom w:val="single" w:sz="4" w:space="0" w:color="auto"/>
              <w:right w:val="single" w:sz="4" w:space="0" w:color="auto"/>
            </w:tcBorders>
            <w:shd w:val="clear" w:color="auto" w:fill="auto"/>
            <w:noWrap/>
            <w:vAlign w:val="center"/>
            <w:hideMark/>
          </w:tcPr>
          <w:p w14:paraId="4C6BF082"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mzdy vč. odvodů</w:t>
            </w:r>
          </w:p>
        </w:tc>
        <w:tc>
          <w:tcPr>
            <w:tcW w:w="723" w:type="dxa"/>
            <w:tcBorders>
              <w:top w:val="nil"/>
              <w:left w:val="nil"/>
              <w:bottom w:val="single" w:sz="4" w:space="0" w:color="auto"/>
              <w:right w:val="single" w:sz="4" w:space="0" w:color="auto"/>
            </w:tcBorders>
            <w:shd w:val="clear" w:color="auto" w:fill="auto"/>
            <w:noWrap/>
            <w:vAlign w:val="center"/>
            <w:hideMark/>
          </w:tcPr>
          <w:p w14:paraId="63F69B78"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875" w:type="dxa"/>
            <w:tcBorders>
              <w:top w:val="nil"/>
              <w:left w:val="nil"/>
              <w:bottom w:val="single" w:sz="4" w:space="0" w:color="auto"/>
              <w:right w:val="single" w:sz="4" w:space="0" w:color="auto"/>
            </w:tcBorders>
            <w:shd w:val="clear" w:color="auto" w:fill="auto"/>
            <w:noWrap/>
            <w:vAlign w:val="center"/>
          </w:tcPr>
          <w:p w14:paraId="06B7282F" w14:textId="2B616569"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B8D4188" w14:textId="0B613600"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3517C98F" w14:textId="4DE2A859"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6C9C53E7" w14:textId="5D422718"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44BC6C5" w14:textId="771E3773"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A15452A" w14:textId="7F623F2A"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0D0B2EAF" w14:textId="7D8C0329"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010A9B90" w14:textId="5917E1F4"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407B0ED5"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5C0CE04"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260" w:type="dxa"/>
            <w:tcBorders>
              <w:top w:val="nil"/>
              <w:left w:val="nil"/>
              <w:bottom w:val="single" w:sz="4" w:space="0" w:color="auto"/>
              <w:right w:val="single" w:sz="4" w:space="0" w:color="auto"/>
            </w:tcBorders>
            <w:shd w:val="clear" w:color="auto" w:fill="auto"/>
            <w:noWrap/>
            <w:vAlign w:val="center"/>
            <w:hideMark/>
          </w:tcPr>
          <w:p w14:paraId="60AC4A14"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dohody vč. odvodů</w:t>
            </w:r>
          </w:p>
        </w:tc>
        <w:tc>
          <w:tcPr>
            <w:tcW w:w="723" w:type="dxa"/>
            <w:tcBorders>
              <w:top w:val="nil"/>
              <w:left w:val="nil"/>
              <w:bottom w:val="single" w:sz="4" w:space="0" w:color="auto"/>
              <w:right w:val="single" w:sz="4" w:space="0" w:color="auto"/>
            </w:tcBorders>
            <w:shd w:val="clear" w:color="auto" w:fill="auto"/>
            <w:noWrap/>
            <w:vAlign w:val="center"/>
            <w:hideMark/>
          </w:tcPr>
          <w:p w14:paraId="4CA2C286"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3600</w:t>
            </w:r>
          </w:p>
        </w:tc>
        <w:tc>
          <w:tcPr>
            <w:tcW w:w="875" w:type="dxa"/>
            <w:tcBorders>
              <w:top w:val="nil"/>
              <w:left w:val="nil"/>
              <w:bottom w:val="single" w:sz="4" w:space="0" w:color="auto"/>
              <w:right w:val="single" w:sz="4" w:space="0" w:color="auto"/>
            </w:tcBorders>
            <w:shd w:val="clear" w:color="auto" w:fill="auto"/>
            <w:noWrap/>
            <w:vAlign w:val="center"/>
          </w:tcPr>
          <w:p w14:paraId="1B0D5FAE" w14:textId="3CF8901B"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6B1C573F" w14:textId="47059A2D"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394BFF34" w14:textId="137D3FCF"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38A3659" w14:textId="71EFB199"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5853C09C" w14:textId="039478EC"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010F711" w14:textId="7F949E93"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5E30B36" w14:textId="527C2497"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231EDC3" w14:textId="04443C77"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6F1595EA"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BF4D5AC"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materiál</w:t>
            </w:r>
          </w:p>
        </w:tc>
        <w:tc>
          <w:tcPr>
            <w:tcW w:w="2260" w:type="dxa"/>
            <w:tcBorders>
              <w:top w:val="nil"/>
              <w:left w:val="nil"/>
              <w:bottom w:val="single" w:sz="4" w:space="0" w:color="auto"/>
              <w:right w:val="single" w:sz="4" w:space="0" w:color="auto"/>
            </w:tcBorders>
            <w:shd w:val="clear" w:color="auto" w:fill="auto"/>
            <w:noWrap/>
            <w:vAlign w:val="center"/>
            <w:hideMark/>
          </w:tcPr>
          <w:p w14:paraId="0AB60E97"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kancelářské potřeby</w:t>
            </w:r>
          </w:p>
        </w:tc>
        <w:tc>
          <w:tcPr>
            <w:tcW w:w="723" w:type="dxa"/>
            <w:tcBorders>
              <w:top w:val="nil"/>
              <w:left w:val="nil"/>
              <w:bottom w:val="single" w:sz="4" w:space="0" w:color="auto"/>
              <w:right w:val="single" w:sz="4" w:space="0" w:color="auto"/>
            </w:tcBorders>
            <w:shd w:val="clear" w:color="auto" w:fill="auto"/>
            <w:noWrap/>
            <w:vAlign w:val="center"/>
            <w:hideMark/>
          </w:tcPr>
          <w:p w14:paraId="055A67F0"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1200</w:t>
            </w:r>
          </w:p>
        </w:tc>
        <w:tc>
          <w:tcPr>
            <w:tcW w:w="875" w:type="dxa"/>
            <w:tcBorders>
              <w:top w:val="nil"/>
              <w:left w:val="nil"/>
              <w:bottom w:val="single" w:sz="4" w:space="0" w:color="auto"/>
              <w:right w:val="single" w:sz="4" w:space="0" w:color="auto"/>
            </w:tcBorders>
            <w:shd w:val="clear" w:color="auto" w:fill="auto"/>
            <w:noWrap/>
            <w:vAlign w:val="center"/>
          </w:tcPr>
          <w:p w14:paraId="785214B0" w14:textId="7ECEB044"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7FF08E1B" w14:textId="16B6D323"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A88B0D9" w14:textId="491DC90D"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78F5453A" w14:textId="5078E609"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746DBE73" w14:textId="5D1A2E8E"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1302FB3" w14:textId="448929EC"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20A2AB7D" w14:textId="26BD3AE5"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1B999C80" w14:textId="48D04725"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1EC0A127"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A2533C9"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260" w:type="dxa"/>
            <w:tcBorders>
              <w:top w:val="nil"/>
              <w:left w:val="nil"/>
              <w:bottom w:val="single" w:sz="4" w:space="0" w:color="auto"/>
              <w:right w:val="single" w:sz="4" w:space="0" w:color="auto"/>
            </w:tcBorders>
            <w:shd w:val="clear" w:color="auto" w:fill="auto"/>
            <w:noWrap/>
            <w:vAlign w:val="center"/>
            <w:hideMark/>
          </w:tcPr>
          <w:p w14:paraId="70407092"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drobný majetek</w:t>
            </w:r>
          </w:p>
        </w:tc>
        <w:tc>
          <w:tcPr>
            <w:tcW w:w="723" w:type="dxa"/>
            <w:tcBorders>
              <w:top w:val="nil"/>
              <w:left w:val="nil"/>
              <w:bottom w:val="single" w:sz="4" w:space="0" w:color="auto"/>
              <w:right w:val="single" w:sz="4" w:space="0" w:color="auto"/>
            </w:tcBorders>
            <w:shd w:val="clear" w:color="auto" w:fill="auto"/>
            <w:noWrap/>
            <w:vAlign w:val="center"/>
            <w:hideMark/>
          </w:tcPr>
          <w:p w14:paraId="732B86F9"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11400</w:t>
            </w:r>
          </w:p>
        </w:tc>
        <w:tc>
          <w:tcPr>
            <w:tcW w:w="875" w:type="dxa"/>
            <w:tcBorders>
              <w:top w:val="nil"/>
              <w:left w:val="nil"/>
              <w:bottom w:val="single" w:sz="4" w:space="0" w:color="auto"/>
              <w:right w:val="single" w:sz="4" w:space="0" w:color="auto"/>
            </w:tcBorders>
            <w:shd w:val="clear" w:color="auto" w:fill="auto"/>
            <w:noWrap/>
            <w:vAlign w:val="center"/>
          </w:tcPr>
          <w:p w14:paraId="67E5FB10" w14:textId="53516F8E"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7CDD7158" w14:textId="2F25AC58"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565249AF" w14:textId="2D0EE2F5"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DE19D36" w14:textId="73520822"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358E3E7" w14:textId="3F1DBFC0"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442BF31A" w14:textId="5A6A67D2"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651A12A5" w14:textId="5A4D16A4"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44A3ADB" w14:textId="79462CD5"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1E43727C"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EF3147B"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260" w:type="dxa"/>
            <w:tcBorders>
              <w:top w:val="nil"/>
              <w:left w:val="nil"/>
              <w:bottom w:val="single" w:sz="4" w:space="0" w:color="auto"/>
              <w:right w:val="single" w:sz="4" w:space="0" w:color="auto"/>
            </w:tcBorders>
            <w:shd w:val="clear" w:color="auto" w:fill="auto"/>
            <w:noWrap/>
            <w:vAlign w:val="center"/>
            <w:hideMark/>
          </w:tcPr>
          <w:p w14:paraId="2E659F2E"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materiál programy</w:t>
            </w:r>
          </w:p>
        </w:tc>
        <w:tc>
          <w:tcPr>
            <w:tcW w:w="723" w:type="dxa"/>
            <w:tcBorders>
              <w:top w:val="nil"/>
              <w:left w:val="nil"/>
              <w:bottom w:val="single" w:sz="4" w:space="0" w:color="auto"/>
              <w:right w:val="single" w:sz="4" w:space="0" w:color="auto"/>
            </w:tcBorders>
            <w:shd w:val="clear" w:color="auto" w:fill="auto"/>
            <w:noWrap/>
            <w:vAlign w:val="center"/>
            <w:hideMark/>
          </w:tcPr>
          <w:p w14:paraId="0B988227"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3122</w:t>
            </w:r>
          </w:p>
        </w:tc>
        <w:tc>
          <w:tcPr>
            <w:tcW w:w="875" w:type="dxa"/>
            <w:tcBorders>
              <w:top w:val="nil"/>
              <w:left w:val="nil"/>
              <w:bottom w:val="single" w:sz="4" w:space="0" w:color="auto"/>
              <w:right w:val="single" w:sz="4" w:space="0" w:color="auto"/>
            </w:tcBorders>
            <w:shd w:val="clear" w:color="auto" w:fill="auto"/>
            <w:noWrap/>
            <w:vAlign w:val="center"/>
          </w:tcPr>
          <w:p w14:paraId="74C5CEDB" w14:textId="513B6A39"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639DACB4" w14:textId="38F95B96"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32F76D0D" w14:textId="61273A6D"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91F68A2" w14:textId="4B7EF91A"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24FDF1AF" w14:textId="5162846C"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D2D9074" w14:textId="616095DF"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180B8FBB" w14:textId="76316E47"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0E95A764" w14:textId="1432D1C8"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3E281FDC"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C8BB9A5"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služby</w:t>
            </w:r>
          </w:p>
        </w:tc>
        <w:tc>
          <w:tcPr>
            <w:tcW w:w="2260" w:type="dxa"/>
            <w:tcBorders>
              <w:top w:val="nil"/>
              <w:left w:val="nil"/>
              <w:bottom w:val="single" w:sz="4" w:space="0" w:color="auto"/>
              <w:right w:val="single" w:sz="4" w:space="0" w:color="auto"/>
            </w:tcBorders>
            <w:shd w:val="clear" w:color="auto" w:fill="auto"/>
            <w:noWrap/>
            <w:vAlign w:val="center"/>
            <w:hideMark/>
          </w:tcPr>
          <w:p w14:paraId="375DA411"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elektřina</w:t>
            </w:r>
          </w:p>
        </w:tc>
        <w:tc>
          <w:tcPr>
            <w:tcW w:w="723" w:type="dxa"/>
            <w:tcBorders>
              <w:top w:val="nil"/>
              <w:left w:val="nil"/>
              <w:bottom w:val="single" w:sz="4" w:space="0" w:color="auto"/>
              <w:right w:val="single" w:sz="4" w:space="0" w:color="auto"/>
            </w:tcBorders>
            <w:shd w:val="clear" w:color="auto" w:fill="auto"/>
            <w:noWrap/>
            <w:vAlign w:val="center"/>
            <w:hideMark/>
          </w:tcPr>
          <w:p w14:paraId="1E6BF1B3"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3240</w:t>
            </w:r>
          </w:p>
        </w:tc>
        <w:tc>
          <w:tcPr>
            <w:tcW w:w="875" w:type="dxa"/>
            <w:tcBorders>
              <w:top w:val="nil"/>
              <w:left w:val="nil"/>
              <w:bottom w:val="single" w:sz="4" w:space="0" w:color="auto"/>
              <w:right w:val="single" w:sz="4" w:space="0" w:color="auto"/>
            </w:tcBorders>
            <w:shd w:val="clear" w:color="auto" w:fill="auto"/>
            <w:noWrap/>
            <w:vAlign w:val="center"/>
          </w:tcPr>
          <w:p w14:paraId="2E242B7B" w14:textId="1F398AAD"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CA4E427" w14:textId="713F29F5"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1CD1772C" w14:textId="3A15CBFB"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AD5A602" w14:textId="45B7DFE9"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614E5817" w14:textId="5C6C66FD"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1596617F" w14:textId="5C84598D"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4526F145" w14:textId="6F66F9A6"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0202BD63" w14:textId="7CA6966E"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32051A61"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45B0ACD"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260" w:type="dxa"/>
            <w:tcBorders>
              <w:top w:val="nil"/>
              <w:left w:val="nil"/>
              <w:bottom w:val="single" w:sz="4" w:space="0" w:color="auto"/>
              <w:right w:val="single" w:sz="4" w:space="0" w:color="auto"/>
            </w:tcBorders>
            <w:shd w:val="clear" w:color="auto" w:fill="auto"/>
            <w:noWrap/>
            <w:vAlign w:val="center"/>
            <w:hideMark/>
          </w:tcPr>
          <w:p w14:paraId="53BA16B7"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úklid</w:t>
            </w:r>
          </w:p>
        </w:tc>
        <w:tc>
          <w:tcPr>
            <w:tcW w:w="723" w:type="dxa"/>
            <w:tcBorders>
              <w:top w:val="nil"/>
              <w:left w:val="nil"/>
              <w:bottom w:val="single" w:sz="4" w:space="0" w:color="auto"/>
              <w:right w:val="single" w:sz="4" w:space="0" w:color="auto"/>
            </w:tcBorders>
            <w:shd w:val="clear" w:color="auto" w:fill="auto"/>
            <w:noWrap/>
            <w:vAlign w:val="center"/>
            <w:hideMark/>
          </w:tcPr>
          <w:p w14:paraId="250645D2"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4320</w:t>
            </w:r>
          </w:p>
        </w:tc>
        <w:tc>
          <w:tcPr>
            <w:tcW w:w="875" w:type="dxa"/>
            <w:tcBorders>
              <w:top w:val="nil"/>
              <w:left w:val="nil"/>
              <w:bottom w:val="single" w:sz="4" w:space="0" w:color="auto"/>
              <w:right w:val="single" w:sz="4" w:space="0" w:color="auto"/>
            </w:tcBorders>
            <w:shd w:val="clear" w:color="auto" w:fill="auto"/>
            <w:noWrap/>
            <w:vAlign w:val="center"/>
          </w:tcPr>
          <w:p w14:paraId="7CB14CDF" w14:textId="271F08E7"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38DF0112" w14:textId="3255F830"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5E38E555" w14:textId="0E962D56"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47C2C6E5" w14:textId="599D9CD3"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165510F1" w14:textId="1A8ACB15"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877A78B" w14:textId="2A9468F2"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01636FF8" w14:textId="7D89CD42"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ECB22DB" w14:textId="1DE603AE"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16668915" w14:textId="77777777" w:rsidTr="00841C39">
        <w:trPr>
          <w:trHeight w:val="624"/>
          <w:jc w:val="center"/>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8D1D2FC"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 </w:t>
            </w:r>
          </w:p>
        </w:tc>
        <w:tc>
          <w:tcPr>
            <w:tcW w:w="2260" w:type="dxa"/>
            <w:tcBorders>
              <w:top w:val="nil"/>
              <w:left w:val="nil"/>
              <w:bottom w:val="single" w:sz="4" w:space="0" w:color="auto"/>
              <w:right w:val="single" w:sz="4" w:space="0" w:color="auto"/>
            </w:tcBorders>
            <w:shd w:val="clear" w:color="auto" w:fill="auto"/>
            <w:noWrap/>
            <w:vAlign w:val="center"/>
            <w:hideMark/>
          </w:tcPr>
          <w:p w14:paraId="7497B58E"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nájemné prostor</w:t>
            </w:r>
          </w:p>
        </w:tc>
        <w:tc>
          <w:tcPr>
            <w:tcW w:w="723" w:type="dxa"/>
            <w:tcBorders>
              <w:top w:val="nil"/>
              <w:left w:val="nil"/>
              <w:bottom w:val="single" w:sz="4" w:space="0" w:color="auto"/>
              <w:right w:val="single" w:sz="4" w:space="0" w:color="auto"/>
            </w:tcBorders>
            <w:shd w:val="clear" w:color="auto" w:fill="auto"/>
            <w:noWrap/>
            <w:vAlign w:val="center"/>
            <w:hideMark/>
          </w:tcPr>
          <w:p w14:paraId="7B1D08A3"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17280</w:t>
            </w:r>
          </w:p>
        </w:tc>
        <w:tc>
          <w:tcPr>
            <w:tcW w:w="875" w:type="dxa"/>
            <w:tcBorders>
              <w:top w:val="nil"/>
              <w:left w:val="nil"/>
              <w:bottom w:val="single" w:sz="4" w:space="0" w:color="auto"/>
              <w:right w:val="single" w:sz="4" w:space="0" w:color="auto"/>
            </w:tcBorders>
            <w:shd w:val="clear" w:color="auto" w:fill="auto"/>
            <w:noWrap/>
            <w:vAlign w:val="center"/>
          </w:tcPr>
          <w:p w14:paraId="23E13F64" w14:textId="7EF40DAA"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1349A1A5" w14:textId="792E4403"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0ACAE0E8" w14:textId="56042C8F"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422CCF8" w14:textId="2F2C6AA6"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661E11C5" w14:textId="4BEF1CB0"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A9C9DF1" w14:textId="1E7A111C"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5563E531" w14:textId="6CA559FC"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745C5CF1" w14:textId="1C27FEA8"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35FF34C8" w14:textId="77777777" w:rsidTr="00841C39">
        <w:trPr>
          <w:trHeight w:val="624"/>
          <w:jc w:val="center"/>
        </w:trPr>
        <w:tc>
          <w:tcPr>
            <w:tcW w:w="3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A419" w14:textId="77777777" w:rsidR="00841C39" w:rsidRPr="00841C39" w:rsidRDefault="00841C39" w:rsidP="00841C39">
            <w:pPr>
              <w:spacing w:after="0" w:line="240" w:lineRule="auto"/>
              <w:rPr>
                <w:rFonts w:ascii="Calibri" w:eastAsia="Times New Roman" w:hAnsi="Calibri" w:cs="Calibri"/>
                <w:color w:val="000000"/>
                <w:lang w:eastAsia="cs-CZ"/>
              </w:rPr>
            </w:pPr>
            <w:r w:rsidRPr="00841C39">
              <w:rPr>
                <w:rFonts w:ascii="Calibri" w:eastAsia="Times New Roman" w:hAnsi="Calibri" w:cs="Calibri"/>
                <w:color w:val="000000"/>
                <w:lang w:eastAsia="cs-CZ"/>
              </w:rPr>
              <w:t>celkem</w:t>
            </w:r>
          </w:p>
        </w:tc>
        <w:tc>
          <w:tcPr>
            <w:tcW w:w="723" w:type="dxa"/>
            <w:tcBorders>
              <w:top w:val="nil"/>
              <w:left w:val="nil"/>
              <w:bottom w:val="single" w:sz="4" w:space="0" w:color="auto"/>
              <w:right w:val="single" w:sz="4" w:space="0" w:color="auto"/>
            </w:tcBorders>
            <w:shd w:val="clear" w:color="auto" w:fill="auto"/>
            <w:noWrap/>
            <w:vAlign w:val="center"/>
            <w:hideMark/>
          </w:tcPr>
          <w:p w14:paraId="4B953922" w14:textId="77777777" w:rsidR="00841C39" w:rsidRPr="00841C39" w:rsidRDefault="00841C39" w:rsidP="00841C39">
            <w:pPr>
              <w:spacing w:after="0" w:line="240" w:lineRule="auto"/>
              <w:rPr>
                <w:rFonts w:ascii="Calibri" w:eastAsia="Times New Roman" w:hAnsi="Calibri" w:cs="Calibri"/>
                <w:color w:val="808080" w:themeColor="background1" w:themeShade="80"/>
                <w:lang w:eastAsia="cs-CZ"/>
              </w:rPr>
            </w:pPr>
            <w:r w:rsidRPr="00841C39">
              <w:rPr>
                <w:rFonts w:ascii="Calibri" w:eastAsia="Times New Roman" w:hAnsi="Calibri" w:cs="Calibri"/>
                <w:color w:val="808080" w:themeColor="background1" w:themeShade="80"/>
                <w:lang w:eastAsia="cs-CZ"/>
              </w:rPr>
              <w:t>44162</w:t>
            </w:r>
          </w:p>
        </w:tc>
        <w:tc>
          <w:tcPr>
            <w:tcW w:w="875" w:type="dxa"/>
            <w:tcBorders>
              <w:top w:val="nil"/>
              <w:left w:val="nil"/>
              <w:bottom w:val="single" w:sz="4" w:space="0" w:color="auto"/>
              <w:right w:val="single" w:sz="4" w:space="0" w:color="auto"/>
            </w:tcBorders>
            <w:shd w:val="clear" w:color="auto" w:fill="auto"/>
            <w:noWrap/>
            <w:vAlign w:val="center"/>
          </w:tcPr>
          <w:p w14:paraId="36BDB67A" w14:textId="47C26249"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70E3A18" w14:textId="0429843A"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67D7610A" w14:textId="31CF98E6"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4CB2B0EC" w14:textId="2F0D71B2"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7E3A23F9" w14:textId="7CCBBC8D"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17830A49" w14:textId="3A702F1A" w:rsidR="00841C39" w:rsidRPr="00841C39" w:rsidRDefault="00841C39" w:rsidP="00841C39">
            <w:pPr>
              <w:spacing w:after="0" w:line="240" w:lineRule="auto"/>
              <w:rPr>
                <w:rFonts w:ascii="Calibri" w:eastAsia="Times New Roman" w:hAnsi="Calibri" w:cs="Calibri"/>
                <w:color w:val="00000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192E4BB1" w14:textId="73BD2638" w:rsidR="00841C39" w:rsidRPr="00841C39" w:rsidRDefault="00841C39" w:rsidP="00841C39">
            <w:pPr>
              <w:spacing w:after="0" w:line="240" w:lineRule="auto"/>
              <w:rPr>
                <w:rFonts w:ascii="Calibri" w:eastAsia="Times New Roman" w:hAnsi="Calibri" w:cs="Calibri"/>
                <w:color w:val="00000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201A8F7B" w14:textId="456141B5" w:rsidR="00841C39" w:rsidRPr="00841C39" w:rsidRDefault="00841C39" w:rsidP="00841C39">
            <w:pPr>
              <w:spacing w:after="0" w:line="240" w:lineRule="auto"/>
              <w:rPr>
                <w:rFonts w:ascii="Calibri" w:eastAsia="Times New Roman" w:hAnsi="Calibri" w:cs="Calibri"/>
                <w:color w:val="808080"/>
                <w:lang w:eastAsia="cs-CZ"/>
              </w:rPr>
            </w:pPr>
          </w:p>
        </w:tc>
      </w:tr>
      <w:tr w:rsidR="00841C39" w:rsidRPr="00841C39" w14:paraId="5FE55F75" w14:textId="77777777" w:rsidTr="00841C39">
        <w:trPr>
          <w:trHeight w:val="624"/>
          <w:jc w:val="center"/>
        </w:trPr>
        <w:tc>
          <w:tcPr>
            <w:tcW w:w="39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98A0FE" w14:textId="77777777" w:rsidR="00841C39" w:rsidRPr="00841C39" w:rsidRDefault="00841C39" w:rsidP="00841C39">
            <w:pPr>
              <w:spacing w:after="0" w:line="240" w:lineRule="auto"/>
              <w:rPr>
                <w:rFonts w:ascii="Calibri" w:eastAsia="Times New Roman" w:hAnsi="Calibri" w:cs="Calibri"/>
                <w:color w:val="808080"/>
                <w:lang w:eastAsia="cs-CZ"/>
              </w:rPr>
            </w:pPr>
            <w:r w:rsidRPr="00841C39">
              <w:rPr>
                <w:rFonts w:ascii="Calibri" w:eastAsia="Times New Roman" w:hAnsi="Calibri" w:cs="Calibri"/>
                <w:color w:val="808080"/>
                <w:lang w:eastAsia="cs-CZ"/>
              </w:rPr>
              <w:t>zbývá</w:t>
            </w:r>
          </w:p>
        </w:tc>
        <w:tc>
          <w:tcPr>
            <w:tcW w:w="875" w:type="dxa"/>
            <w:tcBorders>
              <w:top w:val="nil"/>
              <w:left w:val="nil"/>
              <w:bottom w:val="single" w:sz="4" w:space="0" w:color="auto"/>
              <w:right w:val="single" w:sz="4" w:space="0" w:color="auto"/>
            </w:tcBorders>
            <w:shd w:val="clear" w:color="auto" w:fill="auto"/>
            <w:noWrap/>
            <w:vAlign w:val="center"/>
          </w:tcPr>
          <w:p w14:paraId="6C64FCEC" w14:textId="38FFFD18" w:rsidR="00841C39" w:rsidRPr="00841C39" w:rsidRDefault="00841C39" w:rsidP="00841C39">
            <w:pPr>
              <w:spacing w:after="0" w:line="240" w:lineRule="auto"/>
              <w:rPr>
                <w:rFonts w:ascii="Calibri" w:eastAsia="Times New Roman" w:hAnsi="Calibri" w:cs="Calibri"/>
                <w:color w:val="80808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7947E2F7" w14:textId="0804BE2A" w:rsidR="00841C39" w:rsidRPr="00841C39" w:rsidRDefault="00841C39" w:rsidP="00841C39">
            <w:pPr>
              <w:spacing w:after="0" w:line="240" w:lineRule="auto"/>
              <w:rPr>
                <w:rFonts w:ascii="Calibri" w:eastAsia="Times New Roman" w:hAnsi="Calibri" w:cs="Calibri"/>
                <w:color w:val="80808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55DB1A09" w14:textId="018FE304" w:rsidR="00841C39" w:rsidRPr="00841C39" w:rsidRDefault="00841C39" w:rsidP="00841C39">
            <w:pPr>
              <w:spacing w:after="0" w:line="240" w:lineRule="auto"/>
              <w:rPr>
                <w:rFonts w:ascii="Calibri" w:eastAsia="Times New Roman" w:hAnsi="Calibri" w:cs="Calibri"/>
                <w:color w:val="80808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182B24C" w14:textId="47F0F265" w:rsidR="00841C39" w:rsidRPr="00841C39" w:rsidRDefault="00841C39" w:rsidP="00841C39">
            <w:pPr>
              <w:spacing w:after="0" w:line="240" w:lineRule="auto"/>
              <w:rPr>
                <w:rFonts w:ascii="Calibri" w:eastAsia="Times New Roman" w:hAnsi="Calibri" w:cs="Calibri"/>
                <w:color w:val="80808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1DFEDE16" w14:textId="02746FC8" w:rsidR="00841C39" w:rsidRPr="00841C39" w:rsidRDefault="00841C39" w:rsidP="00841C39">
            <w:pPr>
              <w:spacing w:after="0" w:line="240" w:lineRule="auto"/>
              <w:rPr>
                <w:rFonts w:ascii="Calibri" w:eastAsia="Times New Roman" w:hAnsi="Calibri" w:cs="Calibri"/>
                <w:color w:val="80808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559AA89D" w14:textId="198445BF" w:rsidR="00841C39" w:rsidRPr="00841C39" w:rsidRDefault="00841C39" w:rsidP="00841C39">
            <w:pPr>
              <w:spacing w:after="0" w:line="240" w:lineRule="auto"/>
              <w:rPr>
                <w:rFonts w:ascii="Calibri" w:eastAsia="Times New Roman" w:hAnsi="Calibri" w:cs="Calibri"/>
                <w:color w:val="808080"/>
                <w:lang w:eastAsia="cs-CZ"/>
              </w:rPr>
            </w:pPr>
          </w:p>
        </w:tc>
        <w:tc>
          <w:tcPr>
            <w:tcW w:w="851" w:type="dxa"/>
            <w:tcBorders>
              <w:top w:val="nil"/>
              <w:left w:val="nil"/>
              <w:bottom w:val="single" w:sz="4" w:space="0" w:color="auto"/>
              <w:right w:val="single" w:sz="4" w:space="0" w:color="auto"/>
            </w:tcBorders>
            <w:shd w:val="clear" w:color="auto" w:fill="auto"/>
            <w:noWrap/>
            <w:vAlign w:val="center"/>
          </w:tcPr>
          <w:p w14:paraId="294378D6" w14:textId="2B5FE942" w:rsidR="00841C39" w:rsidRPr="00841C39" w:rsidRDefault="00841C39" w:rsidP="00841C39">
            <w:pPr>
              <w:spacing w:after="0" w:line="240" w:lineRule="auto"/>
              <w:rPr>
                <w:rFonts w:ascii="Calibri" w:eastAsia="Times New Roman" w:hAnsi="Calibri" w:cs="Calibri"/>
                <w:color w:val="808080"/>
                <w:lang w:eastAsia="cs-CZ"/>
              </w:rPr>
            </w:pPr>
          </w:p>
        </w:tc>
        <w:tc>
          <w:tcPr>
            <w:tcW w:w="850" w:type="dxa"/>
            <w:tcBorders>
              <w:top w:val="nil"/>
              <w:left w:val="nil"/>
              <w:bottom w:val="single" w:sz="4" w:space="0" w:color="auto"/>
              <w:right w:val="single" w:sz="4" w:space="0" w:color="auto"/>
            </w:tcBorders>
            <w:shd w:val="clear" w:color="auto" w:fill="auto"/>
            <w:noWrap/>
            <w:vAlign w:val="center"/>
          </w:tcPr>
          <w:p w14:paraId="1C7F6F81" w14:textId="3F228BF4" w:rsidR="00841C39" w:rsidRPr="00841C39" w:rsidRDefault="00841C39" w:rsidP="00841C39">
            <w:pPr>
              <w:spacing w:after="0" w:line="240" w:lineRule="auto"/>
              <w:rPr>
                <w:rFonts w:ascii="Calibri" w:eastAsia="Times New Roman" w:hAnsi="Calibri" w:cs="Calibri"/>
                <w:color w:val="808080"/>
                <w:lang w:eastAsia="cs-CZ"/>
              </w:rPr>
            </w:pPr>
          </w:p>
        </w:tc>
      </w:tr>
    </w:tbl>
    <w:p w14:paraId="3F1FE5F5" w14:textId="6840A0AD" w:rsidR="00841C39" w:rsidRDefault="00841C39">
      <w:pPr>
        <w:rPr>
          <w:b/>
          <w:bCs/>
        </w:rPr>
      </w:pPr>
      <w:r>
        <w:rPr>
          <w:b/>
          <w:bCs/>
        </w:rPr>
        <w:br w:type="page"/>
      </w:r>
    </w:p>
    <w:p w14:paraId="4D31BE15" w14:textId="00FEB642" w:rsidR="00841C39" w:rsidRDefault="00841C39" w:rsidP="00841C39">
      <w:pPr>
        <w:rPr>
          <w:b/>
          <w:bCs/>
        </w:rPr>
      </w:pPr>
      <w:r>
        <w:rPr>
          <w:b/>
          <w:bCs/>
        </w:rPr>
        <w:lastRenderedPageBreak/>
        <w:t>Cash-</w:t>
      </w:r>
      <w:proofErr w:type="spellStart"/>
      <w:r>
        <w:rPr>
          <w:b/>
          <w:bCs/>
        </w:rPr>
        <w:t>flow</w:t>
      </w:r>
      <w:proofErr w:type="spellEnd"/>
    </w:p>
    <w:p w14:paraId="3FC37E1D" w14:textId="22403DF9" w:rsidR="00841C39" w:rsidRPr="00841C39" w:rsidRDefault="00841C39" w:rsidP="00841C39">
      <w:pPr>
        <w:numPr>
          <w:ilvl w:val="0"/>
          <w:numId w:val="3"/>
        </w:numPr>
        <w:jc w:val="both"/>
      </w:pPr>
      <w:r w:rsidRPr="00841C39">
        <w:t>V pokladně mám k 1. 5. počáteční stav 5.000 Kč. 2. 5. převedu z bankovního účtu do pokladny 2</w:t>
      </w:r>
      <w:r w:rsidR="006C65F5">
        <w:t>.</w:t>
      </w:r>
      <w:r w:rsidRPr="00841C39">
        <w:t>000 Kč. 3. 5. vybírám hotově účastnické poplatky od Nováka, Veverky, Práškové a Zelenky, každý mi dá 500 Kč. 7. 5. provedu nákup potravin (chléb, cibule, jablka, tatranky…) za 800 Kč. 9. 5. provedu úhradu telefonních nákladů (světe div se!) hotově ve výši 300 Kč. 11. 5. provedu úhradu ubytování (předem) ve výši 3.750 Kč. 15. 5. konečně jedeme na výpravu, cesta vlakem stojí 1.200 Kč. V neděli 17. 5. jedeme autobusem zpět 1</w:t>
      </w:r>
      <w:r w:rsidR="006C65F5">
        <w:t>.</w:t>
      </w:r>
      <w:r w:rsidRPr="00841C39">
        <w:t>250 Kč. Zůstatek peněz převedu 20. 5. na bankovní účet.</w:t>
      </w:r>
    </w:p>
    <w:p w14:paraId="49C9F54D" w14:textId="77777777" w:rsidR="00841C39" w:rsidRPr="00841C39" w:rsidRDefault="00841C39" w:rsidP="00841C39">
      <w:pPr>
        <w:rPr>
          <w:b/>
          <w:bCs/>
        </w:rPr>
      </w:pPr>
      <w:r w:rsidRPr="00841C39">
        <w:rPr>
          <w:b/>
          <w:bCs/>
        </w:rPr>
        <w:t>? Jak vypadá mé cash-</w:t>
      </w:r>
      <w:proofErr w:type="spellStart"/>
      <w:r w:rsidRPr="00841C39">
        <w:rPr>
          <w:b/>
          <w:bCs/>
        </w:rPr>
        <w:t>flow</w:t>
      </w:r>
      <w:proofErr w:type="spellEnd"/>
      <w:r w:rsidRPr="00841C39">
        <w:rPr>
          <w:b/>
          <w:bCs/>
        </w:rPr>
        <w:t>?</w:t>
      </w:r>
    </w:p>
    <w:p w14:paraId="63D471D9" w14:textId="56924C3A" w:rsidR="00841C39" w:rsidRDefault="00841C39" w:rsidP="00841C39">
      <w:pPr>
        <w:rPr>
          <w:b/>
          <w:bCs/>
        </w:rPr>
      </w:pPr>
      <w:r w:rsidRPr="00841C39">
        <w:rPr>
          <w:b/>
          <w:bCs/>
        </w:rPr>
        <w:t>? Kolik peněz mám v pokladně k 10. 5.? A kolik k 18. 5.?</w:t>
      </w:r>
    </w:p>
    <w:p w14:paraId="45833B4A" w14:textId="56866724" w:rsidR="00841C39" w:rsidRDefault="00841C39" w:rsidP="00841C39">
      <w:pPr>
        <w:rPr>
          <w:b/>
          <w:bCs/>
        </w:rPr>
      </w:pPr>
    </w:p>
    <w:p w14:paraId="7D2FA112" w14:textId="2BBBF3A1" w:rsidR="00841C39" w:rsidRPr="00841C39" w:rsidRDefault="00841C39" w:rsidP="00841C39">
      <w:pPr>
        <w:rPr>
          <w:b/>
          <w:bCs/>
        </w:rPr>
      </w:pPr>
      <w:r>
        <w:rPr>
          <w:b/>
          <w:bCs/>
        </w:rPr>
        <w:t>Prostor pro vlastní řešení:</w:t>
      </w:r>
    </w:p>
    <w:tbl>
      <w:tblPr>
        <w:tblW w:w="10570" w:type="dxa"/>
        <w:jc w:val="center"/>
        <w:tblCellMar>
          <w:left w:w="70" w:type="dxa"/>
          <w:right w:w="70" w:type="dxa"/>
        </w:tblCellMar>
        <w:tblLook w:val="04A0" w:firstRow="1" w:lastRow="0" w:firstColumn="1" w:lastColumn="0" w:noHBand="0" w:noVBand="1"/>
      </w:tblPr>
      <w:tblGrid>
        <w:gridCol w:w="1129"/>
        <w:gridCol w:w="6860"/>
        <w:gridCol w:w="1306"/>
        <w:gridCol w:w="1275"/>
      </w:tblGrid>
      <w:tr w:rsidR="000E4A72" w:rsidRPr="000E4A72" w14:paraId="2DA5DC24" w14:textId="77777777" w:rsidTr="000E4A72">
        <w:trPr>
          <w:trHeight w:val="51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E25E" w14:textId="77777777" w:rsidR="000E4A72" w:rsidRPr="000E4A72" w:rsidRDefault="000E4A72" w:rsidP="000E4A72">
            <w:pPr>
              <w:spacing w:after="0" w:line="240" w:lineRule="auto"/>
              <w:jc w:val="center"/>
              <w:rPr>
                <w:rFonts w:ascii="Calibri" w:eastAsia="Times New Roman" w:hAnsi="Calibri" w:cs="Calibri"/>
                <w:color w:val="000000"/>
                <w:lang w:eastAsia="cs-CZ"/>
              </w:rPr>
            </w:pPr>
            <w:r w:rsidRPr="000E4A72">
              <w:rPr>
                <w:rFonts w:ascii="Calibri" w:eastAsia="Times New Roman" w:hAnsi="Calibri" w:cs="Calibri"/>
                <w:color w:val="000000"/>
                <w:lang w:eastAsia="cs-CZ"/>
              </w:rPr>
              <w:t>datum</w:t>
            </w:r>
          </w:p>
        </w:tc>
        <w:tc>
          <w:tcPr>
            <w:tcW w:w="6860" w:type="dxa"/>
            <w:tcBorders>
              <w:top w:val="single" w:sz="4" w:space="0" w:color="auto"/>
              <w:left w:val="nil"/>
              <w:bottom w:val="single" w:sz="4" w:space="0" w:color="auto"/>
              <w:right w:val="single" w:sz="4" w:space="0" w:color="auto"/>
            </w:tcBorders>
            <w:shd w:val="clear" w:color="auto" w:fill="auto"/>
            <w:noWrap/>
            <w:vAlign w:val="center"/>
            <w:hideMark/>
          </w:tcPr>
          <w:p w14:paraId="74FCD742" w14:textId="77777777" w:rsidR="000E4A72" w:rsidRPr="000E4A72" w:rsidRDefault="000E4A72" w:rsidP="000E4A72">
            <w:pPr>
              <w:spacing w:after="0" w:line="240" w:lineRule="auto"/>
              <w:jc w:val="center"/>
              <w:rPr>
                <w:rFonts w:ascii="Calibri" w:eastAsia="Times New Roman" w:hAnsi="Calibri" w:cs="Calibri"/>
                <w:color w:val="000000"/>
                <w:lang w:eastAsia="cs-CZ"/>
              </w:rPr>
            </w:pPr>
            <w:r w:rsidRPr="000E4A72">
              <w:rPr>
                <w:rFonts w:ascii="Calibri" w:eastAsia="Times New Roman" w:hAnsi="Calibri" w:cs="Calibri"/>
                <w:color w:val="000000"/>
                <w:lang w:eastAsia="cs-CZ"/>
              </w:rPr>
              <w:t>text</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22DAF823" w14:textId="77777777" w:rsidR="000E4A72" w:rsidRPr="000E4A72" w:rsidRDefault="000E4A72" w:rsidP="000E4A72">
            <w:pPr>
              <w:spacing w:after="0" w:line="240" w:lineRule="auto"/>
              <w:jc w:val="center"/>
              <w:rPr>
                <w:rFonts w:ascii="Calibri" w:eastAsia="Times New Roman" w:hAnsi="Calibri" w:cs="Calibri"/>
                <w:color w:val="000000"/>
                <w:lang w:eastAsia="cs-CZ"/>
              </w:rPr>
            </w:pPr>
            <w:r w:rsidRPr="000E4A72">
              <w:rPr>
                <w:rFonts w:ascii="Calibri" w:eastAsia="Times New Roman" w:hAnsi="Calibri" w:cs="Calibri"/>
                <w:color w:val="000000"/>
                <w:lang w:eastAsia="cs-CZ"/>
              </w:rPr>
              <w:t>operace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56E259D" w14:textId="77777777" w:rsidR="000E4A72" w:rsidRPr="000E4A72" w:rsidRDefault="000E4A72" w:rsidP="000E4A72">
            <w:pPr>
              <w:spacing w:after="0" w:line="240" w:lineRule="auto"/>
              <w:jc w:val="center"/>
              <w:rPr>
                <w:rFonts w:ascii="Calibri" w:eastAsia="Times New Roman" w:hAnsi="Calibri" w:cs="Calibri"/>
                <w:color w:val="000000"/>
                <w:lang w:eastAsia="cs-CZ"/>
              </w:rPr>
            </w:pPr>
            <w:r w:rsidRPr="000E4A72">
              <w:rPr>
                <w:rFonts w:ascii="Calibri" w:eastAsia="Times New Roman" w:hAnsi="Calibri" w:cs="Calibri"/>
                <w:color w:val="000000"/>
                <w:lang w:eastAsia="cs-CZ"/>
              </w:rPr>
              <w:t>zůstatek</w:t>
            </w:r>
          </w:p>
        </w:tc>
      </w:tr>
      <w:tr w:rsidR="000E4A72" w:rsidRPr="000E4A72" w14:paraId="2AF98F90"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EFB1E54" w14:textId="0ABC2BA1"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12C760C6" w14:textId="0F780749"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05D840C2" w14:textId="4E9A45E3"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54390820" w14:textId="347383F6"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67F39089"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79676E5"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125C0BE1"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704084A9"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762E43FF"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38D0E4DB"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FEDBBE8"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2E4E5DB1"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0F6D21CD"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68B6686C"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740A9492"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30FE46C"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43BB04DC"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78B64F0D"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05038B7B"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3358A18E"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3055C48" w14:textId="37F96A4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3FB20F3F" w14:textId="2C544575"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2CFFBC9A" w14:textId="5B281902"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69F33C2E" w14:textId="6FE26420"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378C01D1"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A3A8D30" w14:textId="655E15E4"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63476B03" w14:textId="729F53C8"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45E1469A" w14:textId="1A380833"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6E5E6D17" w14:textId="766EF849"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0F6489ED"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12E8F83" w14:textId="5F8691A2"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42444D3C" w14:textId="1222E3B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5153DCEC" w14:textId="30D5B8E5"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194F39AE" w14:textId="657ABDF1"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505C7DEC"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7EA5B99"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54C8D153"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371347B4"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79B2831A"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05D9712F"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B1D93AE"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18B75780"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4CA48272"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5E2D2B0D"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301C1856"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BD26474"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3164AF4D"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7EA5EBCB"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3E53CE3F"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2BFE7C70"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A52C33F"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04194253"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581215FC"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48E2485A"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1B671A8F"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6D7057E"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41FA899E"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437E39E1"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5C7F5184"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79F09EB6"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C39C159"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7EBB6B37"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770D0ECB"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4AFD7EA7" w14:textId="77777777"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65BD5F2A"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F0C080A" w14:textId="3E766485"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2B9D314A" w14:textId="578257FD"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4878AC90" w14:textId="08379601"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5880F17E" w14:textId="488DEFDC"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66DE2530"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CF8B9C8" w14:textId="7577B0DC"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5CFBFA3B" w14:textId="1EB734F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49BB9BB3" w14:textId="61268B34"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3D50FBF1" w14:textId="5EFB1376"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21112AF9"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3459E11" w14:textId="0965E380"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50CDE723" w14:textId="349D161B"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06291863" w14:textId="315C14F7"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71994C4D" w14:textId="0BC8CC8E"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120CEA0D"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AAA55D2" w14:textId="1599447C"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63AB1814" w14:textId="023DBD71"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35C79959" w14:textId="2A33046E"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4552BC41" w14:textId="24D5693D"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7A52B729"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47B9F6F" w14:textId="1BA030BD"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65A02D54" w14:textId="66DF3279"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4CF7DEB5" w14:textId="76D1BA26"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5C27B4DF" w14:textId="33E517E0"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75A69A28"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2498C2A" w14:textId="2485F1FE"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6A93133A" w14:textId="167F1644"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27558E75" w14:textId="55D63A15"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1846F80C" w14:textId="6B7A81E6"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713A186C"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374DA68" w14:textId="72F3FB1C"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04EB9496" w14:textId="714EB148"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5CAFF8EF" w14:textId="654A5FEB"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65EDDCBC" w14:textId="41A15518" w:rsidR="000E4A72" w:rsidRPr="000E4A72" w:rsidRDefault="000E4A72" w:rsidP="000E4A72">
            <w:pPr>
              <w:spacing w:after="0" w:line="240" w:lineRule="auto"/>
              <w:jc w:val="center"/>
              <w:rPr>
                <w:rFonts w:ascii="Calibri" w:eastAsia="Times New Roman" w:hAnsi="Calibri" w:cs="Calibri"/>
                <w:color w:val="000000"/>
                <w:lang w:eastAsia="cs-CZ"/>
              </w:rPr>
            </w:pPr>
          </w:p>
        </w:tc>
      </w:tr>
      <w:tr w:rsidR="000E4A72" w:rsidRPr="000E4A72" w14:paraId="3C08B0CD" w14:textId="77777777" w:rsidTr="000E4A72">
        <w:trPr>
          <w:trHeight w:val="510"/>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CC7D84D" w14:textId="1A8344FF" w:rsidR="000E4A72" w:rsidRPr="000E4A72" w:rsidRDefault="000E4A72" w:rsidP="000E4A72">
            <w:pPr>
              <w:spacing w:after="0" w:line="240" w:lineRule="auto"/>
              <w:jc w:val="center"/>
              <w:rPr>
                <w:rFonts w:ascii="Calibri" w:eastAsia="Times New Roman" w:hAnsi="Calibri" w:cs="Calibri"/>
                <w:color w:val="000000"/>
                <w:lang w:eastAsia="cs-CZ"/>
              </w:rPr>
            </w:pPr>
          </w:p>
        </w:tc>
        <w:tc>
          <w:tcPr>
            <w:tcW w:w="6860" w:type="dxa"/>
            <w:tcBorders>
              <w:top w:val="nil"/>
              <w:left w:val="nil"/>
              <w:bottom w:val="single" w:sz="4" w:space="0" w:color="auto"/>
              <w:right w:val="single" w:sz="4" w:space="0" w:color="auto"/>
            </w:tcBorders>
            <w:shd w:val="clear" w:color="auto" w:fill="auto"/>
            <w:noWrap/>
            <w:vAlign w:val="center"/>
          </w:tcPr>
          <w:p w14:paraId="79C1DF8E" w14:textId="5933279B"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306" w:type="dxa"/>
            <w:tcBorders>
              <w:top w:val="nil"/>
              <w:left w:val="nil"/>
              <w:bottom w:val="single" w:sz="4" w:space="0" w:color="auto"/>
              <w:right w:val="single" w:sz="4" w:space="0" w:color="auto"/>
            </w:tcBorders>
            <w:shd w:val="clear" w:color="auto" w:fill="auto"/>
            <w:noWrap/>
            <w:vAlign w:val="center"/>
          </w:tcPr>
          <w:p w14:paraId="1DAA45C5" w14:textId="20B19F26" w:rsidR="000E4A72" w:rsidRPr="000E4A72" w:rsidRDefault="000E4A72" w:rsidP="000E4A72">
            <w:pPr>
              <w:spacing w:after="0" w:line="240" w:lineRule="auto"/>
              <w:jc w:val="center"/>
              <w:rPr>
                <w:rFonts w:ascii="Calibri" w:eastAsia="Times New Roman" w:hAnsi="Calibri" w:cs="Calibri"/>
                <w:color w:val="000000"/>
                <w:lang w:eastAsia="cs-CZ"/>
              </w:rPr>
            </w:pPr>
          </w:p>
        </w:tc>
        <w:tc>
          <w:tcPr>
            <w:tcW w:w="1275" w:type="dxa"/>
            <w:tcBorders>
              <w:top w:val="nil"/>
              <w:left w:val="nil"/>
              <w:bottom w:val="single" w:sz="4" w:space="0" w:color="auto"/>
              <w:right w:val="single" w:sz="4" w:space="0" w:color="auto"/>
            </w:tcBorders>
            <w:shd w:val="clear" w:color="auto" w:fill="auto"/>
            <w:noWrap/>
            <w:vAlign w:val="center"/>
          </w:tcPr>
          <w:p w14:paraId="284361B9" w14:textId="14F54701" w:rsidR="000E4A72" w:rsidRPr="000E4A72" w:rsidRDefault="000E4A72" w:rsidP="000E4A72">
            <w:pPr>
              <w:spacing w:after="0" w:line="240" w:lineRule="auto"/>
              <w:jc w:val="center"/>
              <w:rPr>
                <w:rFonts w:ascii="Calibri" w:eastAsia="Times New Roman" w:hAnsi="Calibri" w:cs="Calibri"/>
                <w:color w:val="000000"/>
                <w:lang w:eastAsia="cs-CZ"/>
              </w:rPr>
            </w:pPr>
          </w:p>
        </w:tc>
      </w:tr>
    </w:tbl>
    <w:p w14:paraId="46A2BCDF" w14:textId="77777777" w:rsidR="00841C39" w:rsidRPr="00841C39" w:rsidRDefault="00841C39" w:rsidP="00841C39">
      <w:pPr>
        <w:rPr>
          <w:b/>
          <w:bCs/>
        </w:rPr>
      </w:pPr>
    </w:p>
    <w:sectPr w:rsidR="00841C39" w:rsidRPr="00841C39" w:rsidSect="00841C39">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01B"/>
    <w:multiLevelType w:val="hybridMultilevel"/>
    <w:tmpl w:val="06A2E6DC"/>
    <w:lvl w:ilvl="0" w:tplc="331C3C22">
      <w:start w:val="1"/>
      <w:numFmt w:val="bullet"/>
      <w:lvlText w:val="•"/>
      <w:lvlJc w:val="left"/>
      <w:pPr>
        <w:tabs>
          <w:tab w:val="num" w:pos="720"/>
        </w:tabs>
        <w:ind w:left="720" w:hanging="360"/>
      </w:pPr>
      <w:rPr>
        <w:rFonts w:ascii="Arial" w:hAnsi="Arial" w:hint="default"/>
      </w:rPr>
    </w:lvl>
    <w:lvl w:ilvl="1" w:tplc="2DD00DEE" w:tentative="1">
      <w:start w:val="1"/>
      <w:numFmt w:val="bullet"/>
      <w:lvlText w:val="•"/>
      <w:lvlJc w:val="left"/>
      <w:pPr>
        <w:tabs>
          <w:tab w:val="num" w:pos="1440"/>
        </w:tabs>
        <w:ind w:left="1440" w:hanging="360"/>
      </w:pPr>
      <w:rPr>
        <w:rFonts w:ascii="Arial" w:hAnsi="Arial" w:hint="default"/>
      </w:rPr>
    </w:lvl>
    <w:lvl w:ilvl="2" w:tplc="C77676B6" w:tentative="1">
      <w:start w:val="1"/>
      <w:numFmt w:val="bullet"/>
      <w:lvlText w:val="•"/>
      <w:lvlJc w:val="left"/>
      <w:pPr>
        <w:tabs>
          <w:tab w:val="num" w:pos="2160"/>
        </w:tabs>
        <w:ind w:left="2160" w:hanging="360"/>
      </w:pPr>
      <w:rPr>
        <w:rFonts w:ascii="Arial" w:hAnsi="Arial" w:hint="default"/>
      </w:rPr>
    </w:lvl>
    <w:lvl w:ilvl="3" w:tplc="C7743156" w:tentative="1">
      <w:start w:val="1"/>
      <w:numFmt w:val="bullet"/>
      <w:lvlText w:val="•"/>
      <w:lvlJc w:val="left"/>
      <w:pPr>
        <w:tabs>
          <w:tab w:val="num" w:pos="2880"/>
        </w:tabs>
        <w:ind w:left="2880" w:hanging="360"/>
      </w:pPr>
      <w:rPr>
        <w:rFonts w:ascii="Arial" w:hAnsi="Arial" w:hint="default"/>
      </w:rPr>
    </w:lvl>
    <w:lvl w:ilvl="4" w:tplc="02500E7E" w:tentative="1">
      <w:start w:val="1"/>
      <w:numFmt w:val="bullet"/>
      <w:lvlText w:val="•"/>
      <w:lvlJc w:val="left"/>
      <w:pPr>
        <w:tabs>
          <w:tab w:val="num" w:pos="3600"/>
        </w:tabs>
        <w:ind w:left="3600" w:hanging="360"/>
      </w:pPr>
      <w:rPr>
        <w:rFonts w:ascii="Arial" w:hAnsi="Arial" w:hint="default"/>
      </w:rPr>
    </w:lvl>
    <w:lvl w:ilvl="5" w:tplc="74D22C36" w:tentative="1">
      <w:start w:val="1"/>
      <w:numFmt w:val="bullet"/>
      <w:lvlText w:val="•"/>
      <w:lvlJc w:val="left"/>
      <w:pPr>
        <w:tabs>
          <w:tab w:val="num" w:pos="4320"/>
        </w:tabs>
        <w:ind w:left="4320" w:hanging="360"/>
      </w:pPr>
      <w:rPr>
        <w:rFonts w:ascii="Arial" w:hAnsi="Arial" w:hint="default"/>
      </w:rPr>
    </w:lvl>
    <w:lvl w:ilvl="6" w:tplc="83280E02" w:tentative="1">
      <w:start w:val="1"/>
      <w:numFmt w:val="bullet"/>
      <w:lvlText w:val="•"/>
      <w:lvlJc w:val="left"/>
      <w:pPr>
        <w:tabs>
          <w:tab w:val="num" w:pos="5040"/>
        </w:tabs>
        <w:ind w:left="5040" w:hanging="360"/>
      </w:pPr>
      <w:rPr>
        <w:rFonts w:ascii="Arial" w:hAnsi="Arial" w:hint="default"/>
      </w:rPr>
    </w:lvl>
    <w:lvl w:ilvl="7" w:tplc="D09A511A" w:tentative="1">
      <w:start w:val="1"/>
      <w:numFmt w:val="bullet"/>
      <w:lvlText w:val="•"/>
      <w:lvlJc w:val="left"/>
      <w:pPr>
        <w:tabs>
          <w:tab w:val="num" w:pos="5760"/>
        </w:tabs>
        <w:ind w:left="5760" w:hanging="360"/>
      </w:pPr>
      <w:rPr>
        <w:rFonts w:ascii="Arial" w:hAnsi="Arial" w:hint="default"/>
      </w:rPr>
    </w:lvl>
    <w:lvl w:ilvl="8" w:tplc="CFD00C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F302F7"/>
    <w:multiLevelType w:val="hybridMultilevel"/>
    <w:tmpl w:val="DD0819B8"/>
    <w:lvl w:ilvl="0" w:tplc="F82A17F6">
      <w:start w:val="1"/>
      <w:numFmt w:val="bullet"/>
      <w:lvlText w:val="•"/>
      <w:lvlJc w:val="left"/>
      <w:pPr>
        <w:tabs>
          <w:tab w:val="num" w:pos="720"/>
        </w:tabs>
        <w:ind w:left="720" w:hanging="360"/>
      </w:pPr>
      <w:rPr>
        <w:rFonts w:ascii="Arial" w:hAnsi="Arial" w:hint="default"/>
      </w:rPr>
    </w:lvl>
    <w:lvl w:ilvl="1" w:tplc="C0E6D778" w:tentative="1">
      <w:start w:val="1"/>
      <w:numFmt w:val="bullet"/>
      <w:lvlText w:val="•"/>
      <w:lvlJc w:val="left"/>
      <w:pPr>
        <w:tabs>
          <w:tab w:val="num" w:pos="1440"/>
        </w:tabs>
        <w:ind w:left="1440" w:hanging="360"/>
      </w:pPr>
      <w:rPr>
        <w:rFonts w:ascii="Arial" w:hAnsi="Arial" w:hint="default"/>
      </w:rPr>
    </w:lvl>
    <w:lvl w:ilvl="2" w:tplc="D366659A" w:tentative="1">
      <w:start w:val="1"/>
      <w:numFmt w:val="bullet"/>
      <w:lvlText w:val="•"/>
      <w:lvlJc w:val="left"/>
      <w:pPr>
        <w:tabs>
          <w:tab w:val="num" w:pos="2160"/>
        </w:tabs>
        <w:ind w:left="2160" w:hanging="360"/>
      </w:pPr>
      <w:rPr>
        <w:rFonts w:ascii="Arial" w:hAnsi="Arial" w:hint="default"/>
      </w:rPr>
    </w:lvl>
    <w:lvl w:ilvl="3" w:tplc="3A4E4F44" w:tentative="1">
      <w:start w:val="1"/>
      <w:numFmt w:val="bullet"/>
      <w:lvlText w:val="•"/>
      <w:lvlJc w:val="left"/>
      <w:pPr>
        <w:tabs>
          <w:tab w:val="num" w:pos="2880"/>
        </w:tabs>
        <w:ind w:left="2880" w:hanging="360"/>
      </w:pPr>
      <w:rPr>
        <w:rFonts w:ascii="Arial" w:hAnsi="Arial" w:hint="default"/>
      </w:rPr>
    </w:lvl>
    <w:lvl w:ilvl="4" w:tplc="4BB4D08E" w:tentative="1">
      <w:start w:val="1"/>
      <w:numFmt w:val="bullet"/>
      <w:lvlText w:val="•"/>
      <w:lvlJc w:val="left"/>
      <w:pPr>
        <w:tabs>
          <w:tab w:val="num" w:pos="3600"/>
        </w:tabs>
        <w:ind w:left="3600" w:hanging="360"/>
      </w:pPr>
      <w:rPr>
        <w:rFonts w:ascii="Arial" w:hAnsi="Arial" w:hint="default"/>
      </w:rPr>
    </w:lvl>
    <w:lvl w:ilvl="5" w:tplc="88689FF8" w:tentative="1">
      <w:start w:val="1"/>
      <w:numFmt w:val="bullet"/>
      <w:lvlText w:val="•"/>
      <w:lvlJc w:val="left"/>
      <w:pPr>
        <w:tabs>
          <w:tab w:val="num" w:pos="4320"/>
        </w:tabs>
        <w:ind w:left="4320" w:hanging="360"/>
      </w:pPr>
      <w:rPr>
        <w:rFonts w:ascii="Arial" w:hAnsi="Arial" w:hint="default"/>
      </w:rPr>
    </w:lvl>
    <w:lvl w:ilvl="6" w:tplc="79448492" w:tentative="1">
      <w:start w:val="1"/>
      <w:numFmt w:val="bullet"/>
      <w:lvlText w:val="•"/>
      <w:lvlJc w:val="left"/>
      <w:pPr>
        <w:tabs>
          <w:tab w:val="num" w:pos="5040"/>
        </w:tabs>
        <w:ind w:left="5040" w:hanging="360"/>
      </w:pPr>
      <w:rPr>
        <w:rFonts w:ascii="Arial" w:hAnsi="Arial" w:hint="default"/>
      </w:rPr>
    </w:lvl>
    <w:lvl w:ilvl="7" w:tplc="5A2E33B4" w:tentative="1">
      <w:start w:val="1"/>
      <w:numFmt w:val="bullet"/>
      <w:lvlText w:val="•"/>
      <w:lvlJc w:val="left"/>
      <w:pPr>
        <w:tabs>
          <w:tab w:val="num" w:pos="5760"/>
        </w:tabs>
        <w:ind w:left="5760" w:hanging="360"/>
      </w:pPr>
      <w:rPr>
        <w:rFonts w:ascii="Arial" w:hAnsi="Arial" w:hint="default"/>
      </w:rPr>
    </w:lvl>
    <w:lvl w:ilvl="8" w:tplc="F238F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67711D5"/>
    <w:multiLevelType w:val="hybridMultilevel"/>
    <w:tmpl w:val="77D46D54"/>
    <w:lvl w:ilvl="0" w:tplc="8CAAC56E">
      <w:start w:val="1"/>
      <w:numFmt w:val="bullet"/>
      <w:lvlText w:val="•"/>
      <w:lvlJc w:val="left"/>
      <w:pPr>
        <w:tabs>
          <w:tab w:val="num" w:pos="720"/>
        </w:tabs>
        <w:ind w:left="720" w:hanging="360"/>
      </w:pPr>
      <w:rPr>
        <w:rFonts w:ascii="Arial" w:hAnsi="Arial" w:hint="default"/>
      </w:rPr>
    </w:lvl>
    <w:lvl w:ilvl="1" w:tplc="B970A434" w:tentative="1">
      <w:start w:val="1"/>
      <w:numFmt w:val="bullet"/>
      <w:lvlText w:val="•"/>
      <w:lvlJc w:val="left"/>
      <w:pPr>
        <w:tabs>
          <w:tab w:val="num" w:pos="1440"/>
        </w:tabs>
        <w:ind w:left="1440" w:hanging="360"/>
      </w:pPr>
      <w:rPr>
        <w:rFonts w:ascii="Arial" w:hAnsi="Arial" w:hint="default"/>
      </w:rPr>
    </w:lvl>
    <w:lvl w:ilvl="2" w:tplc="F8F2E9AC" w:tentative="1">
      <w:start w:val="1"/>
      <w:numFmt w:val="bullet"/>
      <w:lvlText w:val="•"/>
      <w:lvlJc w:val="left"/>
      <w:pPr>
        <w:tabs>
          <w:tab w:val="num" w:pos="2160"/>
        </w:tabs>
        <w:ind w:left="2160" w:hanging="360"/>
      </w:pPr>
      <w:rPr>
        <w:rFonts w:ascii="Arial" w:hAnsi="Arial" w:hint="default"/>
      </w:rPr>
    </w:lvl>
    <w:lvl w:ilvl="3" w:tplc="15301968" w:tentative="1">
      <w:start w:val="1"/>
      <w:numFmt w:val="bullet"/>
      <w:lvlText w:val="•"/>
      <w:lvlJc w:val="left"/>
      <w:pPr>
        <w:tabs>
          <w:tab w:val="num" w:pos="2880"/>
        </w:tabs>
        <w:ind w:left="2880" w:hanging="360"/>
      </w:pPr>
      <w:rPr>
        <w:rFonts w:ascii="Arial" w:hAnsi="Arial" w:hint="default"/>
      </w:rPr>
    </w:lvl>
    <w:lvl w:ilvl="4" w:tplc="1520CA22" w:tentative="1">
      <w:start w:val="1"/>
      <w:numFmt w:val="bullet"/>
      <w:lvlText w:val="•"/>
      <w:lvlJc w:val="left"/>
      <w:pPr>
        <w:tabs>
          <w:tab w:val="num" w:pos="3600"/>
        </w:tabs>
        <w:ind w:left="3600" w:hanging="360"/>
      </w:pPr>
      <w:rPr>
        <w:rFonts w:ascii="Arial" w:hAnsi="Arial" w:hint="default"/>
      </w:rPr>
    </w:lvl>
    <w:lvl w:ilvl="5" w:tplc="066CE0B4" w:tentative="1">
      <w:start w:val="1"/>
      <w:numFmt w:val="bullet"/>
      <w:lvlText w:val="•"/>
      <w:lvlJc w:val="left"/>
      <w:pPr>
        <w:tabs>
          <w:tab w:val="num" w:pos="4320"/>
        </w:tabs>
        <w:ind w:left="4320" w:hanging="360"/>
      </w:pPr>
      <w:rPr>
        <w:rFonts w:ascii="Arial" w:hAnsi="Arial" w:hint="default"/>
      </w:rPr>
    </w:lvl>
    <w:lvl w:ilvl="6" w:tplc="D4241516" w:tentative="1">
      <w:start w:val="1"/>
      <w:numFmt w:val="bullet"/>
      <w:lvlText w:val="•"/>
      <w:lvlJc w:val="left"/>
      <w:pPr>
        <w:tabs>
          <w:tab w:val="num" w:pos="5040"/>
        </w:tabs>
        <w:ind w:left="5040" w:hanging="360"/>
      </w:pPr>
      <w:rPr>
        <w:rFonts w:ascii="Arial" w:hAnsi="Arial" w:hint="default"/>
      </w:rPr>
    </w:lvl>
    <w:lvl w:ilvl="7" w:tplc="3E50E1C2" w:tentative="1">
      <w:start w:val="1"/>
      <w:numFmt w:val="bullet"/>
      <w:lvlText w:val="•"/>
      <w:lvlJc w:val="left"/>
      <w:pPr>
        <w:tabs>
          <w:tab w:val="num" w:pos="5760"/>
        </w:tabs>
        <w:ind w:left="5760" w:hanging="360"/>
      </w:pPr>
      <w:rPr>
        <w:rFonts w:ascii="Arial" w:hAnsi="Arial" w:hint="default"/>
      </w:rPr>
    </w:lvl>
    <w:lvl w:ilvl="8" w:tplc="622A7B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3B"/>
    <w:rsid w:val="000803E3"/>
    <w:rsid w:val="000E4A72"/>
    <w:rsid w:val="00121AC4"/>
    <w:rsid w:val="00206694"/>
    <w:rsid w:val="00550874"/>
    <w:rsid w:val="00683782"/>
    <w:rsid w:val="006C65F5"/>
    <w:rsid w:val="007173EC"/>
    <w:rsid w:val="00841C39"/>
    <w:rsid w:val="00E1126D"/>
    <w:rsid w:val="00EA1992"/>
    <w:rsid w:val="00ED103B"/>
    <w:rsid w:val="00FC10C7"/>
    <w:rsid w:val="00FC6C19"/>
    <w:rsid w:val="00FD50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0C7F"/>
  <w15:chartTrackingRefBased/>
  <w15:docId w15:val="{71A1B57A-CC53-4BEC-AFD3-5A3AFDA0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2420">
      <w:bodyDiv w:val="1"/>
      <w:marLeft w:val="0"/>
      <w:marRight w:val="0"/>
      <w:marTop w:val="0"/>
      <w:marBottom w:val="0"/>
      <w:divBdr>
        <w:top w:val="none" w:sz="0" w:space="0" w:color="auto"/>
        <w:left w:val="none" w:sz="0" w:space="0" w:color="auto"/>
        <w:bottom w:val="none" w:sz="0" w:space="0" w:color="auto"/>
        <w:right w:val="none" w:sz="0" w:space="0" w:color="auto"/>
      </w:divBdr>
      <w:divsChild>
        <w:div w:id="252980967">
          <w:marLeft w:val="360"/>
          <w:marRight w:val="0"/>
          <w:marTop w:val="200"/>
          <w:marBottom w:val="0"/>
          <w:divBdr>
            <w:top w:val="none" w:sz="0" w:space="0" w:color="auto"/>
            <w:left w:val="none" w:sz="0" w:space="0" w:color="auto"/>
            <w:bottom w:val="none" w:sz="0" w:space="0" w:color="auto"/>
            <w:right w:val="none" w:sz="0" w:space="0" w:color="auto"/>
          </w:divBdr>
        </w:div>
        <w:div w:id="1633242681">
          <w:marLeft w:val="360"/>
          <w:marRight w:val="0"/>
          <w:marTop w:val="200"/>
          <w:marBottom w:val="0"/>
          <w:divBdr>
            <w:top w:val="none" w:sz="0" w:space="0" w:color="auto"/>
            <w:left w:val="none" w:sz="0" w:space="0" w:color="auto"/>
            <w:bottom w:val="none" w:sz="0" w:space="0" w:color="auto"/>
            <w:right w:val="none" w:sz="0" w:space="0" w:color="auto"/>
          </w:divBdr>
        </w:div>
      </w:divsChild>
    </w:div>
    <w:div w:id="358089164">
      <w:bodyDiv w:val="1"/>
      <w:marLeft w:val="0"/>
      <w:marRight w:val="0"/>
      <w:marTop w:val="0"/>
      <w:marBottom w:val="0"/>
      <w:divBdr>
        <w:top w:val="none" w:sz="0" w:space="0" w:color="auto"/>
        <w:left w:val="none" w:sz="0" w:space="0" w:color="auto"/>
        <w:bottom w:val="none" w:sz="0" w:space="0" w:color="auto"/>
        <w:right w:val="none" w:sz="0" w:space="0" w:color="auto"/>
      </w:divBdr>
    </w:div>
    <w:div w:id="369695001">
      <w:bodyDiv w:val="1"/>
      <w:marLeft w:val="0"/>
      <w:marRight w:val="0"/>
      <w:marTop w:val="0"/>
      <w:marBottom w:val="0"/>
      <w:divBdr>
        <w:top w:val="none" w:sz="0" w:space="0" w:color="auto"/>
        <w:left w:val="none" w:sz="0" w:space="0" w:color="auto"/>
        <w:bottom w:val="none" w:sz="0" w:space="0" w:color="auto"/>
        <w:right w:val="none" w:sz="0" w:space="0" w:color="auto"/>
      </w:divBdr>
      <w:divsChild>
        <w:div w:id="647437593">
          <w:marLeft w:val="360"/>
          <w:marRight w:val="0"/>
          <w:marTop w:val="200"/>
          <w:marBottom w:val="0"/>
          <w:divBdr>
            <w:top w:val="none" w:sz="0" w:space="0" w:color="auto"/>
            <w:left w:val="none" w:sz="0" w:space="0" w:color="auto"/>
            <w:bottom w:val="none" w:sz="0" w:space="0" w:color="auto"/>
            <w:right w:val="none" w:sz="0" w:space="0" w:color="auto"/>
          </w:divBdr>
        </w:div>
        <w:div w:id="695424160">
          <w:marLeft w:val="360"/>
          <w:marRight w:val="0"/>
          <w:marTop w:val="200"/>
          <w:marBottom w:val="0"/>
          <w:divBdr>
            <w:top w:val="none" w:sz="0" w:space="0" w:color="auto"/>
            <w:left w:val="none" w:sz="0" w:space="0" w:color="auto"/>
            <w:bottom w:val="none" w:sz="0" w:space="0" w:color="auto"/>
            <w:right w:val="none" w:sz="0" w:space="0" w:color="auto"/>
          </w:divBdr>
        </w:div>
      </w:divsChild>
    </w:div>
    <w:div w:id="855268641">
      <w:bodyDiv w:val="1"/>
      <w:marLeft w:val="0"/>
      <w:marRight w:val="0"/>
      <w:marTop w:val="0"/>
      <w:marBottom w:val="0"/>
      <w:divBdr>
        <w:top w:val="none" w:sz="0" w:space="0" w:color="auto"/>
        <w:left w:val="none" w:sz="0" w:space="0" w:color="auto"/>
        <w:bottom w:val="none" w:sz="0" w:space="0" w:color="auto"/>
        <w:right w:val="none" w:sz="0" w:space="0" w:color="auto"/>
      </w:divBdr>
    </w:div>
    <w:div w:id="1602958562">
      <w:bodyDiv w:val="1"/>
      <w:marLeft w:val="0"/>
      <w:marRight w:val="0"/>
      <w:marTop w:val="0"/>
      <w:marBottom w:val="0"/>
      <w:divBdr>
        <w:top w:val="none" w:sz="0" w:space="0" w:color="auto"/>
        <w:left w:val="none" w:sz="0" w:space="0" w:color="auto"/>
        <w:bottom w:val="none" w:sz="0" w:space="0" w:color="auto"/>
        <w:right w:val="none" w:sz="0" w:space="0" w:color="auto"/>
      </w:divBdr>
      <w:divsChild>
        <w:div w:id="2041585725">
          <w:marLeft w:val="360"/>
          <w:marRight w:val="0"/>
          <w:marTop w:val="200"/>
          <w:marBottom w:val="0"/>
          <w:divBdr>
            <w:top w:val="none" w:sz="0" w:space="0" w:color="auto"/>
            <w:left w:val="none" w:sz="0" w:space="0" w:color="auto"/>
            <w:bottom w:val="none" w:sz="0" w:space="0" w:color="auto"/>
            <w:right w:val="none" w:sz="0" w:space="0" w:color="auto"/>
          </w:divBdr>
        </w:div>
      </w:divsChild>
    </w:div>
    <w:div w:id="17305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9014-B280-46A2-ADED-44FBBC0B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4250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Pejcal</dc:creator>
  <cp:keywords/>
  <dc:description/>
  <cp:lastModifiedBy>CVNS</cp:lastModifiedBy>
  <cp:revision>2</cp:revision>
  <dcterms:created xsi:type="dcterms:W3CDTF">2023-11-03T07:24:00Z</dcterms:created>
  <dcterms:modified xsi:type="dcterms:W3CDTF">2023-11-03T07:24:00Z</dcterms:modified>
</cp:coreProperties>
</file>