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6" w:rsidRPr="000566A0" w:rsidRDefault="00114D76" w:rsidP="00114D76">
      <w:pPr>
        <w:jc w:val="both"/>
        <w:rPr>
          <w:rFonts w:ascii="Arial Narrow" w:hAnsi="Arial Narrow"/>
          <w:b/>
          <w:sz w:val="28"/>
          <w:szCs w:val="28"/>
          <w:u w:val="single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p w:rsidR="00114D76" w:rsidRDefault="00114D76" w:rsidP="00114D76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971800" cy="2171700"/>
                <wp:effectExtent l="13970" t="8890" r="508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76" w:rsidRPr="00B05AA9" w:rsidRDefault="00114D76" w:rsidP="0011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3205" cy="2075180"/>
                                  <wp:effectExtent l="0" t="0" r="0" b="1270"/>
                                  <wp:docPr id="1" name="Obrázek 1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205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8pt;margin-top:6.15pt;width:23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HcMQIAAFYEAAAOAAAAZHJzL2Uyb0RvYy54bWysVEuO2zAM3RfoHQTtG3+QNBMjzmCaaYoC&#10;0w8w0wPIsmwLlUVVUmKnN+o5erFSciaT/jZFtRBIk3okH0mvr8dekYOwToIuaTZLKRGaQy11W9JP&#10;D7sXV5Q4z3TNFGhR0qNw9Hrz/Nl6MIXIoQNVC0sQRLtiMCXtvDdFkjjeiZ65GRih0diA7ZlH1bZJ&#10;bdmA6L1K8jR9mQxga2OBC+fw6+1kpJuI3zSC+w9N44QnqqSYm4+3jXcV7mSzZkVrmekkP6XB/iGL&#10;nkmNQc9Qt8wzsrfyN6hecgsOGj/j0CfQNJKLWANWk6W/VHPfMSNiLUiOM2ea3P+D5e8PHy2RdUlz&#10;SjTrsUUPYvRw+P6NGFCC5IGiwbgCPe8N+vrxFYzY6liuM3fAPzuiYdsx3Yoba2HoBKsxxSy8TC6e&#10;TjgugFTDO6gxFtt7iEBjY/vAHzJCEB1bdTy3B/MhHD/mq2V2laKJoy3PltkSlRCDFY/PjXX+jYCe&#10;BKGkFvsf4dnhzvnJ9dElRHOgZL2TSkXFttVWWXJgOCu7eE7oP7kpTYaSrhb5YmLgrxBpPH+C6KXH&#10;oVeyLynWgyc4sSLw9lrXUfZMqknG6pQ+ERm4m1j0YzWiY2C3gvqIlFqYhhuXEYUO7FdKBhzskrov&#10;e2YFJeqtxrassvk8bEJU5otljoq9tFSXFqY5QpXUUzKJWz9tz95Y2XYYaRoEDTfYykZGkp+yOuWN&#10;wxvbdFq0sB2XevR6+h1sfgAAAP//AwBQSwMEFAAGAAgAAAAhAHpeKqbfAAAACgEAAA8AAABkcnMv&#10;ZG93bnJldi54bWxMj8FOwzAQRO9I/IO1SFwQdWhCSEOcCiGB6A0Kgqsbb5OIeB1sNw1/z3KC484b&#10;zc5U69kOYkIfekcKrhYJCKTGmZ5aBW+vD5cFiBA1GT04QgXfGGBdn55UujTuSC84bWMrOIRCqRV0&#10;MY6llKHp0OqwcCMSs73zVkc+fSuN10cOt4NcJkkure6JP3R6xPsOm8/twSoosqfpI2zS5/cm3w+r&#10;eHEzPX55pc7P5rtbEBHn+GeG3/pcHWrutHMHMkEMCtJVzlsig2UKgg1FnrGwY3KdpSDrSv6fUP8A&#10;AAD//wMAUEsBAi0AFAAGAAgAAAAhALaDOJL+AAAA4QEAABMAAAAAAAAAAAAAAAAAAAAAAFtDb250&#10;ZW50X1R5cGVzXS54bWxQSwECLQAUAAYACAAAACEAOP0h/9YAAACUAQAACwAAAAAAAAAAAAAAAAAv&#10;AQAAX3JlbHMvLnJlbHNQSwECLQAUAAYACAAAACEAlUyB3DECAABWBAAADgAAAAAAAAAAAAAAAAAu&#10;AgAAZHJzL2Uyb0RvYy54bWxQSwECLQAUAAYACAAAACEAel4qpt8AAAAKAQAADwAAAAAAAAAAAAAA&#10;AACLBAAAZHJzL2Rvd25yZXYueG1sUEsFBgAAAAAEAAQA8wAAAJcFAAAAAA==&#10;">
                <v:textbox>
                  <w:txbxContent>
                    <w:p w:rsidR="00114D76" w:rsidRPr="00B05AA9" w:rsidRDefault="00114D76" w:rsidP="00114D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3205" cy="2075180"/>
                            <wp:effectExtent l="0" t="0" r="0" b="1270"/>
                            <wp:docPr id="1" name="Obrázek 1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205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6A0">
        <w:rPr>
          <w:rFonts w:ascii="Arial Narrow" w:hAnsi="Arial Narrow"/>
          <w:b/>
          <w:lang w:val="en-GB"/>
        </w:rPr>
        <w:t>JOHARI WINDOW</w:t>
      </w:r>
    </w:p>
    <w:p w:rsidR="00114D76" w:rsidRPr="00114D76" w:rsidRDefault="00114D76" w:rsidP="00114D76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:rsidR="00114D76" w:rsidRPr="000566A0" w:rsidRDefault="00114D76" w:rsidP="00114D76">
      <w:pPr>
        <w:jc w:val="center"/>
        <w:rPr>
          <w:rFonts w:ascii="Arial Narrow" w:hAnsi="Arial Narrow"/>
          <w:b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  <w:bookmarkStart w:id="0" w:name="_GoBack"/>
      <w:bookmarkEnd w:id="0"/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FEEDBACK GIVING &amp; ACCEPTING</w:t>
      </w: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14D76" w:rsidRPr="000566A0" w:rsidTr="00A54FE1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GIVING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 GIVEN ON REQUEST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is effective when it is given on request. Both ends should agree with feedback giving.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THE RIGHT TIME AND PLACE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giving needs at least basic privacy and adequate time – it should never be given in a hurry.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DESCRIPTION NOT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describes what a person has done or said</w:t>
            </w:r>
            <w:proofErr w:type="gramStart"/>
            <w:r w:rsidRPr="000566A0">
              <w:rPr>
                <w:rFonts w:ascii="Arial Narrow" w:hAnsi="Arial Narrow"/>
                <w:lang w:val="en-GB"/>
              </w:rPr>
              <w:t>,</w:t>
            </w:r>
            <w:proofErr w:type="gramEnd"/>
            <w:r w:rsidRPr="000566A0">
              <w:rPr>
                <w:rFonts w:ascii="Arial Narrow" w:hAnsi="Arial Narrow"/>
                <w:lang w:val="en-GB"/>
              </w:rPr>
              <w:t xml:space="preserve"> it does not evaluate if it is right or wrong.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BE CONCRFETE, NOT GENERAL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Concrete observed situation should be described, feedback does not generalise form the particular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CONSEQUENCES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summaries all reactions of the people involved and/or consequences of a person’s behaviour in the given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BALANCE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ACCEPTING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LISTEN ACTIVELY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listen carefully and remember (even take notes) the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MAKE SURE YOU UNDERSTAND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Open questions or asking for more examples can help you to clarify unclear and vague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 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DO NOT DEFEND YOURSELF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There is no need to explain why you have done certain thing the way you have.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TAKE TIME FOR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take enough time to think about the information and analyse critically which areas are to be changed and why.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SAY   “THANK YOU”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Honest and well-given feedback is a useful gift that deserves acknowledgement, even if negatives prevailed.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114D76" w:rsidRPr="000566A0" w:rsidRDefault="00114D76" w:rsidP="00114D76">
      <w:pPr>
        <w:rPr>
          <w:lang w:val="en-GB"/>
        </w:rPr>
      </w:pPr>
    </w:p>
    <w:sectPr w:rsidR="00114D76" w:rsidRPr="000566A0" w:rsidSect="00114D76">
      <w:footerReference w:type="even" r:id="rId6"/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A03" w:rsidRDefault="00114D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06A03" w:rsidRDefault="00114D76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95"/>
    <w:rsid w:val="00114D76"/>
    <w:rsid w:val="00A2474D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2</cp:revision>
  <dcterms:created xsi:type="dcterms:W3CDTF">2015-04-06T18:35:00Z</dcterms:created>
  <dcterms:modified xsi:type="dcterms:W3CDTF">2015-04-06T18:35:00Z</dcterms:modified>
</cp:coreProperties>
</file>