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D52" w:rsidRPr="003D177E" w:rsidRDefault="003D177E">
      <w:bookmarkStart w:id="0" w:name="_GoBack"/>
      <w:bookmarkEnd w:id="0"/>
      <w:r w:rsidRPr="003D177E">
        <w:t>Study</w:t>
      </w:r>
    </w:p>
    <w:p w:rsidR="003D177E" w:rsidRPr="00FA5C50" w:rsidRDefault="003D177E">
      <w:pPr>
        <w:rPr>
          <w:sz w:val="36"/>
        </w:rPr>
      </w:pPr>
      <w:r w:rsidRPr="00FA5C50">
        <w:rPr>
          <w:sz w:val="36"/>
        </w:rPr>
        <w:t>Information Technology Security</w:t>
      </w:r>
    </w:p>
    <w:p w:rsidR="003D177E" w:rsidRPr="003D177E" w:rsidRDefault="003D177E">
      <w:r w:rsidRPr="003D177E">
        <w:t>in Brno</w:t>
      </w:r>
    </w:p>
    <w:p w:rsidR="003D177E" w:rsidRPr="003D177E" w:rsidRDefault="003D177E"/>
    <w:p w:rsidR="003D177E" w:rsidRPr="003D177E" w:rsidRDefault="003D177E">
      <w:r w:rsidRPr="003D177E">
        <w:t>Masaryk University, Faculty of Informatics, provides interesting opportunities to study Information Technology Security either through short exchanges (e.g., Erasmus+) or full Master of Science programme.</w:t>
      </w:r>
    </w:p>
    <w:p w:rsidR="003D177E" w:rsidRPr="003D177E" w:rsidRDefault="003D177E"/>
    <w:p w:rsidR="003D177E" w:rsidRDefault="003D177E">
      <w:pPr>
        <w:rPr>
          <w:rFonts w:cstheme="minorHAnsi"/>
          <w:lang w:val="en-CA"/>
        </w:rPr>
      </w:pPr>
      <w:r>
        <w:t xml:space="preserve">Information Technology Security through its </w:t>
      </w:r>
      <w:r w:rsidRPr="003F2772">
        <w:rPr>
          <w:rFonts w:cstheme="minorHAnsi"/>
          <w:lang w:val="en-CA"/>
        </w:rPr>
        <w:t xml:space="preserve">orientation </w:t>
      </w:r>
      <w:r w:rsidRPr="003F2772">
        <w:rPr>
          <w:rFonts w:cstheme="minorHAnsi"/>
          <w:i/>
          <w:lang w:val="en-CA"/>
        </w:rPr>
        <w:t xml:space="preserve">Security of </w:t>
      </w:r>
      <w:r>
        <w:rPr>
          <w:rFonts w:cstheme="minorHAnsi"/>
          <w:i/>
          <w:lang w:val="en-CA"/>
        </w:rPr>
        <w:t>information</w:t>
      </w:r>
      <w:r w:rsidRPr="003F2772">
        <w:rPr>
          <w:rFonts w:cstheme="minorHAnsi"/>
          <w:i/>
          <w:lang w:val="en-CA"/>
        </w:rPr>
        <w:t xml:space="preserve"> and communication technologies</w:t>
      </w:r>
      <w:r w:rsidRPr="003F2772">
        <w:rPr>
          <w:rFonts w:cstheme="minorHAnsi"/>
          <w:lang w:val="en-CA"/>
        </w:rPr>
        <w:t xml:space="preserve"> prepare</w:t>
      </w:r>
      <w:r>
        <w:rPr>
          <w:rFonts w:cstheme="minorHAnsi"/>
          <w:lang w:val="en-CA"/>
        </w:rPr>
        <w:t>s</w:t>
      </w:r>
      <w:r w:rsidRPr="003F2772">
        <w:rPr>
          <w:rFonts w:cstheme="minorHAnsi"/>
          <w:lang w:val="en-CA"/>
        </w:rPr>
        <w:t xml:space="preserve"> graduates to work in the area of the development and management of systems that support security, or to properly select and apply cryptographic methods to ensure specific security functions. Graduates can find employment in companies developing and providing systems</w:t>
      </w:r>
      <w:r>
        <w:rPr>
          <w:rFonts w:cstheme="minorHAnsi"/>
          <w:lang w:val="en-CA"/>
        </w:rPr>
        <w:t xml:space="preserve"> that </w:t>
      </w:r>
      <w:r w:rsidRPr="003F2772">
        <w:rPr>
          <w:rFonts w:cstheme="minorHAnsi"/>
          <w:lang w:val="en-CA"/>
        </w:rPr>
        <w:t>take into account the security requirements, but also in advanced management and operation of such systems.</w:t>
      </w:r>
    </w:p>
    <w:p w:rsidR="003D177E" w:rsidRDefault="003D177E">
      <w:pPr>
        <w:rPr>
          <w:rFonts w:cstheme="minorHAnsi"/>
          <w:lang w:val="en-CA"/>
        </w:rPr>
      </w:pPr>
    </w:p>
    <w:p w:rsidR="003D177E" w:rsidRPr="00FA5C50" w:rsidRDefault="003D177E">
      <w:pPr>
        <w:rPr>
          <w:rFonts w:cstheme="minorHAnsi"/>
          <w:sz w:val="28"/>
          <w:lang w:val="en-CA"/>
        </w:rPr>
      </w:pPr>
      <w:r w:rsidRPr="00FA5C50">
        <w:rPr>
          <w:rFonts w:cstheme="minorHAnsi"/>
          <w:sz w:val="28"/>
          <w:lang w:val="en-CA"/>
        </w:rPr>
        <w:t>Selected relevant courses:</w:t>
      </w:r>
    </w:p>
    <w:p w:rsidR="003D177E" w:rsidRPr="00FA5C50" w:rsidRDefault="003D177E" w:rsidP="003D177E">
      <w:pPr>
        <w:pStyle w:val="Odstavecseseznamem"/>
        <w:numPr>
          <w:ilvl w:val="0"/>
          <w:numId w:val="1"/>
        </w:numPr>
        <w:rPr>
          <w:sz w:val="28"/>
        </w:rPr>
      </w:pPr>
      <w:r w:rsidRPr="00FA5C50">
        <w:rPr>
          <w:sz w:val="28"/>
        </w:rPr>
        <w:t>Secure hardware-based system design</w:t>
      </w:r>
    </w:p>
    <w:p w:rsidR="003D177E" w:rsidRPr="00FA5C50" w:rsidRDefault="003D177E" w:rsidP="003D177E">
      <w:pPr>
        <w:pStyle w:val="Odstavecseseznamem"/>
        <w:numPr>
          <w:ilvl w:val="0"/>
          <w:numId w:val="1"/>
        </w:numPr>
        <w:rPr>
          <w:sz w:val="28"/>
        </w:rPr>
      </w:pPr>
      <w:r w:rsidRPr="00FA5C50">
        <w:rPr>
          <w:sz w:val="28"/>
        </w:rPr>
        <w:t>Secure coding principles and practices</w:t>
      </w:r>
    </w:p>
    <w:p w:rsidR="003D177E" w:rsidRPr="00FA5C50" w:rsidRDefault="003D177E" w:rsidP="003D177E">
      <w:pPr>
        <w:pStyle w:val="Odstavecseseznamem"/>
        <w:numPr>
          <w:ilvl w:val="0"/>
          <w:numId w:val="1"/>
        </w:numPr>
        <w:rPr>
          <w:sz w:val="28"/>
        </w:rPr>
      </w:pPr>
      <w:r w:rsidRPr="00FA5C50">
        <w:rPr>
          <w:sz w:val="28"/>
        </w:rPr>
        <w:t>System verification and assurance</w:t>
      </w:r>
    </w:p>
    <w:p w:rsidR="003D177E" w:rsidRPr="00FA5C50" w:rsidRDefault="003D177E" w:rsidP="003D177E">
      <w:pPr>
        <w:pStyle w:val="Odstavecseseznamem"/>
        <w:numPr>
          <w:ilvl w:val="0"/>
          <w:numId w:val="1"/>
        </w:numPr>
        <w:rPr>
          <w:sz w:val="28"/>
        </w:rPr>
      </w:pPr>
      <w:r w:rsidRPr="00FA5C50">
        <w:rPr>
          <w:sz w:val="28"/>
        </w:rPr>
        <w:t>Applied cryptography</w:t>
      </w:r>
    </w:p>
    <w:p w:rsidR="003D177E" w:rsidRPr="00FA5C50" w:rsidRDefault="003D177E" w:rsidP="003D177E">
      <w:pPr>
        <w:pStyle w:val="Odstavecseseznamem"/>
        <w:numPr>
          <w:ilvl w:val="0"/>
          <w:numId w:val="1"/>
        </w:numPr>
        <w:rPr>
          <w:sz w:val="28"/>
        </w:rPr>
      </w:pPr>
      <w:r w:rsidRPr="00FA5C50">
        <w:rPr>
          <w:sz w:val="28"/>
        </w:rPr>
        <w:t>Coding, cryptography and cryptographic Protocols</w:t>
      </w:r>
    </w:p>
    <w:p w:rsidR="003D177E" w:rsidRPr="00FA5C50" w:rsidRDefault="003D177E" w:rsidP="003D177E">
      <w:pPr>
        <w:pStyle w:val="Odstavecseseznamem"/>
        <w:numPr>
          <w:ilvl w:val="0"/>
          <w:numId w:val="1"/>
        </w:numPr>
        <w:rPr>
          <w:sz w:val="28"/>
        </w:rPr>
      </w:pPr>
      <w:r w:rsidRPr="00FA5C50">
        <w:rPr>
          <w:sz w:val="28"/>
        </w:rPr>
        <w:t>Security technologies</w:t>
      </w:r>
    </w:p>
    <w:p w:rsidR="003D177E" w:rsidRPr="00FA5C50" w:rsidRDefault="003D177E" w:rsidP="003D177E">
      <w:pPr>
        <w:pStyle w:val="Odstavecseseznamem"/>
        <w:numPr>
          <w:ilvl w:val="0"/>
          <w:numId w:val="1"/>
        </w:numPr>
        <w:rPr>
          <w:sz w:val="28"/>
        </w:rPr>
      </w:pPr>
      <w:r w:rsidRPr="00FA5C50">
        <w:rPr>
          <w:sz w:val="28"/>
        </w:rPr>
        <w:t>Secure network design</w:t>
      </w:r>
    </w:p>
    <w:p w:rsidR="003D177E" w:rsidRDefault="003D177E" w:rsidP="003D177E"/>
    <w:p w:rsidR="003D177E" w:rsidRDefault="003D177E" w:rsidP="003D177E">
      <w:r>
        <w:t>Brno</w:t>
      </w:r>
      <w:r w:rsidR="00FA5C50">
        <w:t xml:space="preserve"> (population 400 thous.)</w:t>
      </w:r>
      <w:r>
        <w:t xml:space="preserve"> is a</w:t>
      </w:r>
      <w:r w:rsidR="00FA5C50">
        <w:t xml:space="preserve"> city of students and a</w:t>
      </w:r>
      <w:r>
        <w:t xml:space="preserve"> home to </w:t>
      </w:r>
      <w:r w:rsidR="00B13714">
        <w:t xml:space="preserve">more than ten universities and colleges, with Masaryk University </w:t>
      </w:r>
      <w:r w:rsidR="00F77DCF">
        <w:t xml:space="preserve">(MU) </w:t>
      </w:r>
      <w:r w:rsidR="00B13714">
        <w:t xml:space="preserve">being the largest with its 37 thousand students. </w:t>
      </w:r>
      <w:r w:rsidR="00F77DCF">
        <w:t xml:space="preserve">At a recent poll of MU, </w:t>
      </w:r>
      <w:r w:rsidR="007E6DA9">
        <w:t xml:space="preserve">98% of </w:t>
      </w:r>
      <w:r w:rsidR="00F77DCF">
        <w:t xml:space="preserve">polled </w:t>
      </w:r>
      <w:r w:rsidR="007E6DA9">
        <w:t>international students judged that MU has</w:t>
      </w:r>
      <w:r w:rsidR="00F77DCF">
        <w:t xml:space="preserve"> an</w:t>
      </w:r>
      <w:r w:rsidR="007E6DA9">
        <w:t xml:space="preserve"> open atmosphere</w:t>
      </w:r>
      <w:r w:rsidR="008B59F6">
        <w:t xml:space="preserve"> </w:t>
      </w:r>
      <w:r w:rsidR="00F77DCF">
        <w:t>towards i</w:t>
      </w:r>
      <w:r w:rsidR="008B59F6">
        <w:t>nternational students</w:t>
      </w:r>
      <w:r w:rsidR="007E6DA9">
        <w:t>.</w:t>
      </w:r>
    </w:p>
    <w:p w:rsidR="00F77DCF" w:rsidRPr="003D177E" w:rsidRDefault="00F77DCF" w:rsidP="003D177E"/>
    <w:sectPr w:rsidR="00F77DCF" w:rsidRPr="003D1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D72B0"/>
    <w:multiLevelType w:val="hybridMultilevel"/>
    <w:tmpl w:val="2904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7E"/>
    <w:rsid w:val="000613DB"/>
    <w:rsid w:val="00136D57"/>
    <w:rsid w:val="00322201"/>
    <w:rsid w:val="003976C7"/>
    <w:rsid w:val="003D177E"/>
    <w:rsid w:val="00404616"/>
    <w:rsid w:val="00477C9E"/>
    <w:rsid w:val="007E6DA9"/>
    <w:rsid w:val="008B59F6"/>
    <w:rsid w:val="00A06D52"/>
    <w:rsid w:val="00B13714"/>
    <w:rsid w:val="00F77DCF"/>
    <w:rsid w:val="00FA5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CF780-4B20-4B8D-82E0-6D8A94CA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1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1130</Characters>
  <Application>Microsoft Office Word</Application>
  <DocSecurity>0</DocSecurity>
  <Lines>9</Lines>
  <Paragraphs>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matyas</dc:creator>
  <cp:keywords/>
  <dc:description/>
  <cp:lastModifiedBy>brolikov</cp:lastModifiedBy>
  <cp:revision>2</cp:revision>
  <dcterms:created xsi:type="dcterms:W3CDTF">2015-09-07T10:11:00Z</dcterms:created>
  <dcterms:modified xsi:type="dcterms:W3CDTF">2015-09-07T10:11:00Z</dcterms:modified>
</cp:coreProperties>
</file>