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DF" w:rsidRPr="00E51ADF" w:rsidRDefault="00E51ADF" w:rsidP="00E51ADF">
      <w:pPr>
        <w:pStyle w:val="Nadpis"/>
        <w:outlineLvl w:val="0"/>
        <w:rPr>
          <w:lang w:val="cs-CZ"/>
        </w:rPr>
      </w:pPr>
      <w:r w:rsidRPr="00E51ADF">
        <w:rPr>
          <w:lang w:val="cs-CZ"/>
        </w:rPr>
        <w:t xml:space="preserve">Zadání pro samostatnou práci č. </w:t>
      </w:r>
      <w:r w:rsidR="00B0445D">
        <w:rPr>
          <w:lang w:val="cs-CZ"/>
        </w:rPr>
        <w:t>4</w:t>
      </w:r>
      <w:bookmarkStart w:id="0" w:name="_GoBack"/>
      <w:bookmarkEnd w:id="0"/>
    </w:p>
    <w:p w:rsidR="00E51ADF" w:rsidRPr="00E51ADF" w:rsidRDefault="00E51ADF" w:rsidP="00E51ADF">
      <w:pPr>
        <w:pStyle w:val="Npis"/>
        <w:autoSpaceDE w:val="0"/>
        <w:autoSpaceDN w:val="0"/>
        <w:adjustRightInd w:val="0"/>
        <w:spacing w:before="0" w:after="0"/>
        <w:outlineLvl w:val="0"/>
        <w:rPr>
          <w:rFonts w:cs="Times New Roman"/>
          <w:bCs w:val="0"/>
          <w:szCs w:val="20"/>
          <w:lang w:val="cs-CZ"/>
        </w:rPr>
      </w:pPr>
      <w:r w:rsidRPr="00E51ADF">
        <w:rPr>
          <w:rFonts w:cs="Times New Roman"/>
          <w:bCs w:val="0"/>
          <w:szCs w:val="20"/>
          <w:lang w:val="cs-CZ"/>
        </w:rPr>
        <w:t>Diagnostika a spolehlivost číslicových systémů - PV171</w:t>
      </w:r>
    </w:p>
    <w:p w:rsidR="00E51ADF" w:rsidRPr="00E51ADF" w:rsidRDefault="00E51ADF" w:rsidP="00E578C5">
      <w:pPr>
        <w:pStyle w:val="Zkladntextneodsazen"/>
        <w:rPr>
          <w:lang w:val="cs-CZ"/>
        </w:rPr>
      </w:pPr>
    </w:p>
    <w:p w:rsidR="00E51ADF" w:rsidRDefault="00E51ADF" w:rsidP="00E578C5">
      <w:pPr>
        <w:pStyle w:val="Zkladntextneodsazen"/>
        <w:rPr>
          <w:lang w:val="cs-CZ"/>
        </w:rPr>
      </w:pPr>
    </w:p>
    <w:p w:rsidR="00D74FA1" w:rsidRPr="00E51ADF" w:rsidRDefault="00D74FA1" w:rsidP="00E578C5">
      <w:pPr>
        <w:pStyle w:val="Zkladntextneodsazen"/>
        <w:rPr>
          <w:lang w:val="cs-CZ"/>
        </w:rPr>
      </w:pPr>
    </w:p>
    <w:p w:rsidR="008C0874" w:rsidRPr="00A25985" w:rsidRDefault="008C0874" w:rsidP="00E578C5">
      <w:pPr>
        <w:pStyle w:val="Zkladntextneodsazen"/>
        <w:rPr>
          <w:lang w:val="cs-CZ"/>
        </w:rPr>
      </w:pPr>
    </w:p>
    <w:p w:rsidR="00E578C5" w:rsidRPr="00A25985" w:rsidRDefault="00E578C5" w:rsidP="00E578C5">
      <w:pPr>
        <w:rPr>
          <w:b/>
          <w:lang w:val="cs-CZ"/>
        </w:rPr>
      </w:pPr>
      <w:bookmarkStart w:id="1" w:name="_Ref276368657"/>
      <w:r w:rsidRPr="00A25985">
        <w:rPr>
          <w:b/>
          <w:lang w:val="cs-CZ"/>
        </w:rPr>
        <w:t>Příklad č. 1:</w:t>
      </w:r>
    </w:p>
    <w:p w:rsidR="00E578C5" w:rsidRPr="00A25985" w:rsidRDefault="00E578C5" w:rsidP="00A25985">
      <w:pPr>
        <w:pStyle w:val="Zkladntextodsazen"/>
      </w:pPr>
      <w:r w:rsidRPr="00A25985">
        <w:t>Nalezněte nejdelší slovo dat, které je možno zabezpečit pěti bity Hammingova kódu.</w:t>
      </w:r>
    </w:p>
    <w:p w:rsidR="00D709B2" w:rsidRPr="00E51ADF" w:rsidRDefault="00D709B2" w:rsidP="00E578C5">
      <w:pPr>
        <w:pStyle w:val="Zkladntextneodsazen"/>
        <w:rPr>
          <w:lang w:val="cs-CZ"/>
        </w:rPr>
      </w:pPr>
    </w:p>
    <w:p w:rsidR="00951B3B" w:rsidRPr="00E51ADF" w:rsidRDefault="00951B3B" w:rsidP="00E578C5">
      <w:pPr>
        <w:pStyle w:val="Zkladntextneodsazen"/>
        <w:rPr>
          <w:lang w:val="cs-CZ"/>
        </w:rPr>
      </w:pPr>
    </w:p>
    <w:p w:rsidR="00D709B2" w:rsidRPr="00E51ADF" w:rsidRDefault="00E51ADF" w:rsidP="00D709B2">
      <w:pPr>
        <w:rPr>
          <w:b/>
          <w:i/>
          <w:lang w:val="cs-CZ"/>
        </w:rPr>
      </w:pPr>
      <w:r w:rsidRPr="00E51ADF">
        <w:rPr>
          <w:b/>
          <w:i/>
          <w:lang w:val="cs-CZ"/>
        </w:rPr>
        <w:t>Řešení</w:t>
      </w:r>
      <w:r w:rsidR="00D709B2" w:rsidRPr="00E51ADF">
        <w:rPr>
          <w:b/>
          <w:i/>
          <w:lang w:val="cs-CZ"/>
        </w:rPr>
        <w:t>:</w:t>
      </w:r>
    </w:p>
    <w:p w:rsidR="00D709B2" w:rsidRPr="00E578C5" w:rsidRDefault="00E51ADF" w:rsidP="00A25985">
      <w:pPr>
        <w:pStyle w:val="Zkladntextodsazen"/>
      </w:pPr>
      <w:r w:rsidRPr="00E578C5">
        <w:t>Určení počtu zabezpečovacích bitů:</w:t>
      </w:r>
    </w:p>
    <w:bookmarkEnd w:id="1"/>
    <w:p w:rsidR="00951B3B" w:rsidRPr="00E51ADF" w:rsidRDefault="00951B3B" w:rsidP="00E578C5">
      <w:pPr>
        <w:ind w:left="570"/>
        <w:rPr>
          <w:b/>
          <w:bCs/>
          <w:i/>
          <w:lang w:val="cs-CZ"/>
        </w:rPr>
      </w:pPr>
      <w:r w:rsidRPr="00E51ADF">
        <w:rPr>
          <w:b/>
          <w:bCs/>
          <w:i/>
          <w:lang w:val="cs-CZ"/>
        </w:rPr>
        <w:t>2</w:t>
      </w:r>
      <w:r>
        <w:rPr>
          <w:b/>
          <w:bCs/>
          <w:i/>
          <w:vertAlign w:val="superscript"/>
          <w:lang w:val="cs-CZ"/>
        </w:rPr>
        <w:t>k</w:t>
      </w:r>
      <w:r w:rsidRPr="00E51ADF">
        <w:rPr>
          <w:b/>
          <w:bCs/>
          <w:i/>
          <w:lang w:val="cs-CZ"/>
        </w:rPr>
        <w:t xml:space="preserve"> ≥ </w:t>
      </w:r>
      <w:r>
        <w:rPr>
          <w:b/>
          <w:bCs/>
          <w:i/>
          <w:lang w:val="cs-CZ"/>
        </w:rPr>
        <w:t>k</w:t>
      </w:r>
      <w:r w:rsidRPr="00E51ADF">
        <w:rPr>
          <w:b/>
          <w:bCs/>
          <w:i/>
          <w:lang w:val="cs-CZ"/>
        </w:rPr>
        <w:t xml:space="preserve"> + </w:t>
      </w:r>
      <w:r>
        <w:rPr>
          <w:b/>
          <w:bCs/>
          <w:i/>
          <w:lang w:val="cs-CZ"/>
        </w:rPr>
        <w:t>m</w:t>
      </w:r>
      <w:r w:rsidRPr="00E51ADF">
        <w:rPr>
          <w:b/>
          <w:bCs/>
          <w:i/>
          <w:lang w:val="cs-CZ"/>
        </w:rPr>
        <w:t xml:space="preserve"> + 1</w:t>
      </w:r>
    </w:p>
    <w:p w:rsidR="006E471E" w:rsidRPr="00E51ADF" w:rsidRDefault="00606BEC" w:rsidP="00E578C5">
      <w:pPr>
        <w:ind w:left="570"/>
        <w:rPr>
          <w:b/>
          <w:bCs/>
          <w:i/>
          <w:lang w:val="cs-CZ"/>
        </w:rPr>
      </w:pPr>
      <w:r w:rsidRPr="00E51ADF">
        <w:rPr>
          <w:b/>
          <w:bCs/>
          <w:i/>
          <w:lang w:val="cs-CZ"/>
        </w:rPr>
        <w:t>2</w:t>
      </w:r>
      <w:r w:rsidR="00951B3B">
        <w:rPr>
          <w:b/>
          <w:bCs/>
          <w:i/>
          <w:vertAlign w:val="superscript"/>
          <w:lang w:val="cs-CZ"/>
        </w:rPr>
        <w:t>5</w:t>
      </w:r>
      <w:r w:rsidRPr="00E51ADF">
        <w:rPr>
          <w:b/>
          <w:bCs/>
          <w:i/>
          <w:lang w:val="cs-CZ"/>
        </w:rPr>
        <w:t xml:space="preserve"> ≥ </w:t>
      </w:r>
      <w:r w:rsidR="00951B3B">
        <w:rPr>
          <w:b/>
          <w:bCs/>
          <w:i/>
          <w:lang w:val="cs-CZ"/>
        </w:rPr>
        <w:t>5</w:t>
      </w:r>
      <w:r w:rsidRPr="00E51ADF">
        <w:rPr>
          <w:b/>
          <w:bCs/>
          <w:i/>
          <w:lang w:val="cs-CZ"/>
        </w:rPr>
        <w:t xml:space="preserve"> + </w:t>
      </w:r>
      <w:r w:rsidR="00951B3B">
        <w:rPr>
          <w:b/>
          <w:bCs/>
          <w:i/>
          <w:lang w:val="cs-CZ"/>
        </w:rPr>
        <w:t>m</w:t>
      </w:r>
      <w:r w:rsidRPr="00E51ADF">
        <w:rPr>
          <w:b/>
          <w:bCs/>
          <w:i/>
          <w:lang w:val="cs-CZ"/>
        </w:rPr>
        <w:t xml:space="preserve"> + 1</w:t>
      </w:r>
    </w:p>
    <w:p w:rsidR="006E471E" w:rsidRPr="00E51ADF" w:rsidRDefault="00951B3B" w:rsidP="00E578C5">
      <w:pPr>
        <w:ind w:left="570"/>
        <w:rPr>
          <w:b/>
          <w:bCs/>
          <w:i/>
          <w:lang w:val="cs-CZ"/>
        </w:rPr>
      </w:pPr>
      <w:r>
        <w:rPr>
          <w:b/>
          <w:bCs/>
          <w:i/>
          <w:lang w:val="cs-CZ"/>
        </w:rPr>
        <w:t>32</w:t>
      </w:r>
      <w:r w:rsidR="006E471E" w:rsidRPr="00E51ADF">
        <w:rPr>
          <w:b/>
          <w:bCs/>
          <w:i/>
          <w:lang w:val="cs-CZ"/>
        </w:rPr>
        <w:t xml:space="preserve"> ≥ </w:t>
      </w:r>
      <w:r>
        <w:rPr>
          <w:b/>
          <w:bCs/>
          <w:i/>
          <w:lang w:val="cs-CZ"/>
        </w:rPr>
        <w:t>6</w:t>
      </w:r>
      <w:r w:rsidR="006E471E" w:rsidRPr="00E51ADF">
        <w:rPr>
          <w:b/>
          <w:bCs/>
          <w:i/>
          <w:lang w:val="cs-CZ"/>
        </w:rPr>
        <w:t xml:space="preserve"> + </w:t>
      </w:r>
      <w:r>
        <w:rPr>
          <w:b/>
          <w:bCs/>
          <w:i/>
          <w:lang w:val="cs-CZ"/>
        </w:rPr>
        <w:t>m</w:t>
      </w:r>
    </w:p>
    <w:p w:rsidR="00606BEC" w:rsidRPr="00E51ADF" w:rsidRDefault="00951B3B" w:rsidP="00E578C5">
      <w:pPr>
        <w:ind w:left="570"/>
        <w:rPr>
          <w:b/>
          <w:bCs/>
          <w:i/>
          <w:lang w:val="cs-CZ"/>
        </w:rPr>
      </w:pPr>
      <w:r>
        <w:rPr>
          <w:b/>
          <w:bCs/>
          <w:i/>
          <w:lang w:val="cs-CZ"/>
        </w:rPr>
        <w:t>32</w:t>
      </w:r>
      <w:r w:rsidR="006E471E" w:rsidRPr="00E51ADF">
        <w:rPr>
          <w:b/>
          <w:bCs/>
          <w:i/>
          <w:lang w:val="cs-CZ"/>
        </w:rPr>
        <w:t xml:space="preserve"> ≥ </w:t>
      </w:r>
      <w:r>
        <w:rPr>
          <w:b/>
          <w:bCs/>
          <w:i/>
          <w:lang w:val="cs-CZ"/>
        </w:rPr>
        <w:t>6</w:t>
      </w:r>
      <w:r w:rsidR="006E471E" w:rsidRPr="00E51ADF">
        <w:rPr>
          <w:b/>
          <w:bCs/>
          <w:i/>
          <w:lang w:val="cs-CZ"/>
        </w:rPr>
        <w:t xml:space="preserve"> + </w:t>
      </w:r>
      <w:r>
        <w:rPr>
          <w:b/>
          <w:bCs/>
          <w:i/>
          <w:lang w:val="cs-CZ"/>
        </w:rPr>
        <w:t>26</w:t>
      </w:r>
      <w:r w:rsidR="006E471E" w:rsidRPr="00E51ADF">
        <w:rPr>
          <w:bCs/>
          <w:i/>
          <w:lang w:val="cs-CZ"/>
        </w:rPr>
        <w:t xml:space="preserve"> </w:t>
      </w:r>
      <w:r w:rsidR="00E51ADF" w:rsidRPr="00E51ADF">
        <w:rPr>
          <w:bCs/>
          <w:i/>
          <w:lang w:val="cs-CZ"/>
        </w:rPr>
        <w:t>platí pro</w:t>
      </w:r>
      <w:r w:rsidR="006E471E" w:rsidRPr="00E51ADF">
        <w:rPr>
          <w:bCs/>
          <w:i/>
          <w:lang w:val="cs-CZ"/>
        </w:rPr>
        <w:t xml:space="preserve"> </w:t>
      </w:r>
      <w:r w:rsidR="00606BEC" w:rsidRPr="00E51ADF">
        <w:rPr>
          <w:b/>
          <w:bCs/>
          <w:i/>
          <w:lang w:val="cs-CZ"/>
        </w:rPr>
        <w:t>k</w:t>
      </w:r>
      <w:r>
        <w:rPr>
          <w:b/>
          <w:bCs/>
          <w:i/>
          <w:lang w:val="cs-CZ"/>
        </w:rPr>
        <w:t xml:space="preserve"> = </w:t>
      </w:r>
      <w:r w:rsidR="001A788D">
        <w:rPr>
          <w:b/>
          <w:bCs/>
          <w:i/>
          <w:lang w:val="cs-CZ"/>
        </w:rPr>
        <w:t>5</w:t>
      </w:r>
      <w:r w:rsidR="00606BEC" w:rsidRPr="00E51ADF">
        <w:rPr>
          <w:b/>
          <w:bCs/>
          <w:i/>
          <w:lang w:val="cs-CZ"/>
        </w:rPr>
        <w:t>.</w:t>
      </w:r>
    </w:p>
    <w:p w:rsidR="006E471E" w:rsidRPr="00E51ADF" w:rsidRDefault="006E471E" w:rsidP="00E578C5">
      <w:pPr>
        <w:pStyle w:val="Zkladntextneodsazen"/>
        <w:rPr>
          <w:lang w:val="cs-CZ"/>
        </w:rPr>
      </w:pPr>
    </w:p>
    <w:p w:rsidR="00E578C5" w:rsidRDefault="00E51ADF" w:rsidP="00AC0B20">
      <w:pPr>
        <w:ind w:left="285"/>
        <w:rPr>
          <w:i/>
          <w:lang w:val="cs-CZ"/>
        </w:rPr>
      </w:pPr>
      <w:r w:rsidRPr="00E51ADF">
        <w:rPr>
          <w:i/>
          <w:lang w:val="cs-CZ"/>
        </w:rPr>
        <w:t xml:space="preserve">Datové slovo má délku </w:t>
      </w:r>
      <w:r w:rsidR="00CD3781">
        <w:rPr>
          <w:b/>
          <w:i/>
          <w:lang w:val="cs-CZ"/>
        </w:rPr>
        <w:t>26</w:t>
      </w:r>
      <w:r w:rsidR="00071ABD" w:rsidRPr="00E51ADF">
        <w:rPr>
          <w:i/>
          <w:lang w:val="cs-CZ"/>
        </w:rPr>
        <w:t xml:space="preserve"> bit</w:t>
      </w:r>
      <w:r w:rsidRPr="00E51ADF">
        <w:rPr>
          <w:i/>
          <w:lang w:val="cs-CZ"/>
        </w:rPr>
        <w:t>ů</w:t>
      </w:r>
      <w:r w:rsidR="00071ABD" w:rsidRPr="00E51ADF">
        <w:rPr>
          <w:i/>
          <w:lang w:val="cs-CZ"/>
        </w:rPr>
        <w:t xml:space="preserve">. </w:t>
      </w:r>
      <w:r w:rsidRPr="00E51ADF">
        <w:rPr>
          <w:i/>
          <w:lang w:val="cs-CZ"/>
        </w:rPr>
        <w:t>Nej</w:t>
      </w:r>
      <w:r w:rsidR="00951B3B">
        <w:rPr>
          <w:i/>
          <w:lang w:val="cs-CZ"/>
        </w:rPr>
        <w:t xml:space="preserve">delší </w:t>
      </w:r>
      <w:r w:rsidRPr="00E51ADF">
        <w:rPr>
          <w:i/>
          <w:lang w:val="cs-CZ"/>
        </w:rPr>
        <w:t xml:space="preserve">slova zabezpečeného </w:t>
      </w:r>
      <w:r w:rsidR="00951B3B">
        <w:rPr>
          <w:i/>
          <w:lang w:val="cs-CZ"/>
        </w:rPr>
        <w:t xml:space="preserve">pěti bity </w:t>
      </w:r>
      <w:r w:rsidR="00071ABD" w:rsidRPr="00E51ADF">
        <w:rPr>
          <w:i/>
          <w:lang w:val="cs-CZ"/>
        </w:rPr>
        <w:t>Hamming</w:t>
      </w:r>
      <w:r w:rsidRPr="00E51ADF">
        <w:rPr>
          <w:i/>
          <w:lang w:val="cs-CZ"/>
        </w:rPr>
        <w:t>ov</w:t>
      </w:r>
      <w:r w:rsidR="00951B3B">
        <w:rPr>
          <w:i/>
          <w:lang w:val="cs-CZ"/>
        </w:rPr>
        <w:t>a</w:t>
      </w:r>
      <w:r w:rsidRPr="00E51ADF">
        <w:rPr>
          <w:i/>
          <w:lang w:val="cs-CZ"/>
        </w:rPr>
        <w:t xml:space="preserve"> kód</w:t>
      </w:r>
      <w:r w:rsidR="00951B3B">
        <w:rPr>
          <w:i/>
          <w:lang w:val="cs-CZ"/>
        </w:rPr>
        <w:t>u</w:t>
      </w:r>
      <w:r w:rsidRPr="00E51ADF">
        <w:rPr>
          <w:i/>
          <w:lang w:val="cs-CZ"/>
        </w:rPr>
        <w:t xml:space="preserve"> činí </w:t>
      </w:r>
      <w:r w:rsidR="00951B3B">
        <w:rPr>
          <w:b/>
          <w:i/>
          <w:lang w:val="cs-CZ"/>
        </w:rPr>
        <w:t>31</w:t>
      </w:r>
      <w:r w:rsidR="00071ABD" w:rsidRPr="00E51ADF">
        <w:rPr>
          <w:i/>
          <w:lang w:val="cs-CZ"/>
        </w:rPr>
        <w:t xml:space="preserve"> bit</w:t>
      </w:r>
      <w:r w:rsidRPr="00E51ADF">
        <w:rPr>
          <w:i/>
          <w:lang w:val="cs-CZ"/>
        </w:rPr>
        <w:t>ů</w:t>
      </w:r>
      <w:r w:rsidR="00071ABD" w:rsidRPr="00E51ADF">
        <w:rPr>
          <w:i/>
          <w:lang w:val="cs-CZ"/>
        </w:rPr>
        <w:t>.</w:t>
      </w:r>
    </w:p>
    <w:p w:rsidR="00E578C5" w:rsidRDefault="00E578C5" w:rsidP="00E578C5">
      <w:pPr>
        <w:pStyle w:val="Zkladntextneodsazen"/>
        <w:rPr>
          <w:lang w:val="cs-CZ"/>
        </w:rPr>
      </w:pPr>
    </w:p>
    <w:p w:rsidR="00D74FA1" w:rsidRDefault="00D74FA1" w:rsidP="00E578C5">
      <w:pPr>
        <w:pStyle w:val="Zkladntextneodsazen"/>
        <w:rPr>
          <w:lang w:val="cs-CZ"/>
        </w:rPr>
      </w:pPr>
    </w:p>
    <w:p w:rsidR="00E578C5" w:rsidRDefault="00E578C5" w:rsidP="00E578C5">
      <w:pPr>
        <w:pStyle w:val="Zkladntextneodsazen"/>
        <w:rPr>
          <w:lang w:val="cs-CZ"/>
        </w:rPr>
      </w:pPr>
    </w:p>
    <w:p w:rsidR="00E578C5" w:rsidRDefault="00E578C5" w:rsidP="00E578C5">
      <w:pPr>
        <w:pStyle w:val="Zkladntextneodsazen"/>
        <w:rPr>
          <w:lang w:val="cs-CZ"/>
        </w:rPr>
      </w:pPr>
    </w:p>
    <w:p w:rsidR="00E578C5" w:rsidRPr="00A25985" w:rsidRDefault="00E578C5" w:rsidP="00E578C5">
      <w:pPr>
        <w:rPr>
          <w:b/>
          <w:lang w:val="cs-CZ"/>
        </w:rPr>
      </w:pPr>
      <w:r w:rsidRPr="00A25985">
        <w:rPr>
          <w:b/>
          <w:lang w:val="cs-CZ"/>
        </w:rPr>
        <w:t>Příklad č. 2:</w:t>
      </w:r>
    </w:p>
    <w:p w:rsidR="00E578C5" w:rsidRPr="00A25985" w:rsidRDefault="00E578C5" w:rsidP="00A25985">
      <w:pPr>
        <w:pStyle w:val="Zkladntextodsazen"/>
      </w:pPr>
      <w:r w:rsidRPr="00A25985">
        <w:t>Odvoďte bity Hammingova kódu pro následující slovo dat:</w:t>
      </w:r>
    </w:p>
    <w:p w:rsidR="00E578C5" w:rsidRPr="00A25985" w:rsidRDefault="00E578C5" w:rsidP="00E578C5">
      <w:pPr>
        <w:pStyle w:val="Zkladntextneodsazen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6030AF" w:rsidRPr="00A25985" w:rsidTr="006030AF">
        <w:trPr>
          <w:trHeight w:val="227"/>
        </w:trPr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0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0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0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0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0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0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0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0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0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0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578C5" w:rsidRPr="00A25985" w:rsidRDefault="00E578C5" w:rsidP="00E578C5">
            <w:pPr>
              <w:pStyle w:val="Texttabulky"/>
              <w:rPr>
                <w:bCs/>
                <w:iCs/>
                <w:sz w:val="16"/>
              </w:rPr>
            </w:pPr>
            <w:r w:rsidRPr="00A25985">
              <w:rPr>
                <w:bCs/>
                <w:iCs/>
                <w:sz w:val="16"/>
              </w:rPr>
              <w:t>1</w:t>
            </w:r>
          </w:p>
        </w:tc>
      </w:tr>
    </w:tbl>
    <w:p w:rsidR="00E578C5" w:rsidRDefault="00E578C5" w:rsidP="00E578C5">
      <w:pPr>
        <w:pStyle w:val="Zkladntextneodsazen"/>
      </w:pPr>
    </w:p>
    <w:p w:rsidR="003231DB" w:rsidRDefault="003231DB" w:rsidP="00E578C5">
      <w:pPr>
        <w:pStyle w:val="Zkladntextneodsazen"/>
      </w:pPr>
    </w:p>
    <w:p w:rsidR="00E578C5" w:rsidRDefault="00E578C5" w:rsidP="00E578C5">
      <w:pPr>
        <w:rPr>
          <w:b/>
          <w:i/>
          <w:lang w:val="cs-CZ"/>
        </w:rPr>
      </w:pPr>
      <w:r w:rsidRPr="00E51ADF">
        <w:rPr>
          <w:b/>
          <w:i/>
          <w:lang w:val="cs-CZ"/>
        </w:rPr>
        <w:t>Řešení:</w:t>
      </w:r>
    </w:p>
    <w:p w:rsidR="006F6FBE" w:rsidRDefault="006F6FBE" w:rsidP="00A25985">
      <w:pPr>
        <w:pStyle w:val="Zkladntextodsazen"/>
      </w:pPr>
      <w:r w:rsidRPr="00E51ADF">
        <w:t>Rozlože</w:t>
      </w:r>
      <w:r>
        <w:t>ní bitů ve slově je následující</w:t>
      </w:r>
      <w:r w:rsidRPr="00E51ADF">
        <w:t>:</w:t>
      </w:r>
    </w:p>
    <w:p w:rsidR="006F6FBE" w:rsidRPr="00E51ADF" w:rsidRDefault="006F6FBE" w:rsidP="006F6FBE">
      <w:pPr>
        <w:pStyle w:val="Zkladntextneodsazen"/>
      </w:pPr>
    </w:p>
    <w:p w:rsidR="00E578C5" w:rsidRDefault="00B10618" w:rsidP="00E578C5">
      <w:pPr>
        <w:pStyle w:val="Zkladntextneodsazen"/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-48.75pt;margin-top:-2.95pt;width:551.3pt;height:20.15pt;z-index:1">
            <v:imagedata r:id="rId8" o:title=""/>
            <w10:anchorlock/>
          </v:shape>
          <o:OLEObject Type="Embed" ProgID="Equation.3" ShapeID="_x0000_s1049" DrawAspect="Content" ObjectID="_1609667792" r:id="rId9"/>
        </w:object>
      </w:r>
    </w:p>
    <w:p w:rsidR="00E578C5" w:rsidRDefault="00E578C5" w:rsidP="00E578C5">
      <w:pPr>
        <w:pStyle w:val="Zkladntextneodsazen"/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296"/>
        <w:gridCol w:w="346"/>
        <w:gridCol w:w="296"/>
        <w:gridCol w:w="296"/>
        <w:gridCol w:w="296"/>
        <w:gridCol w:w="346"/>
        <w:gridCol w:w="296"/>
        <w:gridCol w:w="316"/>
        <w:gridCol w:w="316"/>
        <w:gridCol w:w="316"/>
        <w:gridCol w:w="316"/>
        <w:gridCol w:w="316"/>
        <w:gridCol w:w="316"/>
        <w:gridCol w:w="34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34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73DA1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346" w:type="dxa"/>
            <w:shd w:val="clear" w:color="auto" w:fill="auto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p</w:t>
            </w: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p</w:t>
            </w: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p</w:t>
            </w: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p</w:t>
            </w: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p</w:t>
            </w: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6F6FBE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E578C5" w:rsidRDefault="00E578C5" w:rsidP="00E578C5">
      <w:pPr>
        <w:pStyle w:val="Zkladntextneodsazen"/>
      </w:pPr>
    </w:p>
    <w:p w:rsidR="006F6FBE" w:rsidRPr="003F7E11" w:rsidRDefault="006F6FBE" w:rsidP="006F6FBE">
      <w:pPr>
        <w:ind w:left="285"/>
        <w:rPr>
          <w:i/>
          <w:lang w:val="cs-CZ"/>
        </w:rPr>
      </w:pPr>
      <w:r w:rsidRPr="003F7E11">
        <w:rPr>
          <w:i/>
          <w:lang w:val="cs-CZ"/>
        </w:rPr>
        <w:t>Jednotlivé bity Hammingova kódu se generují sudou paritou podle následujících vztahů:</w:t>
      </w:r>
    </w:p>
    <w:p w:rsidR="006F6FBE" w:rsidRPr="00BA616B" w:rsidRDefault="003231DB" w:rsidP="006F6FBE">
      <w:pPr>
        <w:ind w:left="513"/>
        <w:jc w:val="both"/>
        <w:rPr>
          <w:i/>
          <w:lang w:val="cs-CZ"/>
        </w:rPr>
      </w:pPr>
      <w:r>
        <w:rPr>
          <w:i/>
          <w:lang w:val="cs-CZ"/>
        </w:rPr>
        <w:t xml:space="preserve">pro </w:t>
      </w:r>
      <w:r w:rsidR="006F6FBE" w:rsidRPr="003F7E11">
        <w:rPr>
          <w:b/>
          <w:i/>
          <w:lang w:val="cs-CZ"/>
        </w:rPr>
        <w:t>p</w:t>
      </w:r>
      <w:r w:rsidR="006F6FBE" w:rsidRPr="003F7E11">
        <w:rPr>
          <w:b/>
          <w:i/>
          <w:vertAlign w:val="subscript"/>
          <w:lang w:val="cs-CZ"/>
        </w:rPr>
        <w:t>1</w:t>
      </w:r>
      <w:r w:rsidR="006F6FBE">
        <w:rPr>
          <w:i/>
          <w:lang w:val="cs-CZ"/>
        </w:rPr>
        <w:t xml:space="preserve"> </w:t>
      </w:r>
      <w:r>
        <w:rPr>
          <w:i/>
          <w:lang w:val="cs-CZ"/>
        </w:rPr>
        <w:t xml:space="preserve">se </w:t>
      </w:r>
      <w:r w:rsidR="006F6FBE" w:rsidRPr="00BA616B">
        <w:rPr>
          <w:i/>
          <w:lang w:val="cs-CZ"/>
        </w:rPr>
        <w:t xml:space="preserve">sečítají pozice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>1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3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5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 xml:space="preserve">7,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 xml:space="preserve">9,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 xml:space="preserve">11,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 xml:space="preserve">13,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>15</w:t>
      </w:r>
      <w:r w:rsidR="006F6FBE" w:rsidRPr="00CD3781">
        <w:rPr>
          <w:b/>
          <w:i/>
          <w:lang w:val="cs-CZ"/>
        </w:rPr>
        <w:t xml:space="preserve">,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>1</w:t>
      </w:r>
      <w:r w:rsidR="006F6FBE">
        <w:rPr>
          <w:b/>
          <w:i/>
          <w:vertAlign w:val="subscript"/>
          <w:lang w:val="cs-CZ"/>
        </w:rPr>
        <w:t>7</w:t>
      </w:r>
      <w:r w:rsidR="006F6FBE" w:rsidRPr="00BA616B">
        <w:rPr>
          <w:b/>
          <w:i/>
          <w:lang w:val="cs-CZ"/>
        </w:rPr>
        <w:t>,</w:t>
      </w:r>
      <w:r w:rsidR="006F6FBE">
        <w:rPr>
          <w:b/>
          <w:i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19</w:t>
      </w:r>
      <w:r w:rsidR="006F6FBE" w:rsidRPr="00BA616B">
        <w:rPr>
          <w:b/>
          <w:i/>
          <w:lang w:val="cs-CZ"/>
        </w:rPr>
        <w:t>, b</w:t>
      </w:r>
      <w:r w:rsidR="006F6FBE">
        <w:rPr>
          <w:b/>
          <w:i/>
          <w:vertAlign w:val="subscript"/>
          <w:lang w:val="cs-CZ"/>
        </w:rPr>
        <w:t>21</w:t>
      </w:r>
      <w:r w:rsidR="006F6FBE" w:rsidRPr="00BA616B">
        <w:rPr>
          <w:b/>
          <w:i/>
          <w:lang w:val="cs-CZ"/>
        </w:rPr>
        <w:t>, b</w:t>
      </w:r>
      <w:r w:rsidR="006F6FBE">
        <w:rPr>
          <w:b/>
          <w:i/>
          <w:vertAlign w:val="subscript"/>
          <w:lang w:val="cs-CZ"/>
        </w:rPr>
        <w:t>23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25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27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29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31</w:t>
      </w:r>
    </w:p>
    <w:p w:rsidR="006F6FBE" w:rsidRPr="00BA616B" w:rsidRDefault="003231DB" w:rsidP="006F6FBE">
      <w:pPr>
        <w:ind w:left="513"/>
        <w:jc w:val="both"/>
        <w:rPr>
          <w:i/>
          <w:lang w:val="cs-CZ"/>
        </w:rPr>
      </w:pPr>
      <w:r>
        <w:rPr>
          <w:i/>
          <w:lang w:val="cs-CZ"/>
        </w:rPr>
        <w:t xml:space="preserve">pro </w:t>
      </w:r>
      <w:r w:rsidR="006F6FBE" w:rsidRPr="003F7E11">
        <w:rPr>
          <w:b/>
          <w:i/>
          <w:lang w:val="cs-CZ"/>
        </w:rPr>
        <w:t>p</w:t>
      </w:r>
      <w:r w:rsidR="006F6FBE" w:rsidRPr="003F7E11">
        <w:rPr>
          <w:b/>
          <w:i/>
          <w:vertAlign w:val="subscript"/>
          <w:lang w:val="cs-CZ"/>
        </w:rPr>
        <w:t>2</w:t>
      </w:r>
      <w:r w:rsidR="006F6FBE">
        <w:rPr>
          <w:i/>
          <w:lang w:val="cs-CZ"/>
        </w:rPr>
        <w:t xml:space="preserve"> </w:t>
      </w:r>
      <w:r>
        <w:rPr>
          <w:i/>
          <w:lang w:val="cs-CZ"/>
        </w:rPr>
        <w:t>se s</w:t>
      </w:r>
      <w:r w:rsidR="006F6FBE" w:rsidRPr="00BA616B">
        <w:rPr>
          <w:i/>
          <w:lang w:val="cs-CZ"/>
        </w:rPr>
        <w:t xml:space="preserve">ečítají pozice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>2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3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6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7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10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11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14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15</w:t>
      </w:r>
      <w:r w:rsidR="006F6FBE" w:rsidRPr="00CD3781">
        <w:rPr>
          <w:b/>
          <w:i/>
          <w:lang w:val="cs-CZ"/>
        </w:rPr>
        <w:t>,</w:t>
      </w:r>
      <w:r w:rsidR="006F6FBE">
        <w:rPr>
          <w:b/>
          <w:i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>1</w:t>
      </w:r>
      <w:r w:rsidR="006F6FBE">
        <w:rPr>
          <w:b/>
          <w:i/>
          <w:vertAlign w:val="subscript"/>
          <w:lang w:val="cs-CZ"/>
        </w:rPr>
        <w:t>8</w:t>
      </w:r>
      <w:r w:rsidR="006F6FBE" w:rsidRPr="00BA616B">
        <w:rPr>
          <w:b/>
          <w:i/>
          <w:lang w:val="cs-CZ"/>
        </w:rPr>
        <w:t>, b</w:t>
      </w:r>
      <w:r w:rsidR="006F6FBE">
        <w:rPr>
          <w:b/>
          <w:i/>
          <w:vertAlign w:val="subscript"/>
          <w:lang w:val="cs-CZ"/>
        </w:rPr>
        <w:t>19</w:t>
      </w:r>
      <w:r w:rsidR="006F6FBE" w:rsidRPr="00BA616B">
        <w:rPr>
          <w:b/>
          <w:i/>
          <w:lang w:val="cs-CZ"/>
        </w:rPr>
        <w:t>, b</w:t>
      </w:r>
      <w:r w:rsidR="006F6FBE">
        <w:rPr>
          <w:b/>
          <w:i/>
          <w:vertAlign w:val="subscript"/>
          <w:lang w:val="cs-CZ"/>
        </w:rPr>
        <w:t>22</w:t>
      </w:r>
      <w:r w:rsidR="006F6FBE" w:rsidRPr="00BA616B">
        <w:rPr>
          <w:b/>
          <w:i/>
          <w:lang w:val="cs-CZ"/>
        </w:rPr>
        <w:t>, b</w:t>
      </w:r>
      <w:r w:rsidR="006F6FBE">
        <w:rPr>
          <w:b/>
          <w:i/>
          <w:vertAlign w:val="subscript"/>
          <w:lang w:val="cs-CZ"/>
        </w:rPr>
        <w:t>23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26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27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30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31</w:t>
      </w:r>
    </w:p>
    <w:p w:rsidR="006F6FBE" w:rsidRPr="00BA616B" w:rsidRDefault="003231DB" w:rsidP="006F6FBE">
      <w:pPr>
        <w:ind w:left="513"/>
        <w:jc w:val="both"/>
        <w:rPr>
          <w:i/>
          <w:lang w:val="cs-CZ"/>
        </w:rPr>
      </w:pPr>
      <w:r>
        <w:rPr>
          <w:i/>
          <w:lang w:val="cs-CZ"/>
        </w:rPr>
        <w:t xml:space="preserve">pro </w:t>
      </w:r>
      <w:r w:rsidR="006F6FBE" w:rsidRPr="003F7E11">
        <w:rPr>
          <w:b/>
          <w:i/>
          <w:lang w:val="cs-CZ"/>
        </w:rPr>
        <w:t>p</w:t>
      </w:r>
      <w:r w:rsidR="006F6FBE" w:rsidRPr="003F7E11">
        <w:rPr>
          <w:b/>
          <w:i/>
          <w:vertAlign w:val="subscript"/>
          <w:lang w:val="cs-CZ"/>
        </w:rPr>
        <w:t>3</w:t>
      </w:r>
      <w:r w:rsidR="006F6FBE">
        <w:rPr>
          <w:i/>
          <w:lang w:val="cs-CZ"/>
        </w:rPr>
        <w:t xml:space="preserve"> </w:t>
      </w:r>
      <w:r>
        <w:rPr>
          <w:i/>
          <w:lang w:val="cs-CZ"/>
        </w:rPr>
        <w:t>se s</w:t>
      </w:r>
      <w:r w:rsidR="006F6FBE" w:rsidRPr="00BA616B">
        <w:rPr>
          <w:i/>
          <w:lang w:val="cs-CZ"/>
        </w:rPr>
        <w:t xml:space="preserve">ečítají pozice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>4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5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6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7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12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13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14</w:t>
      </w:r>
      <w:r w:rsidR="006F6FBE" w:rsidRPr="00BA616B">
        <w:rPr>
          <w:b/>
          <w:i/>
          <w:lang w:val="cs-CZ"/>
        </w:rPr>
        <w:t>,</w:t>
      </w:r>
      <w:r w:rsidR="006F6FBE">
        <w:rPr>
          <w:b/>
          <w:i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>15</w:t>
      </w:r>
      <w:r w:rsidR="006F6FBE" w:rsidRPr="00CD3781">
        <w:rPr>
          <w:b/>
          <w:i/>
          <w:lang w:val="cs-CZ"/>
        </w:rPr>
        <w:t>,</w:t>
      </w:r>
      <w:r w:rsidR="006F6FBE">
        <w:rPr>
          <w:b/>
          <w:i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20</w:t>
      </w:r>
      <w:r w:rsidR="006F6FBE" w:rsidRPr="00BA616B">
        <w:rPr>
          <w:b/>
          <w:i/>
          <w:lang w:val="cs-CZ"/>
        </w:rPr>
        <w:t>, b</w:t>
      </w:r>
      <w:r w:rsidR="006F6FBE">
        <w:rPr>
          <w:b/>
          <w:i/>
          <w:vertAlign w:val="subscript"/>
          <w:lang w:val="cs-CZ"/>
        </w:rPr>
        <w:t>21</w:t>
      </w:r>
      <w:r w:rsidR="006F6FBE" w:rsidRPr="00BA616B">
        <w:rPr>
          <w:b/>
          <w:i/>
          <w:lang w:val="cs-CZ"/>
        </w:rPr>
        <w:t>, b</w:t>
      </w:r>
      <w:r w:rsidR="006F6FBE">
        <w:rPr>
          <w:b/>
          <w:i/>
          <w:vertAlign w:val="subscript"/>
          <w:lang w:val="cs-CZ"/>
        </w:rPr>
        <w:t>22</w:t>
      </w:r>
      <w:r w:rsidR="006F6FBE" w:rsidRPr="00BA616B">
        <w:rPr>
          <w:b/>
          <w:i/>
          <w:lang w:val="cs-CZ"/>
        </w:rPr>
        <w:t>, b</w:t>
      </w:r>
      <w:r w:rsidR="006F6FBE">
        <w:rPr>
          <w:b/>
          <w:i/>
          <w:vertAlign w:val="subscript"/>
          <w:lang w:val="cs-CZ"/>
        </w:rPr>
        <w:t>23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28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29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30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31</w:t>
      </w:r>
    </w:p>
    <w:p w:rsidR="006F6FBE" w:rsidRDefault="003231DB" w:rsidP="006F6FBE">
      <w:pPr>
        <w:ind w:left="513"/>
        <w:jc w:val="both"/>
        <w:rPr>
          <w:b/>
          <w:i/>
          <w:vertAlign w:val="subscript"/>
          <w:lang w:val="cs-CZ"/>
        </w:rPr>
      </w:pPr>
      <w:r>
        <w:rPr>
          <w:i/>
          <w:lang w:val="cs-CZ"/>
        </w:rPr>
        <w:t xml:space="preserve">pro </w:t>
      </w:r>
      <w:r w:rsidR="006F6FBE" w:rsidRPr="003F7E11">
        <w:rPr>
          <w:b/>
          <w:i/>
          <w:lang w:val="cs-CZ"/>
        </w:rPr>
        <w:t>p</w:t>
      </w:r>
      <w:r w:rsidR="006F6FBE" w:rsidRPr="003F7E11">
        <w:rPr>
          <w:b/>
          <w:i/>
          <w:vertAlign w:val="subscript"/>
          <w:lang w:val="cs-CZ"/>
        </w:rPr>
        <w:t>4</w:t>
      </w:r>
      <w:r w:rsidR="006F6FBE">
        <w:rPr>
          <w:i/>
          <w:lang w:val="cs-CZ"/>
        </w:rPr>
        <w:t xml:space="preserve"> </w:t>
      </w:r>
      <w:r>
        <w:rPr>
          <w:i/>
          <w:lang w:val="cs-CZ"/>
        </w:rPr>
        <w:t xml:space="preserve">se </w:t>
      </w:r>
      <w:r w:rsidR="006F6FBE" w:rsidRPr="00BA616B">
        <w:rPr>
          <w:i/>
          <w:lang w:val="cs-CZ"/>
        </w:rPr>
        <w:t xml:space="preserve">sečítají pozice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>8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9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10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11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12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13</w:t>
      </w:r>
      <w:r w:rsidR="006F6FBE" w:rsidRPr="00BA616B">
        <w:rPr>
          <w:b/>
          <w:i/>
          <w:lang w:val="cs-CZ"/>
        </w:rPr>
        <w:t>, b</w:t>
      </w:r>
      <w:r w:rsidR="006F6FBE" w:rsidRPr="00BA616B">
        <w:rPr>
          <w:b/>
          <w:i/>
          <w:vertAlign w:val="subscript"/>
          <w:lang w:val="cs-CZ"/>
        </w:rPr>
        <w:t>14</w:t>
      </w:r>
      <w:r w:rsidR="006F6FBE">
        <w:rPr>
          <w:b/>
          <w:i/>
          <w:lang w:val="cs-CZ"/>
        </w:rPr>
        <w:t xml:space="preserve">, </w:t>
      </w:r>
      <w:r w:rsidR="006F6FBE" w:rsidRPr="00BA616B">
        <w:rPr>
          <w:b/>
          <w:i/>
          <w:lang w:val="cs-CZ"/>
        </w:rPr>
        <w:t>b</w:t>
      </w:r>
      <w:r w:rsidR="006F6FBE" w:rsidRPr="00BA616B">
        <w:rPr>
          <w:b/>
          <w:i/>
          <w:vertAlign w:val="subscript"/>
          <w:lang w:val="cs-CZ"/>
        </w:rPr>
        <w:t>15</w:t>
      </w:r>
      <w:r w:rsidR="006F6FBE" w:rsidRPr="00CD3781">
        <w:rPr>
          <w:b/>
          <w:i/>
          <w:lang w:val="cs-CZ"/>
        </w:rPr>
        <w:t>,</w:t>
      </w:r>
      <w:r w:rsidR="006F6FBE">
        <w:rPr>
          <w:b/>
          <w:i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24</w:t>
      </w:r>
      <w:r w:rsidR="006F6FBE" w:rsidRPr="00BA616B">
        <w:rPr>
          <w:b/>
          <w:i/>
          <w:lang w:val="cs-CZ"/>
        </w:rPr>
        <w:t>, b</w:t>
      </w:r>
      <w:r w:rsidR="006F6FBE">
        <w:rPr>
          <w:b/>
          <w:i/>
          <w:vertAlign w:val="subscript"/>
          <w:lang w:val="cs-CZ"/>
        </w:rPr>
        <w:t>25</w:t>
      </w:r>
      <w:r w:rsidR="006F6FBE" w:rsidRPr="00BA616B">
        <w:rPr>
          <w:b/>
          <w:i/>
          <w:lang w:val="cs-CZ"/>
        </w:rPr>
        <w:t>, b</w:t>
      </w:r>
      <w:r w:rsidR="006F6FBE">
        <w:rPr>
          <w:b/>
          <w:i/>
          <w:vertAlign w:val="subscript"/>
          <w:lang w:val="cs-CZ"/>
        </w:rPr>
        <w:t>26</w:t>
      </w:r>
      <w:r w:rsidR="006F6FBE" w:rsidRPr="00BA616B">
        <w:rPr>
          <w:b/>
          <w:i/>
          <w:lang w:val="cs-CZ"/>
        </w:rPr>
        <w:t>, b</w:t>
      </w:r>
      <w:r w:rsidR="006F6FBE">
        <w:rPr>
          <w:b/>
          <w:i/>
          <w:vertAlign w:val="subscript"/>
          <w:lang w:val="cs-CZ"/>
        </w:rPr>
        <w:t>27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28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29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30</w:t>
      </w:r>
      <w:r w:rsidR="006F6FBE" w:rsidRPr="00CD3781">
        <w:rPr>
          <w:b/>
          <w:i/>
          <w:lang w:val="cs-CZ"/>
        </w:rPr>
        <w:t>,</w:t>
      </w:r>
      <w:r w:rsidR="006F6FBE" w:rsidRPr="00BA616B">
        <w:rPr>
          <w:b/>
          <w:i/>
          <w:vertAlign w:val="subscript"/>
          <w:lang w:val="cs-CZ"/>
        </w:rPr>
        <w:t xml:space="preserve"> </w:t>
      </w:r>
      <w:r w:rsidR="006F6FBE" w:rsidRPr="00BA616B">
        <w:rPr>
          <w:b/>
          <w:i/>
          <w:lang w:val="cs-CZ"/>
        </w:rPr>
        <w:t>b</w:t>
      </w:r>
      <w:r w:rsidR="006F6FBE">
        <w:rPr>
          <w:b/>
          <w:i/>
          <w:vertAlign w:val="subscript"/>
          <w:lang w:val="cs-CZ"/>
        </w:rPr>
        <w:t>31</w:t>
      </w:r>
    </w:p>
    <w:p w:rsidR="00D74FA1" w:rsidRPr="00D74FA1" w:rsidRDefault="003231DB" w:rsidP="006F6FBE">
      <w:pPr>
        <w:ind w:left="513"/>
        <w:jc w:val="both"/>
        <w:rPr>
          <w:b/>
          <w:i/>
          <w:lang w:val="cs-CZ"/>
        </w:rPr>
      </w:pPr>
      <w:r>
        <w:rPr>
          <w:i/>
          <w:lang w:val="cs-CZ"/>
        </w:rPr>
        <w:t xml:space="preserve">pro </w:t>
      </w:r>
      <w:r w:rsidR="00D74FA1" w:rsidRPr="00D74FA1">
        <w:rPr>
          <w:b/>
          <w:i/>
          <w:lang w:val="cs-CZ"/>
        </w:rPr>
        <w:t>p</w:t>
      </w:r>
      <w:r w:rsidR="00D74FA1">
        <w:rPr>
          <w:b/>
          <w:i/>
          <w:vertAlign w:val="subscript"/>
          <w:lang w:val="cs-CZ"/>
        </w:rPr>
        <w:t>5</w:t>
      </w:r>
      <w:r w:rsidR="00D74FA1">
        <w:rPr>
          <w:i/>
          <w:lang w:val="cs-CZ"/>
        </w:rPr>
        <w:t xml:space="preserve"> </w:t>
      </w:r>
      <w:r>
        <w:rPr>
          <w:i/>
          <w:lang w:val="cs-CZ"/>
        </w:rPr>
        <w:t xml:space="preserve">se </w:t>
      </w:r>
      <w:r w:rsidR="00D74FA1">
        <w:rPr>
          <w:i/>
          <w:lang w:val="cs-CZ"/>
        </w:rPr>
        <w:t xml:space="preserve">sečítají pozice </w:t>
      </w:r>
      <w:r w:rsidR="00D74FA1" w:rsidRPr="00BA616B">
        <w:rPr>
          <w:b/>
          <w:i/>
          <w:lang w:val="cs-CZ"/>
        </w:rPr>
        <w:t>b</w:t>
      </w:r>
      <w:r w:rsidR="00D74FA1">
        <w:rPr>
          <w:b/>
          <w:i/>
          <w:vertAlign w:val="subscript"/>
          <w:lang w:val="cs-CZ"/>
        </w:rPr>
        <w:t>16</w:t>
      </w:r>
      <w:r w:rsidR="00D74FA1" w:rsidRPr="00BA616B">
        <w:rPr>
          <w:b/>
          <w:i/>
          <w:lang w:val="cs-CZ"/>
        </w:rPr>
        <w:t>, b</w:t>
      </w:r>
      <w:r w:rsidR="00D74FA1">
        <w:rPr>
          <w:b/>
          <w:i/>
          <w:vertAlign w:val="subscript"/>
          <w:lang w:val="cs-CZ"/>
        </w:rPr>
        <w:t>17</w:t>
      </w:r>
      <w:r w:rsidR="00D74FA1" w:rsidRPr="00BA616B">
        <w:rPr>
          <w:b/>
          <w:i/>
          <w:lang w:val="cs-CZ"/>
        </w:rPr>
        <w:t>, b</w:t>
      </w:r>
      <w:r w:rsidR="00D74FA1">
        <w:rPr>
          <w:b/>
          <w:i/>
          <w:vertAlign w:val="subscript"/>
          <w:lang w:val="cs-CZ"/>
        </w:rPr>
        <w:t>18</w:t>
      </w:r>
      <w:r w:rsidR="00D74FA1" w:rsidRPr="00BA616B">
        <w:rPr>
          <w:b/>
          <w:i/>
          <w:lang w:val="cs-CZ"/>
        </w:rPr>
        <w:t>, b</w:t>
      </w:r>
      <w:r w:rsidR="00D74FA1">
        <w:rPr>
          <w:b/>
          <w:i/>
          <w:vertAlign w:val="subscript"/>
          <w:lang w:val="cs-CZ"/>
        </w:rPr>
        <w:t>19</w:t>
      </w:r>
      <w:r w:rsidR="00D74FA1" w:rsidRPr="00BA616B">
        <w:rPr>
          <w:b/>
          <w:i/>
          <w:lang w:val="cs-CZ"/>
        </w:rPr>
        <w:t>, b</w:t>
      </w:r>
      <w:r w:rsidR="00D74FA1">
        <w:rPr>
          <w:b/>
          <w:i/>
          <w:vertAlign w:val="subscript"/>
          <w:lang w:val="cs-CZ"/>
        </w:rPr>
        <w:t>20</w:t>
      </w:r>
      <w:r w:rsidR="00D74FA1" w:rsidRPr="00BA616B">
        <w:rPr>
          <w:b/>
          <w:i/>
          <w:lang w:val="cs-CZ"/>
        </w:rPr>
        <w:t>, b</w:t>
      </w:r>
      <w:r w:rsidR="00D74FA1">
        <w:rPr>
          <w:b/>
          <w:i/>
          <w:vertAlign w:val="subscript"/>
          <w:lang w:val="cs-CZ"/>
        </w:rPr>
        <w:t>21</w:t>
      </w:r>
      <w:r w:rsidR="00D74FA1" w:rsidRPr="00BA616B">
        <w:rPr>
          <w:b/>
          <w:i/>
          <w:lang w:val="cs-CZ"/>
        </w:rPr>
        <w:t>, b</w:t>
      </w:r>
      <w:r w:rsidR="00D74FA1">
        <w:rPr>
          <w:b/>
          <w:i/>
          <w:vertAlign w:val="subscript"/>
          <w:lang w:val="cs-CZ"/>
        </w:rPr>
        <w:t>22</w:t>
      </w:r>
      <w:r w:rsidR="00D74FA1">
        <w:rPr>
          <w:b/>
          <w:i/>
          <w:lang w:val="cs-CZ"/>
        </w:rPr>
        <w:t xml:space="preserve">, </w:t>
      </w:r>
      <w:r w:rsidR="00D74FA1" w:rsidRPr="00BA616B">
        <w:rPr>
          <w:b/>
          <w:i/>
          <w:lang w:val="cs-CZ"/>
        </w:rPr>
        <w:t>b</w:t>
      </w:r>
      <w:r w:rsidR="00D74FA1">
        <w:rPr>
          <w:b/>
          <w:i/>
          <w:vertAlign w:val="subscript"/>
          <w:lang w:val="cs-CZ"/>
        </w:rPr>
        <w:t>23</w:t>
      </w:r>
      <w:r w:rsidR="00D74FA1" w:rsidRPr="00CD3781">
        <w:rPr>
          <w:b/>
          <w:i/>
          <w:lang w:val="cs-CZ"/>
        </w:rPr>
        <w:t>,</w:t>
      </w:r>
      <w:r w:rsidR="00D74FA1">
        <w:rPr>
          <w:b/>
          <w:i/>
          <w:lang w:val="cs-CZ"/>
        </w:rPr>
        <w:t xml:space="preserve"> </w:t>
      </w:r>
      <w:r w:rsidR="00D74FA1" w:rsidRPr="00BA616B">
        <w:rPr>
          <w:b/>
          <w:i/>
          <w:lang w:val="cs-CZ"/>
        </w:rPr>
        <w:t>b</w:t>
      </w:r>
      <w:r w:rsidR="00D74FA1">
        <w:rPr>
          <w:b/>
          <w:i/>
          <w:vertAlign w:val="subscript"/>
          <w:lang w:val="cs-CZ"/>
        </w:rPr>
        <w:t>24</w:t>
      </w:r>
      <w:r w:rsidR="00D74FA1" w:rsidRPr="00BA616B">
        <w:rPr>
          <w:b/>
          <w:i/>
          <w:lang w:val="cs-CZ"/>
        </w:rPr>
        <w:t>, b</w:t>
      </w:r>
      <w:r w:rsidR="00D74FA1">
        <w:rPr>
          <w:b/>
          <w:i/>
          <w:vertAlign w:val="subscript"/>
          <w:lang w:val="cs-CZ"/>
        </w:rPr>
        <w:t>25</w:t>
      </w:r>
      <w:r w:rsidR="00D74FA1" w:rsidRPr="00BA616B">
        <w:rPr>
          <w:b/>
          <w:i/>
          <w:lang w:val="cs-CZ"/>
        </w:rPr>
        <w:t>, b</w:t>
      </w:r>
      <w:r w:rsidR="00D74FA1">
        <w:rPr>
          <w:b/>
          <w:i/>
          <w:vertAlign w:val="subscript"/>
          <w:lang w:val="cs-CZ"/>
        </w:rPr>
        <w:t>26</w:t>
      </w:r>
      <w:r w:rsidR="00D74FA1" w:rsidRPr="00BA616B">
        <w:rPr>
          <w:b/>
          <w:i/>
          <w:lang w:val="cs-CZ"/>
        </w:rPr>
        <w:t>, b</w:t>
      </w:r>
      <w:r w:rsidR="00D74FA1">
        <w:rPr>
          <w:b/>
          <w:i/>
          <w:vertAlign w:val="subscript"/>
          <w:lang w:val="cs-CZ"/>
        </w:rPr>
        <w:t>27</w:t>
      </w:r>
      <w:r w:rsidR="00D74FA1" w:rsidRPr="00CD3781">
        <w:rPr>
          <w:b/>
          <w:i/>
          <w:lang w:val="cs-CZ"/>
        </w:rPr>
        <w:t>,</w:t>
      </w:r>
      <w:r w:rsidR="00D74FA1" w:rsidRPr="00BA616B">
        <w:rPr>
          <w:b/>
          <w:i/>
          <w:vertAlign w:val="subscript"/>
          <w:lang w:val="cs-CZ"/>
        </w:rPr>
        <w:t xml:space="preserve"> </w:t>
      </w:r>
      <w:r w:rsidR="00D74FA1" w:rsidRPr="00BA616B">
        <w:rPr>
          <w:b/>
          <w:i/>
          <w:lang w:val="cs-CZ"/>
        </w:rPr>
        <w:t>b</w:t>
      </w:r>
      <w:r w:rsidR="00D74FA1">
        <w:rPr>
          <w:b/>
          <w:i/>
          <w:vertAlign w:val="subscript"/>
          <w:lang w:val="cs-CZ"/>
        </w:rPr>
        <w:t>28</w:t>
      </w:r>
      <w:r w:rsidR="00D74FA1" w:rsidRPr="00CD3781">
        <w:rPr>
          <w:b/>
          <w:i/>
          <w:lang w:val="cs-CZ"/>
        </w:rPr>
        <w:t>,</w:t>
      </w:r>
      <w:r w:rsidR="00D74FA1" w:rsidRPr="00BA616B">
        <w:rPr>
          <w:b/>
          <w:i/>
          <w:vertAlign w:val="subscript"/>
          <w:lang w:val="cs-CZ"/>
        </w:rPr>
        <w:t xml:space="preserve"> </w:t>
      </w:r>
      <w:r w:rsidR="00D74FA1" w:rsidRPr="00BA616B">
        <w:rPr>
          <w:b/>
          <w:i/>
          <w:lang w:val="cs-CZ"/>
        </w:rPr>
        <w:t>b</w:t>
      </w:r>
      <w:r w:rsidR="00D74FA1">
        <w:rPr>
          <w:b/>
          <w:i/>
          <w:vertAlign w:val="subscript"/>
          <w:lang w:val="cs-CZ"/>
        </w:rPr>
        <w:t>29</w:t>
      </w:r>
      <w:r w:rsidR="00D74FA1" w:rsidRPr="00CD3781">
        <w:rPr>
          <w:b/>
          <w:i/>
          <w:lang w:val="cs-CZ"/>
        </w:rPr>
        <w:t>,</w:t>
      </w:r>
      <w:r w:rsidR="00D74FA1" w:rsidRPr="00BA616B">
        <w:rPr>
          <w:b/>
          <w:i/>
          <w:vertAlign w:val="subscript"/>
          <w:lang w:val="cs-CZ"/>
        </w:rPr>
        <w:t xml:space="preserve"> </w:t>
      </w:r>
      <w:r w:rsidR="00D74FA1" w:rsidRPr="00BA616B">
        <w:rPr>
          <w:b/>
          <w:i/>
          <w:lang w:val="cs-CZ"/>
        </w:rPr>
        <w:t>b</w:t>
      </w:r>
      <w:r w:rsidR="00D74FA1">
        <w:rPr>
          <w:b/>
          <w:i/>
          <w:vertAlign w:val="subscript"/>
          <w:lang w:val="cs-CZ"/>
        </w:rPr>
        <w:t>30</w:t>
      </w:r>
      <w:r w:rsidR="00D74FA1" w:rsidRPr="00CD3781">
        <w:rPr>
          <w:b/>
          <w:i/>
          <w:lang w:val="cs-CZ"/>
        </w:rPr>
        <w:t>,</w:t>
      </w:r>
      <w:r w:rsidR="00D74FA1" w:rsidRPr="00BA616B">
        <w:rPr>
          <w:b/>
          <w:i/>
          <w:vertAlign w:val="subscript"/>
          <w:lang w:val="cs-CZ"/>
        </w:rPr>
        <w:t xml:space="preserve"> </w:t>
      </w:r>
      <w:r w:rsidR="00D74FA1" w:rsidRPr="00BA616B">
        <w:rPr>
          <w:b/>
          <w:i/>
          <w:lang w:val="cs-CZ"/>
        </w:rPr>
        <w:t>b</w:t>
      </w:r>
      <w:r w:rsidR="00D74FA1">
        <w:rPr>
          <w:b/>
          <w:i/>
          <w:vertAlign w:val="subscript"/>
          <w:lang w:val="cs-CZ"/>
        </w:rPr>
        <w:t>31</w:t>
      </w:r>
    </w:p>
    <w:p w:rsidR="00E578C5" w:rsidRDefault="00E578C5" w:rsidP="00E578C5">
      <w:pPr>
        <w:pStyle w:val="Zkladntextneodsazen"/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10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24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296" w:type="dxa"/>
            <w:shd w:val="clear" w:color="auto" w:fill="auto"/>
          </w:tcPr>
          <w:p w:rsidR="006F6FBE" w:rsidRPr="006030AF" w:rsidRDefault="00D74F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F6FBE" w:rsidRPr="006030AF" w:rsidRDefault="006F6FBE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782975" w:rsidRPr="006030AF" w:rsidRDefault="00782975" w:rsidP="00782975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6F6FBE" w:rsidRDefault="006F6FBE" w:rsidP="00E578C5">
      <w:pPr>
        <w:pStyle w:val="Zkladntextneodsazen"/>
      </w:pPr>
    </w:p>
    <w:p w:rsidR="00E578C5" w:rsidRPr="00A25985" w:rsidRDefault="00E578C5" w:rsidP="003231DB">
      <w:pPr>
        <w:pageBreakBefore/>
        <w:widowControl w:val="0"/>
        <w:rPr>
          <w:b/>
          <w:lang w:val="cs-CZ"/>
        </w:rPr>
      </w:pPr>
      <w:r w:rsidRPr="00A25985">
        <w:rPr>
          <w:b/>
          <w:lang w:val="cs-CZ"/>
        </w:rPr>
        <w:lastRenderedPageBreak/>
        <w:t>Příklad č. 3:</w:t>
      </w:r>
    </w:p>
    <w:p w:rsidR="00E578C5" w:rsidRPr="00A25985" w:rsidRDefault="00E578C5" w:rsidP="00A25985">
      <w:pPr>
        <w:pStyle w:val="Zkladntextodsazen"/>
      </w:pPr>
      <w:r w:rsidRPr="00A25985">
        <w:t xml:space="preserve">Vypočtěte </w:t>
      </w:r>
      <w:r w:rsidR="00A25985" w:rsidRPr="00A25985">
        <w:t>syndrom zabezpečeného slova z příkladu 2 pro porušený</w:t>
      </w:r>
      <w:r w:rsidRPr="00A25985">
        <w:t>:</w:t>
      </w:r>
    </w:p>
    <w:p w:rsidR="00E578C5" w:rsidRPr="00A25985" w:rsidRDefault="00E578C5" w:rsidP="00E578C5">
      <w:pPr>
        <w:ind w:left="570"/>
        <w:rPr>
          <w:lang w:val="cs-CZ"/>
        </w:rPr>
      </w:pPr>
      <w:r w:rsidRPr="00A25985">
        <w:rPr>
          <w:lang w:val="cs-CZ"/>
        </w:rPr>
        <w:t>a) 10. bit zabezpečeného slova,</w:t>
      </w:r>
    </w:p>
    <w:p w:rsidR="00E578C5" w:rsidRPr="00A25985" w:rsidRDefault="00E578C5" w:rsidP="00E578C5">
      <w:pPr>
        <w:ind w:left="570"/>
        <w:rPr>
          <w:lang w:val="cs-CZ"/>
        </w:rPr>
      </w:pPr>
      <w:r w:rsidRPr="00A25985">
        <w:rPr>
          <w:lang w:val="cs-CZ"/>
        </w:rPr>
        <w:t>b) 24. bit zabezpečeného slova.</w:t>
      </w:r>
    </w:p>
    <w:p w:rsidR="00E578C5" w:rsidRDefault="00E578C5" w:rsidP="00AC0B20">
      <w:pPr>
        <w:ind w:left="285"/>
        <w:rPr>
          <w:i/>
          <w:lang w:val="cs-CZ"/>
        </w:rPr>
      </w:pPr>
    </w:p>
    <w:p w:rsidR="00E578C5" w:rsidRPr="00E578C5" w:rsidRDefault="00E578C5" w:rsidP="00AC0B20">
      <w:pPr>
        <w:ind w:left="285"/>
        <w:rPr>
          <w:i/>
          <w:lang w:val="cs-CZ"/>
        </w:rPr>
      </w:pPr>
    </w:p>
    <w:p w:rsidR="00E578C5" w:rsidRPr="00E51ADF" w:rsidRDefault="00E578C5" w:rsidP="00E578C5">
      <w:pPr>
        <w:rPr>
          <w:b/>
          <w:i/>
          <w:lang w:val="cs-CZ"/>
        </w:rPr>
      </w:pPr>
      <w:r w:rsidRPr="00E51ADF">
        <w:rPr>
          <w:b/>
          <w:i/>
          <w:lang w:val="cs-CZ"/>
        </w:rPr>
        <w:t>Řešení:</w:t>
      </w:r>
    </w:p>
    <w:p w:rsidR="00606BEC" w:rsidRPr="00782975" w:rsidRDefault="00BA616B" w:rsidP="00A25985">
      <w:pPr>
        <w:pStyle w:val="Zkladntextodsazen"/>
      </w:pPr>
      <w:r w:rsidRPr="00782975">
        <w:t>Interpretace syndromů:</w:t>
      </w:r>
    </w:p>
    <w:p w:rsidR="00606BEC" w:rsidRPr="00BA616B" w:rsidRDefault="00606BEC" w:rsidP="00AC0B20">
      <w:pPr>
        <w:ind w:left="285"/>
        <w:rPr>
          <w:sz w:val="16"/>
          <w:szCs w:val="16"/>
          <w:lang w:val="cs-CZ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84"/>
        <w:gridCol w:w="284"/>
        <w:gridCol w:w="284"/>
        <w:gridCol w:w="284"/>
        <w:gridCol w:w="284"/>
        <w:gridCol w:w="851"/>
        <w:gridCol w:w="1681"/>
        <w:gridCol w:w="284"/>
        <w:gridCol w:w="284"/>
        <w:gridCol w:w="284"/>
        <w:gridCol w:w="284"/>
        <w:gridCol w:w="284"/>
      </w:tblGrid>
      <w:tr w:rsidR="00923967" w:rsidRPr="00606BEC" w:rsidTr="00923967">
        <w:trPr>
          <w:cantSplit/>
          <w:trHeight w:val="227"/>
          <w:jc w:val="center"/>
        </w:trPr>
        <w:tc>
          <w:tcPr>
            <w:tcW w:w="1247" w:type="dxa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923967" w:rsidRPr="00BA616B" w:rsidRDefault="00923967" w:rsidP="00374E62">
            <w:pPr>
              <w:pStyle w:val="popistabulkyaobrzku"/>
              <w:rPr>
                <w:i/>
                <w:sz w:val="16"/>
                <w:szCs w:val="16"/>
                <w:lang w:val="cs-CZ"/>
              </w:rPr>
            </w:pPr>
            <w:r w:rsidRPr="00BA616B">
              <w:rPr>
                <w:i/>
                <w:sz w:val="16"/>
                <w:szCs w:val="16"/>
                <w:lang w:val="cs-CZ"/>
              </w:rPr>
              <w:t>pozice chyby</w:t>
            </w:r>
          </w:p>
        </w:tc>
        <w:tc>
          <w:tcPr>
            <w:tcW w:w="142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noWrap/>
            <w:vAlign w:val="center"/>
          </w:tcPr>
          <w:p w:rsidR="00923967" w:rsidRPr="00BA616B" w:rsidRDefault="00923967" w:rsidP="00BA616B">
            <w:pPr>
              <w:pStyle w:val="popistabulkyaobrzku"/>
              <w:rPr>
                <w:i/>
                <w:sz w:val="16"/>
                <w:szCs w:val="16"/>
                <w:lang w:val="cs-CZ"/>
              </w:rPr>
            </w:pPr>
            <w:r w:rsidRPr="00BA616B">
              <w:rPr>
                <w:i/>
                <w:sz w:val="16"/>
                <w:szCs w:val="16"/>
                <w:lang w:val="cs-CZ"/>
              </w:rPr>
              <w:t>syndrom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923967" w:rsidRPr="00BA616B" w:rsidRDefault="00923967" w:rsidP="00BA616B">
            <w:pPr>
              <w:pStyle w:val="popistabulkyaobrzku"/>
              <w:rPr>
                <w:i/>
                <w:sz w:val="16"/>
                <w:szCs w:val="16"/>
                <w:lang w:val="cs-CZ"/>
              </w:rPr>
            </w:pPr>
          </w:p>
        </w:tc>
        <w:tc>
          <w:tcPr>
            <w:tcW w:w="168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3967" w:rsidRPr="00BA616B" w:rsidRDefault="00923967" w:rsidP="00BA616B">
            <w:pPr>
              <w:pStyle w:val="popistabulkyaobrzku"/>
              <w:rPr>
                <w:i/>
                <w:sz w:val="16"/>
                <w:szCs w:val="16"/>
                <w:lang w:val="cs-CZ"/>
              </w:rPr>
            </w:pPr>
            <w:r w:rsidRPr="00BA616B">
              <w:rPr>
                <w:i/>
                <w:sz w:val="16"/>
                <w:szCs w:val="16"/>
                <w:lang w:val="cs-CZ"/>
              </w:rPr>
              <w:t>pozice chyby</w:t>
            </w:r>
          </w:p>
        </w:tc>
        <w:tc>
          <w:tcPr>
            <w:tcW w:w="142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23967" w:rsidRPr="00BA616B" w:rsidRDefault="003F7E11" w:rsidP="00BA616B">
            <w:pPr>
              <w:pStyle w:val="popistabulkyaobrzku"/>
              <w:rPr>
                <w:i/>
                <w:sz w:val="16"/>
                <w:szCs w:val="16"/>
                <w:lang w:val="cs-CZ"/>
              </w:rPr>
            </w:pPr>
            <w:r w:rsidRPr="00BA616B">
              <w:rPr>
                <w:i/>
                <w:sz w:val="16"/>
                <w:szCs w:val="16"/>
                <w:lang w:val="cs-CZ"/>
              </w:rPr>
              <w:t>syndrom</w:t>
            </w:r>
          </w:p>
        </w:tc>
      </w:tr>
      <w:tr w:rsidR="00CD0DF0" w:rsidRPr="00606BEC" w:rsidTr="00951B3B">
        <w:trPr>
          <w:cantSplit/>
          <w:trHeight w:hRule="exact" w:val="170"/>
          <w:jc w:val="center"/>
        </w:trPr>
        <w:tc>
          <w:tcPr>
            <w:tcW w:w="1247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CD0DF0" w:rsidRPr="00BA616B" w:rsidRDefault="00CD0DF0" w:rsidP="00CD0DF0">
            <w:pPr>
              <w:pStyle w:val="popistabulkyaobrzku"/>
              <w:rPr>
                <w:i/>
                <w:sz w:val="16"/>
                <w:szCs w:val="16"/>
                <w:lang w:val="cs-C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noWrap/>
          </w:tcPr>
          <w:p w:rsidR="00CD0DF0" w:rsidRPr="00BA616B" w:rsidRDefault="003231DB" w:rsidP="003F7E11">
            <w:pPr>
              <w:pStyle w:val="popistabulkyaobrzku"/>
              <w:spacing w:line="140" w:lineRule="exact"/>
              <w:rPr>
                <w:i/>
                <w:sz w:val="16"/>
                <w:szCs w:val="16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c</w:t>
            </w:r>
            <w:r w:rsidR="00CD0DF0">
              <w:rPr>
                <w:i/>
                <w:sz w:val="16"/>
                <w:szCs w:val="16"/>
                <w:vertAlign w:val="subscript"/>
                <w:lang w:val="cs-CZ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bottom w:val="double" w:sz="4" w:space="0" w:color="auto"/>
            </w:tcBorders>
            <w:noWrap/>
          </w:tcPr>
          <w:p w:rsidR="00CD0DF0" w:rsidRPr="00BA616B" w:rsidRDefault="003231DB" w:rsidP="003F7E11">
            <w:pPr>
              <w:pStyle w:val="popistabulkyaobrzku"/>
              <w:spacing w:line="140" w:lineRule="exact"/>
              <w:rPr>
                <w:i/>
                <w:sz w:val="16"/>
                <w:szCs w:val="16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c</w:t>
            </w:r>
            <w:r w:rsidR="00CD0DF0" w:rsidRPr="00BA616B">
              <w:rPr>
                <w:i/>
                <w:sz w:val="16"/>
                <w:szCs w:val="16"/>
                <w:vertAlign w:val="subscript"/>
                <w:lang w:val="cs-CZ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bottom w:val="double" w:sz="4" w:space="0" w:color="auto"/>
            </w:tcBorders>
            <w:noWrap/>
          </w:tcPr>
          <w:p w:rsidR="00CD0DF0" w:rsidRPr="00BA616B" w:rsidRDefault="003231DB" w:rsidP="003F7E11">
            <w:pPr>
              <w:pStyle w:val="popistabulkyaobrzku"/>
              <w:spacing w:line="140" w:lineRule="exact"/>
              <w:rPr>
                <w:i/>
                <w:sz w:val="16"/>
                <w:szCs w:val="16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c</w:t>
            </w:r>
            <w:r w:rsidR="00CD0DF0" w:rsidRPr="00BA616B">
              <w:rPr>
                <w:i/>
                <w:sz w:val="16"/>
                <w:szCs w:val="16"/>
                <w:vertAlign w:val="subscript"/>
                <w:lang w:val="cs-CZ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bottom w:val="double" w:sz="4" w:space="0" w:color="auto"/>
            </w:tcBorders>
          </w:tcPr>
          <w:p w:rsidR="00CD0DF0" w:rsidRPr="00BA616B" w:rsidRDefault="003231DB" w:rsidP="003F7E11">
            <w:pPr>
              <w:pStyle w:val="popistabulkyaobrzku"/>
              <w:spacing w:line="140" w:lineRule="exact"/>
              <w:rPr>
                <w:i/>
                <w:sz w:val="16"/>
                <w:szCs w:val="16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c</w:t>
            </w:r>
            <w:r w:rsidR="00CD0DF0" w:rsidRPr="00BA616B">
              <w:rPr>
                <w:i/>
                <w:sz w:val="16"/>
                <w:szCs w:val="16"/>
                <w:vertAlign w:val="subscript"/>
                <w:lang w:val="cs-CZ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D0DF0" w:rsidRPr="00BA616B" w:rsidRDefault="003231DB" w:rsidP="003F7E11">
            <w:pPr>
              <w:pStyle w:val="popistabulkyaobrzku"/>
              <w:spacing w:line="140" w:lineRule="exact"/>
              <w:rPr>
                <w:i/>
                <w:sz w:val="16"/>
                <w:szCs w:val="16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c</w:t>
            </w:r>
            <w:r w:rsidR="00CD0DF0" w:rsidRPr="00BA616B">
              <w:rPr>
                <w:i/>
                <w:sz w:val="16"/>
                <w:szCs w:val="16"/>
                <w:vertAlign w:val="subscript"/>
                <w:lang w:val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CD0DF0" w:rsidRPr="00BA616B" w:rsidRDefault="00CD0DF0" w:rsidP="00CD0DF0">
            <w:pPr>
              <w:pStyle w:val="popistabulkyaobrzku"/>
              <w:rPr>
                <w:i/>
                <w:sz w:val="16"/>
                <w:szCs w:val="16"/>
                <w:lang w:val="cs-CZ"/>
              </w:rPr>
            </w:pPr>
          </w:p>
        </w:tc>
        <w:tc>
          <w:tcPr>
            <w:tcW w:w="16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0DF0" w:rsidRPr="00BA616B" w:rsidRDefault="00CD0DF0" w:rsidP="00CD0DF0">
            <w:pPr>
              <w:pStyle w:val="popistabulkyaobrzku"/>
              <w:rPr>
                <w:i/>
                <w:sz w:val="16"/>
                <w:szCs w:val="16"/>
                <w:lang w:val="cs-C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CD0DF0" w:rsidRPr="00BA616B" w:rsidRDefault="003231DB" w:rsidP="003F7E11">
            <w:pPr>
              <w:pStyle w:val="popistabulkyaobrzku"/>
              <w:spacing w:line="140" w:lineRule="exact"/>
              <w:rPr>
                <w:i/>
                <w:sz w:val="16"/>
                <w:szCs w:val="16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c</w:t>
            </w:r>
            <w:r w:rsidR="00CD0DF0">
              <w:rPr>
                <w:i/>
                <w:sz w:val="16"/>
                <w:szCs w:val="16"/>
                <w:vertAlign w:val="subscript"/>
                <w:lang w:val="cs-CZ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bottom w:val="double" w:sz="4" w:space="0" w:color="auto"/>
            </w:tcBorders>
          </w:tcPr>
          <w:p w:rsidR="00CD0DF0" w:rsidRPr="00BA616B" w:rsidRDefault="003231DB" w:rsidP="003F7E11">
            <w:pPr>
              <w:pStyle w:val="popistabulkyaobrzku"/>
              <w:spacing w:line="140" w:lineRule="exact"/>
              <w:rPr>
                <w:i/>
                <w:sz w:val="16"/>
                <w:szCs w:val="16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c</w:t>
            </w:r>
            <w:r w:rsidR="00CD0DF0" w:rsidRPr="00BA616B">
              <w:rPr>
                <w:i/>
                <w:sz w:val="16"/>
                <w:szCs w:val="16"/>
                <w:vertAlign w:val="subscript"/>
                <w:lang w:val="cs-CZ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bottom w:val="double" w:sz="4" w:space="0" w:color="auto"/>
            </w:tcBorders>
          </w:tcPr>
          <w:p w:rsidR="00CD0DF0" w:rsidRPr="00BA616B" w:rsidRDefault="003231DB" w:rsidP="003F7E11">
            <w:pPr>
              <w:pStyle w:val="popistabulkyaobrzku"/>
              <w:spacing w:line="140" w:lineRule="exact"/>
              <w:rPr>
                <w:i/>
                <w:sz w:val="16"/>
                <w:szCs w:val="16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c</w:t>
            </w:r>
            <w:r w:rsidR="00CD0DF0" w:rsidRPr="00BA616B">
              <w:rPr>
                <w:i/>
                <w:sz w:val="16"/>
                <w:szCs w:val="16"/>
                <w:vertAlign w:val="subscript"/>
                <w:lang w:val="cs-CZ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bottom w:val="double" w:sz="4" w:space="0" w:color="auto"/>
            </w:tcBorders>
          </w:tcPr>
          <w:p w:rsidR="00CD0DF0" w:rsidRPr="00BA616B" w:rsidRDefault="003231DB" w:rsidP="003F7E11">
            <w:pPr>
              <w:pStyle w:val="popistabulkyaobrzku"/>
              <w:spacing w:line="140" w:lineRule="exact"/>
              <w:rPr>
                <w:i/>
                <w:sz w:val="16"/>
                <w:szCs w:val="16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c</w:t>
            </w:r>
            <w:r w:rsidR="00CD0DF0" w:rsidRPr="00BA616B">
              <w:rPr>
                <w:i/>
                <w:sz w:val="16"/>
                <w:szCs w:val="16"/>
                <w:vertAlign w:val="subscript"/>
                <w:lang w:val="cs-CZ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bottom w:val="double" w:sz="4" w:space="0" w:color="auto"/>
            </w:tcBorders>
          </w:tcPr>
          <w:p w:rsidR="00CD0DF0" w:rsidRPr="00BA616B" w:rsidRDefault="003231DB" w:rsidP="003F7E11">
            <w:pPr>
              <w:pStyle w:val="popistabulkyaobrzku"/>
              <w:spacing w:line="140" w:lineRule="exact"/>
              <w:rPr>
                <w:i/>
                <w:sz w:val="16"/>
                <w:szCs w:val="16"/>
                <w:lang w:val="cs-CZ"/>
              </w:rPr>
            </w:pPr>
            <w:r>
              <w:rPr>
                <w:i/>
                <w:sz w:val="16"/>
                <w:szCs w:val="16"/>
                <w:lang w:val="cs-CZ"/>
              </w:rPr>
              <w:t>c</w:t>
            </w:r>
            <w:r w:rsidR="00CD0DF0" w:rsidRPr="00BA616B">
              <w:rPr>
                <w:i/>
                <w:sz w:val="16"/>
                <w:szCs w:val="16"/>
                <w:vertAlign w:val="subscript"/>
                <w:lang w:val="cs-CZ"/>
              </w:rPr>
              <w:t>1</w:t>
            </w:r>
          </w:p>
        </w:tc>
      </w:tr>
      <w:tr w:rsidR="001A788D" w:rsidRPr="00606BEC" w:rsidTr="003F7E11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</w:tr>
      <w:tr w:rsidR="005C44B4" w:rsidRPr="00606BEC" w:rsidTr="005C44B4">
        <w:trPr>
          <w:cantSplit/>
          <w:trHeight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Texttabulky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</w:tr>
      <w:tr w:rsidR="005C44B4" w:rsidRPr="00606BEC" w:rsidTr="005C44B4">
        <w:trPr>
          <w:cantSplit/>
          <w:trHeight w:hRule="exact" w:val="227"/>
          <w:jc w:val="center"/>
        </w:trPr>
        <w:tc>
          <w:tcPr>
            <w:tcW w:w="1247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bottom w:val="double" w:sz="4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double" w:sz="4" w:space="0" w:color="auto"/>
            </w:tcBorders>
            <w:shd w:val="clear" w:color="auto" w:fill="D9D9D9"/>
            <w:noWrap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A788D" w:rsidRPr="003F7E11" w:rsidRDefault="001A788D" w:rsidP="001A788D">
            <w:pPr>
              <w:pStyle w:val="popistabulkyaobrzku"/>
              <w:rPr>
                <w:i/>
                <w:sz w:val="16"/>
                <w:szCs w:val="16"/>
              </w:rPr>
            </w:pPr>
            <w:r w:rsidRPr="003F7E11">
              <w:rPr>
                <w:i/>
                <w:sz w:val="16"/>
                <w:szCs w:val="16"/>
              </w:rPr>
              <w:t>1</w:t>
            </w:r>
          </w:p>
        </w:tc>
      </w:tr>
    </w:tbl>
    <w:p w:rsidR="00931400" w:rsidRDefault="00931400" w:rsidP="00606BEC"/>
    <w:p w:rsidR="003231DB" w:rsidRPr="00782975" w:rsidRDefault="00273DA1" w:rsidP="003231DB">
      <w:pPr>
        <w:pStyle w:val="Zkladntextneodsazen"/>
        <w:rPr>
          <w:i/>
        </w:rPr>
      </w:pPr>
      <w:r w:rsidRPr="00782975">
        <w:rPr>
          <w:i/>
        </w:rPr>
        <w:t>ad a)</w:t>
      </w:r>
    </w:p>
    <w:p w:rsidR="00273DA1" w:rsidRDefault="00273DA1" w:rsidP="003231DB">
      <w:pPr>
        <w:pStyle w:val="Zkladntextneodsazen"/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66"/>
        <w:gridCol w:w="296"/>
        <w:gridCol w:w="266"/>
        <w:gridCol w:w="296"/>
        <w:gridCol w:w="266"/>
        <w:gridCol w:w="296"/>
        <w:gridCol w:w="266"/>
        <w:gridCol w:w="2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34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FF000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FF0000"/>
                <w:sz w:val="16"/>
                <w:vertAlign w:val="subscript"/>
              </w:rPr>
              <w:t>10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24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34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FF000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3231DB" w:rsidRPr="0020636A" w:rsidRDefault="00273DA1" w:rsidP="003231DB">
      <w:pPr>
        <w:pStyle w:val="Zkladntextneodsazen"/>
        <w:rPr>
          <w:b/>
          <w:i/>
        </w:rPr>
      </w:pPr>
      <w:r w:rsidRPr="0020636A">
        <w:rPr>
          <w:b/>
          <w:i/>
        </w:rPr>
        <w:t>c</w:t>
      </w:r>
      <w:r w:rsidRPr="0020636A">
        <w:rPr>
          <w:b/>
          <w:i/>
          <w:vertAlign w:val="subscript"/>
        </w:rPr>
        <w:t>1</w:t>
      </w:r>
      <w:r w:rsidRPr="0020636A">
        <w:rPr>
          <w:b/>
          <w:i/>
        </w:rPr>
        <w:t xml:space="preserve"> = 0</w:t>
      </w:r>
    </w:p>
    <w:p w:rsidR="00273DA1" w:rsidRPr="0020636A" w:rsidRDefault="00273DA1" w:rsidP="003231DB">
      <w:pPr>
        <w:pStyle w:val="Zkladntextneodsazen"/>
        <w:rPr>
          <w:i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96"/>
        <w:gridCol w:w="296"/>
        <w:gridCol w:w="266"/>
        <w:gridCol w:w="266"/>
        <w:gridCol w:w="296"/>
        <w:gridCol w:w="296"/>
        <w:gridCol w:w="266"/>
        <w:gridCol w:w="26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FF000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FF0000"/>
                <w:sz w:val="16"/>
                <w:vertAlign w:val="subscript"/>
              </w:rPr>
              <w:t>10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FF0000"/>
                <w:sz w:val="16"/>
              </w:rPr>
            </w:pPr>
            <w:r w:rsidRPr="006030AF">
              <w:rPr>
                <w:bCs/>
                <w:i/>
                <w:iCs/>
                <w:color w:val="FF0000"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273DA1" w:rsidRPr="0020636A" w:rsidRDefault="00273DA1" w:rsidP="00273DA1">
      <w:pPr>
        <w:pStyle w:val="Zkladntextneodsazen"/>
        <w:rPr>
          <w:b/>
          <w:i/>
        </w:rPr>
      </w:pPr>
      <w:r w:rsidRPr="0020636A">
        <w:rPr>
          <w:b/>
          <w:i/>
        </w:rPr>
        <w:t>c</w:t>
      </w:r>
      <w:r w:rsidRPr="0020636A">
        <w:rPr>
          <w:b/>
          <w:i/>
          <w:vertAlign w:val="subscript"/>
        </w:rPr>
        <w:t>2</w:t>
      </w:r>
      <w:r w:rsidRPr="0020636A">
        <w:rPr>
          <w:b/>
          <w:i/>
        </w:rPr>
        <w:t xml:space="preserve"> = 1</w:t>
      </w:r>
    </w:p>
    <w:p w:rsidR="00273DA1" w:rsidRPr="0020636A" w:rsidRDefault="00273DA1" w:rsidP="00273DA1">
      <w:pPr>
        <w:pStyle w:val="Zkladntextneodsazen"/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96"/>
        <w:gridCol w:w="296"/>
        <w:gridCol w:w="296"/>
        <w:gridCol w:w="296"/>
        <w:gridCol w:w="266"/>
        <w:gridCol w:w="26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FF000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FF0000"/>
                <w:sz w:val="16"/>
                <w:vertAlign w:val="subscript"/>
              </w:rPr>
              <w:t>10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FF000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273DA1" w:rsidRPr="0020636A" w:rsidRDefault="00273DA1" w:rsidP="00273DA1">
      <w:pPr>
        <w:pStyle w:val="Zkladntextneodsazen"/>
        <w:rPr>
          <w:b/>
          <w:i/>
        </w:rPr>
      </w:pPr>
      <w:r w:rsidRPr="0020636A">
        <w:rPr>
          <w:b/>
          <w:i/>
        </w:rPr>
        <w:t>c</w:t>
      </w:r>
      <w:r w:rsidRPr="0020636A">
        <w:rPr>
          <w:b/>
          <w:i/>
          <w:vertAlign w:val="subscript"/>
        </w:rPr>
        <w:t>4</w:t>
      </w:r>
      <w:r w:rsidRPr="0020636A">
        <w:rPr>
          <w:b/>
          <w:i/>
        </w:rPr>
        <w:t xml:space="preserve"> = 0</w:t>
      </w:r>
    </w:p>
    <w:p w:rsidR="00273DA1" w:rsidRPr="0020636A" w:rsidRDefault="00273DA1" w:rsidP="00273DA1">
      <w:pPr>
        <w:pStyle w:val="Zkladntextneodsazen"/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96"/>
        <w:gridCol w:w="2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FF000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FF0000"/>
                <w:sz w:val="16"/>
                <w:vertAlign w:val="subscript"/>
              </w:rPr>
              <w:t>10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46" w:type="dxa"/>
            <w:shd w:val="clear" w:color="auto" w:fill="auto"/>
          </w:tcPr>
          <w:p w:rsidR="00273DA1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FF0000"/>
                <w:sz w:val="16"/>
              </w:rPr>
            </w:pPr>
            <w:r w:rsidRPr="006030AF">
              <w:rPr>
                <w:bCs/>
                <w:i/>
                <w:iCs/>
                <w:color w:val="FF0000"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273DA1" w:rsidRPr="0020636A" w:rsidRDefault="00273DA1" w:rsidP="00273DA1">
      <w:pPr>
        <w:pStyle w:val="Zkladntextneodsazen"/>
        <w:rPr>
          <w:b/>
          <w:i/>
        </w:rPr>
      </w:pPr>
      <w:r w:rsidRPr="0020636A">
        <w:rPr>
          <w:b/>
          <w:i/>
        </w:rPr>
        <w:t>c</w:t>
      </w:r>
      <w:r w:rsidRPr="0020636A">
        <w:rPr>
          <w:b/>
          <w:i/>
          <w:vertAlign w:val="subscript"/>
        </w:rPr>
        <w:t>8</w:t>
      </w:r>
      <w:r w:rsidRPr="0020636A">
        <w:rPr>
          <w:b/>
          <w:i/>
        </w:rPr>
        <w:t xml:space="preserve"> = </w:t>
      </w:r>
      <w:r w:rsidR="0020636A" w:rsidRPr="0020636A">
        <w:rPr>
          <w:b/>
          <w:i/>
        </w:rPr>
        <w:t>1</w:t>
      </w:r>
    </w:p>
    <w:p w:rsidR="00273DA1" w:rsidRPr="0020636A" w:rsidRDefault="00273DA1" w:rsidP="00273DA1">
      <w:pPr>
        <w:pStyle w:val="Zkladntextneodsazen"/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68"/>
        <w:gridCol w:w="271"/>
        <w:gridCol w:w="268"/>
        <w:gridCol w:w="268"/>
        <w:gridCol w:w="268"/>
        <w:gridCol w:w="271"/>
        <w:gridCol w:w="26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FF000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FF0000"/>
                <w:sz w:val="16"/>
                <w:vertAlign w:val="subscript"/>
              </w:rPr>
              <w:t>10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24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4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FF000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73DA1" w:rsidRPr="006030AF" w:rsidRDefault="00273DA1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273DA1" w:rsidRPr="0020636A" w:rsidRDefault="00273DA1" w:rsidP="00273DA1">
      <w:pPr>
        <w:pStyle w:val="Zkladntextneodsazen"/>
        <w:rPr>
          <w:b/>
          <w:i/>
        </w:rPr>
      </w:pPr>
      <w:r w:rsidRPr="0020636A">
        <w:rPr>
          <w:b/>
          <w:i/>
        </w:rPr>
        <w:t>c</w:t>
      </w:r>
      <w:r w:rsidRPr="0020636A">
        <w:rPr>
          <w:b/>
          <w:i/>
          <w:vertAlign w:val="subscript"/>
        </w:rPr>
        <w:t>16</w:t>
      </w:r>
      <w:r w:rsidRPr="0020636A">
        <w:rPr>
          <w:b/>
          <w:i/>
        </w:rPr>
        <w:t xml:space="preserve"> = 0</w:t>
      </w:r>
    </w:p>
    <w:p w:rsidR="00273DA1" w:rsidRDefault="00273DA1" w:rsidP="003231DB">
      <w:pPr>
        <w:pStyle w:val="Zkladntextneodsazen"/>
      </w:pPr>
    </w:p>
    <w:p w:rsidR="00273DA1" w:rsidRPr="0020636A" w:rsidRDefault="0020636A" w:rsidP="003231DB">
      <w:pPr>
        <w:pStyle w:val="Zkladntextneodsazen"/>
        <w:rPr>
          <w:b/>
          <w:i/>
          <w:lang w:val="cs-CZ"/>
        </w:rPr>
      </w:pPr>
      <w:r w:rsidRPr="0020636A">
        <w:rPr>
          <w:b/>
          <w:i/>
          <w:lang w:val="cs-CZ"/>
        </w:rPr>
        <w:t>Syndrom chyby = 01010</w:t>
      </w:r>
      <w:r w:rsidRPr="0020636A">
        <w:rPr>
          <w:b/>
          <w:i/>
          <w:vertAlign w:val="subscript"/>
          <w:lang w:val="cs-CZ"/>
        </w:rPr>
        <w:t>2</w:t>
      </w:r>
      <w:r w:rsidRPr="0020636A">
        <w:rPr>
          <w:b/>
          <w:i/>
          <w:lang w:val="cs-CZ"/>
        </w:rPr>
        <w:t xml:space="preserve"> = 10</w:t>
      </w:r>
      <w:r w:rsidRPr="0020636A">
        <w:rPr>
          <w:b/>
          <w:i/>
          <w:vertAlign w:val="subscript"/>
          <w:lang w:val="cs-CZ"/>
        </w:rPr>
        <w:t>10</w:t>
      </w:r>
    </w:p>
    <w:p w:rsidR="00273DA1" w:rsidRDefault="00273DA1" w:rsidP="003231DB">
      <w:pPr>
        <w:pStyle w:val="Zkladntextneodsazen"/>
      </w:pPr>
    </w:p>
    <w:p w:rsidR="00273DA1" w:rsidRPr="00782975" w:rsidRDefault="00273DA1" w:rsidP="0020636A">
      <w:pPr>
        <w:pStyle w:val="Zkladntextneodsazen"/>
        <w:pageBreakBefore/>
        <w:rPr>
          <w:i/>
        </w:rPr>
      </w:pPr>
      <w:r w:rsidRPr="00782975">
        <w:rPr>
          <w:i/>
        </w:rPr>
        <w:lastRenderedPageBreak/>
        <w:t>ad b)</w:t>
      </w:r>
    </w:p>
    <w:p w:rsidR="003231DB" w:rsidRDefault="003231DB" w:rsidP="003231DB">
      <w:pPr>
        <w:pStyle w:val="Zkladntextneodsazen"/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346"/>
        <w:gridCol w:w="2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10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FF000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FF0000"/>
                <w:sz w:val="16"/>
                <w:vertAlign w:val="subscript"/>
              </w:rPr>
              <w:t>24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color w:val="FF0000"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6030AF">
            <w:pPr>
              <w:pStyle w:val="Texttabulky"/>
              <w:jc w:val="left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3231DB" w:rsidRPr="006030AF" w:rsidRDefault="003231DB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273DA1" w:rsidRDefault="00273DA1" w:rsidP="00273DA1">
      <w:pPr>
        <w:pStyle w:val="Zkladntextneodsazen"/>
        <w:rPr>
          <w:b/>
          <w:i/>
        </w:rPr>
      </w:pPr>
      <w:r w:rsidRPr="0020636A">
        <w:rPr>
          <w:b/>
          <w:i/>
        </w:rPr>
        <w:t>c</w:t>
      </w:r>
      <w:r w:rsidRPr="0020636A">
        <w:rPr>
          <w:b/>
          <w:i/>
          <w:vertAlign w:val="subscript"/>
        </w:rPr>
        <w:t>1</w:t>
      </w:r>
      <w:r w:rsidRPr="0020636A">
        <w:rPr>
          <w:b/>
          <w:i/>
        </w:rPr>
        <w:t xml:space="preserve"> = </w:t>
      </w:r>
      <w:r w:rsidR="00782975">
        <w:rPr>
          <w:b/>
          <w:i/>
        </w:rPr>
        <w:t>0</w:t>
      </w:r>
    </w:p>
    <w:p w:rsidR="0020636A" w:rsidRPr="0020636A" w:rsidRDefault="0020636A" w:rsidP="00273DA1">
      <w:pPr>
        <w:pStyle w:val="Zkladntextneodsazen"/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346"/>
        <w:gridCol w:w="2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FF000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FF0000"/>
                <w:sz w:val="16"/>
                <w:vertAlign w:val="subscript"/>
              </w:rPr>
              <w:t>24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FF0000"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273DA1" w:rsidRPr="0020636A" w:rsidRDefault="00273DA1" w:rsidP="00273DA1">
      <w:pPr>
        <w:pStyle w:val="Zkladntextneodsazen"/>
        <w:rPr>
          <w:b/>
          <w:i/>
        </w:rPr>
      </w:pPr>
      <w:r w:rsidRPr="0020636A">
        <w:rPr>
          <w:b/>
          <w:i/>
        </w:rPr>
        <w:t>c</w:t>
      </w:r>
      <w:r w:rsidRPr="0020636A">
        <w:rPr>
          <w:b/>
          <w:i/>
          <w:vertAlign w:val="subscript"/>
        </w:rPr>
        <w:t>2</w:t>
      </w:r>
      <w:r w:rsidRPr="0020636A">
        <w:rPr>
          <w:b/>
          <w:i/>
        </w:rPr>
        <w:t xml:space="preserve"> = </w:t>
      </w:r>
      <w:r w:rsidR="00782975">
        <w:rPr>
          <w:b/>
          <w:i/>
        </w:rPr>
        <w:t>0</w:t>
      </w:r>
    </w:p>
    <w:p w:rsidR="0020636A" w:rsidRPr="0020636A" w:rsidRDefault="0020636A" w:rsidP="00273DA1">
      <w:pPr>
        <w:pStyle w:val="Zkladntextneodsazen"/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346"/>
        <w:gridCol w:w="2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FF000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FF0000"/>
                <w:sz w:val="16"/>
                <w:vertAlign w:val="subscript"/>
              </w:rPr>
              <w:t>24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FF0000"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273DA1" w:rsidRPr="0020636A" w:rsidRDefault="00273DA1" w:rsidP="00273DA1">
      <w:pPr>
        <w:pStyle w:val="Zkladntextneodsazen"/>
        <w:rPr>
          <w:b/>
          <w:i/>
        </w:rPr>
      </w:pPr>
      <w:r w:rsidRPr="0020636A">
        <w:rPr>
          <w:b/>
          <w:i/>
        </w:rPr>
        <w:t>c</w:t>
      </w:r>
      <w:r w:rsidRPr="0020636A">
        <w:rPr>
          <w:b/>
          <w:i/>
          <w:vertAlign w:val="subscript"/>
        </w:rPr>
        <w:t>4</w:t>
      </w:r>
      <w:r w:rsidRPr="0020636A">
        <w:rPr>
          <w:b/>
          <w:i/>
        </w:rPr>
        <w:t xml:space="preserve"> = </w:t>
      </w:r>
      <w:r w:rsidR="00782975">
        <w:rPr>
          <w:b/>
          <w:i/>
        </w:rPr>
        <w:t>0</w:t>
      </w:r>
    </w:p>
    <w:p w:rsidR="0020636A" w:rsidRPr="0020636A" w:rsidRDefault="0020636A" w:rsidP="00273DA1">
      <w:pPr>
        <w:pStyle w:val="Zkladntextneodsazen"/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346"/>
        <w:gridCol w:w="2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FF000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FF0000"/>
                <w:sz w:val="16"/>
                <w:vertAlign w:val="subscript"/>
              </w:rPr>
              <w:t>24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4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FF0000"/>
                <w:sz w:val="16"/>
              </w:rPr>
            </w:pPr>
            <w:r w:rsidRPr="006030AF">
              <w:rPr>
                <w:bCs/>
                <w:i/>
                <w:iCs/>
                <w:color w:val="FF0000"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273DA1" w:rsidRPr="0020636A" w:rsidRDefault="00273DA1" w:rsidP="00273DA1">
      <w:pPr>
        <w:pStyle w:val="Zkladntextneodsazen"/>
        <w:rPr>
          <w:b/>
          <w:i/>
        </w:rPr>
      </w:pPr>
      <w:r w:rsidRPr="0020636A">
        <w:rPr>
          <w:b/>
          <w:i/>
        </w:rPr>
        <w:t>c</w:t>
      </w:r>
      <w:r w:rsidRPr="0020636A">
        <w:rPr>
          <w:b/>
          <w:i/>
          <w:vertAlign w:val="subscript"/>
        </w:rPr>
        <w:t>8</w:t>
      </w:r>
      <w:r w:rsidRPr="0020636A">
        <w:rPr>
          <w:b/>
          <w:i/>
        </w:rPr>
        <w:t xml:space="preserve"> = </w:t>
      </w:r>
      <w:r w:rsidR="00782975">
        <w:rPr>
          <w:b/>
          <w:i/>
        </w:rPr>
        <w:t>1</w:t>
      </w:r>
    </w:p>
    <w:p w:rsidR="0020636A" w:rsidRPr="0020636A" w:rsidRDefault="0020636A" w:rsidP="00273DA1">
      <w:pPr>
        <w:pStyle w:val="Zkladntextneodsazen"/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346"/>
        <w:gridCol w:w="2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030AF" w:rsidRPr="006030AF" w:rsidTr="006030AF">
        <w:trPr>
          <w:trHeight w:val="227"/>
          <w:jc w:val="center"/>
        </w:trPr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11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12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13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14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15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00B0F0"/>
                <w:sz w:val="16"/>
                <w:vertAlign w:val="subscript"/>
              </w:rPr>
              <w:t>16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17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18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19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21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22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23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FF0000"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color w:val="FF0000"/>
                <w:sz w:val="16"/>
                <w:vertAlign w:val="subscript"/>
              </w:rPr>
              <w:t>24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25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26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27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28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29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30</w:t>
            </w: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  <w:vertAlign w:val="subscript"/>
              </w:rPr>
            </w:pPr>
            <w:r w:rsidRPr="006030AF">
              <w:rPr>
                <w:bCs/>
                <w:i/>
                <w:iCs/>
                <w:sz w:val="16"/>
                <w:vertAlign w:val="subscript"/>
              </w:rPr>
              <w:t>31</w:t>
            </w:r>
          </w:p>
        </w:tc>
      </w:tr>
      <w:tr w:rsidR="006030AF" w:rsidRPr="006030AF" w:rsidTr="006030AF">
        <w:trPr>
          <w:trHeight w:hRule="exact" w:val="227"/>
          <w:jc w:val="center"/>
        </w:trPr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4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</w:p>
        </w:tc>
        <w:tc>
          <w:tcPr>
            <w:tcW w:w="316" w:type="dxa"/>
            <w:shd w:val="clear" w:color="auto" w:fill="auto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00B0F0"/>
                <w:sz w:val="16"/>
              </w:rPr>
            </w:pPr>
            <w:r w:rsidRPr="006030AF">
              <w:rPr>
                <w:bCs/>
                <w:i/>
                <w:iCs/>
                <w:color w:val="00B0F0"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color w:val="FF0000"/>
                <w:sz w:val="16"/>
              </w:rPr>
            </w:pPr>
            <w:r w:rsidRPr="006030AF">
              <w:rPr>
                <w:bCs/>
                <w:i/>
                <w:iCs/>
                <w:color w:val="FF0000"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0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636A" w:rsidRPr="006030AF" w:rsidRDefault="0020636A" w:rsidP="0020636A">
            <w:pPr>
              <w:pStyle w:val="Texttabulky"/>
              <w:rPr>
                <w:bCs/>
                <w:i/>
                <w:iCs/>
                <w:sz w:val="16"/>
              </w:rPr>
            </w:pPr>
            <w:r w:rsidRPr="006030AF">
              <w:rPr>
                <w:bCs/>
                <w:i/>
                <w:iCs/>
                <w:sz w:val="16"/>
              </w:rPr>
              <w:t>1</w:t>
            </w:r>
          </w:p>
        </w:tc>
      </w:tr>
    </w:tbl>
    <w:p w:rsidR="00273DA1" w:rsidRPr="0020636A" w:rsidRDefault="00273DA1" w:rsidP="00273DA1">
      <w:pPr>
        <w:pStyle w:val="Zkladntextneodsazen"/>
        <w:rPr>
          <w:b/>
          <w:i/>
        </w:rPr>
      </w:pPr>
      <w:r w:rsidRPr="0020636A">
        <w:rPr>
          <w:b/>
          <w:i/>
        </w:rPr>
        <w:t>c</w:t>
      </w:r>
      <w:r w:rsidRPr="0020636A">
        <w:rPr>
          <w:b/>
          <w:i/>
          <w:vertAlign w:val="subscript"/>
        </w:rPr>
        <w:t>16</w:t>
      </w:r>
      <w:r w:rsidRPr="0020636A">
        <w:rPr>
          <w:b/>
          <w:i/>
        </w:rPr>
        <w:t xml:space="preserve"> = </w:t>
      </w:r>
      <w:r w:rsidR="00782975">
        <w:rPr>
          <w:b/>
          <w:i/>
        </w:rPr>
        <w:t>1</w:t>
      </w:r>
    </w:p>
    <w:p w:rsidR="003231DB" w:rsidRDefault="003231DB" w:rsidP="003231DB">
      <w:pPr>
        <w:pStyle w:val="Zkladntextneodsazen"/>
      </w:pPr>
    </w:p>
    <w:p w:rsidR="00782975" w:rsidRPr="0020636A" w:rsidRDefault="00782975" w:rsidP="00782975">
      <w:pPr>
        <w:pStyle w:val="Zkladntextneodsazen"/>
        <w:rPr>
          <w:b/>
          <w:i/>
          <w:lang w:val="cs-CZ"/>
        </w:rPr>
      </w:pPr>
      <w:r w:rsidRPr="0020636A">
        <w:rPr>
          <w:b/>
          <w:i/>
          <w:lang w:val="cs-CZ"/>
        </w:rPr>
        <w:t xml:space="preserve">Syndrom chyby = </w:t>
      </w:r>
      <w:r w:rsidR="00BC508E">
        <w:rPr>
          <w:b/>
          <w:i/>
          <w:lang w:val="cs-CZ"/>
        </w:rPr>
        <w:t>11</w:t>
      </w:r>
      <w:r w:rsidRPr="0020636A">
        <w:rPr>
          <w:b/>
          <w:i/>
          <w:lang w:val="cs-CZ"/>
        </w:rPr>
        <w:t>0</w:t>
      </w:r>
      <w:r>
        <w:rPr>
          <w:b/>
          <w:i/>
          <w:lang w:val="cs-CZ"/>
        </w:rPr>
        <w:t>0</w:t>
      </w:r>
      <w:r w:rsidRPr="0020636A">
        <w:rPr>
          <w:b/>
          <w:i/>
          <w:lang w:val="cs-CZ"/>
        </w:rPr>
        <w:t>0</w:t>
      </w:r>
      <w:r w:rsidRPr="0020636A">
        <w:rPr>
          <w:b/>
          <w:i/>
          <w:vertAlign w:val="subscript"/>
          <w:lang w:val="cs-CZ"/>
        </w:rPr>
        <w:t>2</w:t>
      </w:r>
      <w:r w:rsidRPr="0020636A">
        <w:rPr>
          <w:b/>
          <w:i/>
          <w:lang w:val="cs-CZ"/>
        </w:rPr>
        <w:t xml:space="preserve"> = </w:t>
      </w:r>
      <w:r>
        <w:rPr>
          <w:b/>
          <w:i/>
          <w:lang w:val="cs-CZ"/>
        </w:rPr>
        <w:t>24</w:t>
      </w:r>
      <w:r w:rsidRPr="0020636A">
        <w:rPr>
          <w:b/>
          <w:i/>
          <w:vertAlign w:val="subscript"/>
          <w:lang w:val="cs-CZ"/>
        </w:rPr>
        <w:t>10</w:t>
      </w:r>
    </w:p>
    <w:sectPr w:rsidR="00782975" w:rsidRPr="0020636A" w:rsidSect="001A78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247" w:right="1418" w:bottom="124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18" w:rsidRDefault="00B10618">
      <w:r>
        <w:separator/>
      </w:r>
    </w:p>
  </w:endnote>
  <w:endnote w:type="continuationSeparator" w:id="0">
    <w:p w:rsidR="00B10618" w:rsidRDefault="00B1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6A" w:rsidRDefault="002063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636A" w:rsidRDefault="002063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6A" w:rsidRDefault="002063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445D">
      <w:rPr>
        <w:rStyle w:val="slostrnky"/>
        <w:noProof/>
      </w:rPr>
      <w:t>1</w:t>
    </w:r>
    <w:r>
      <w:rPr>
        <w:rStyle w:val="slostrnky"/>
      </w:rPr>
      <w:fldChar w:fldCharType="end"/>
    </w:r>
  </w:p>
  <w:p w:rsidR="0020636A" w:rsidRDefault="00CA4DAA">
    <w:pPr>
      <w:pStyle w:val="Zpa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>
      <w:rPr>
        <w:noProof/>
        <w:sz w:val="16"/>
      </w:rPr>
      <w:t>2018 samostatná práce č. 4a - autorské řešení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A" w:rsidRDefault="00CA4D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18" w:rsidRDefault="00B10618">
      <w:r>
        <w:separator/>
      </w:r>
    </w:p>
  </w:footnote>
  <w:footnote w:type="continuationSeparator" w:id="0">
    <w:p w:rsidR="00B10618" w:rsidRDefault="00B1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A" w:rsidRDefault="00CA4D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A" w:rsidRDefault="00CA4D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A" w:rsidRDefault="00CA4D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5D584EA6"/>
    <w:lvl w:ilvl="0">
      <w:start w:val="1"/>
      <w:numFmt w:val="decimal"/>
      <w:lvlText w:val="%1."/>
      <w:lvlJc w:val="left"/>
      <w:pPr>
        <w:tabs>
          <w:tab w:val="num" w:pos="2526"/>
        </w:tabs>
        <w:ind w:left="2526" w:hanging="360"/>
      </w:pPr>
    </w:lvl>
  </w:abstractNum>
  <w:abstractNum w:abstractNumId="1" w15:restartNumberingAfterBreak="0">
    <w:nsid w:val="04B4149D"/>
    <w:multiLevelType w:val="hybridMultilevel"/>
    <w:tmpl w:val="F508E35E"/>
    <w:lvl w:ilvl="0" w:tplc="2FC02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B43A0"/>
    <w:multiLevelType w:val="hybridMultilevel"/>
    <w:tmpl w:val="33164348"/>
    <w:lvl w:ilvl="0" w:tplc="AFF6F1F6">
      <w:start w:val="1"/>
      <w:numFmt w:val="lowerLetter"/>
      <w:lvlText w:val="%1)"/>
      <w:lvlJc w:val="left"/>
      <w:pPr>
        <w:tabs>
          <w:tab w:val="num" w:pos="340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21492"/>
    <w:multiLevelType w:val="hybridMultilevel"/>
    <w:tmpl w:val="9FDAFC9A"/>
    <w:lvl w:ilvl="0" w:tplc="0C6278D8">
      <w:start w:val="1"/>
      <w:numFmt w:val="decimal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2FC878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75409"/>
    <w:multiLevelType w:val="hybridMultilevel"/>
    <w:tmpl w:val="F2EE37A2"/>
    <w:lvl w:ilvl="0" w:tplc="0C6278D8">
      <w:start w:val="1"/>
      <w:numFmt w:val="decimal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86107786">
      <w:start w:val="1"/>
      <w:numFmt w:val="bullet"/>
      <w:pStyle w:val="zkladntexttek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A1001"/>
    <w:multiLevelType w:val="hybridMultilevel"/>
    <w:tmpl w:val="43F80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76E80"/>
    <w:multiLevelType w:val="hybridMultilevel"/>
    <w:tmpl w:val="1CBA5FFE"/>
    <w:lvl w:ilvl="0" w:tplc="0C6278D8">
      <w:start w:val="1"/>
      <w:numFmt w:val="decimal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2FC022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9E04AE"/>
    <w:multiLevelType w:val="hybridMultilevel"/>
    <w:tmpl w:val="68F60420"/>
    <w:lvl w:ilvl="0" w:tplc="2FC02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11F0B"/>
    <w:multiLevelType w:val="multilevel"/>
    <w:tmpl w:val="B7C0E80A"/>
    <w:lvl w:ilvl="0">
      <w:start w:val="4"/>
      <w:numFmt w:val="decimal"/>
      <w:pStyle w:val="Nadpis1"/>
      <w:suff w:val="space"/>
      <w:lvlText w:val="%1  "/>
      <w:lvlJc w:val="left"/>
      <w:pPr>
        <w:ind w:left="567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Nadpis2"/>
      <w:suff w:val="space"/>
      <w:lvlText w:val="%1.%2  "/>
      <w:lvlJc w:val="left"/>
      <w:pPr>
        <w:ind w:left="567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pStyle w:val="Nadpis3"/>
      <w:suff w:val="space"/>
      <w:lvlText w:val="%1.%2.%3  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dpis4"/>
      <w:suff w:val="space"/>
      <w:lvlText w:val="%1.%2.%3.%4  "/>
      <w:lvlJc w:val="left"/>
      <w:pPr>
        <w:ind w:left="567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pStyle w:val="Nadpis5"/>
      <w:suff w:val="space"/>
      <w:lvlText w:val="%1.%2.%3.%4.%5  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Nadpis6"/>
      <w:lvlText w:val="%1.%2.%3.%4.%5.%6  "/>
      <w:lvlJc w:val="left"/>
      <w:pPr>
        <w:tabs>
          <w:tab w:val="num" w:pos="2858"/>
        </w:tabs>
        <w:ind w:left="1644" w:hanging="226"/>
      </w:pPr>
      <w:rPr>
        <w:rFonts w:hint="default"/>
      </w:rPr>
    </w:lvl>
    <w:lvl w:ilvl="6">
      <w:start w:val="1"/>
      <w:numFmt w:val="decimal"/>
      <w:lvlText w:val="%1.%2.%3.%4.%5.%6.%7  "/>
      <w:lvlJc w:val="left"/>
      <w:pPr>
        <w:tabs>
          <w:tab w:val="num" w:pos="4581"/>
        </w:tabs>
        <w:ind w:left="1928" w:hanging="227"/>
      </w:pPr>
      <w:rPr>
        <w:rFonts w:ascii="Times New Roman" w:hAnsi="Times New Roman" w:hint="default"/>
        <w:b/>
        <w:i w:val="0"/>
        <w:sz w:val="24"/>
        <w:szCs w:val="24"/>
      </w:rPr>
    </w:lvl>
    <w:lvl w:ilvl="7">
      <w:start w:val="1"/>
      <w:numFmt w:val="decimal"/>
      <w:lvlText w:val="%1.%2.%3.%4.%5.%6.%7.%8  "/>
      <w:lvlJc w:val="left"/>
      <w:pPr>
        <w:tabs>
          <w:tab w:val="num" w:pos="5225"/>
        </w:tabs>
        <w:ind w:left="2211" w:hanging="226"/>
      </w:pPr>
      <w:rPr>
        <w:rFonts w:ascii="Times New Roman" w:hAnsi="Times New Roman" w:hint="default"/>
        <w:b/>
        <w:i w:val="0"/>
        <w:sz w:val="24"/>
        <w:szCs w:val="24"/>
      </w:rPr>
    </w:lvl>
    <w:lvl w:ilvl="8">
      <w:start w:val="1"/>
      <w:numFmt w:val="decimal"/>
      <w:suff w:val="space"/>
      <w:lvlText w:val="%1.%2.%3.%4.%5.%6.%7.%8.%9  "/>
      <w:lvlJc w:val="left"/>
      <w:pPr>
        <w:ind w:left="2495" w:hanging="227"/>
      </w:pPr>
      <w:rPr>
        <w:rFonts w:hint="default"/>
      </w:rPr>
    </w:lvl>
  </w:abstractNum>
  <w:abstractNum w:abstractNumId="9" w15:restartNumberingAfterBreak="0">
    <w:nsid w:val="3AB8651F"/>
    <w:multiLevelType w:val="hybridMultilevel"/>
    <w:tmpl w:val="A2BA238A"/>
    <w:lvl w:ilvl="0" w:tplc="E95C31EA">
      <w:start w:val="1"/>
      <w:numFmt w:val="decimal"/>
      <w:pStyle w:val="zkladntextslo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22A3"/>
    <w:multiLevelType w:val="singleLevel"/>
    <w:tmpl w:val="85EC169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5F416C"/>
    <w:multiLevelType w:val="hybridMultilevel"/>
    <w:tmpl w:val="37AC0D20"/>
    <w:lvl w:ilvl="0" w:tplc="868C4F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6D2194"/>
    <w:multiLevelType w:val="hybridMultilevel"/>
    <w:tmpl w:val="A34657DE"/>
    <w:lvl w:ilvl="0" w:tplc="2FC02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D0F1B"/>
    <w:multiLevelType w:val="hybridMultilevel"/>
    <w:tmpl w:val="5A04B91E"/>
    <w:lvl w:ilvl="0" w:tplc="920C40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0F3188"/>
    <w:multiLevelType w:val="hybridMultilevel"/>
    <w:tmpl w:val="71427E26"/>
    <w:lvl w:ilvl="0" w:tplc="23C0E512">
      <w:start w:val="1"/>
      <w:numFmt w:val="decimal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964AF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A84DD8"/>
    <w:multiLevelType w:val="hybridMultilevel"/>
    <w:tmpl w:val="24E491B6"/>
    <w:lvl w:ilvl="0" w:tplc="2FC02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B0418"/>
    <w:multiLevelType w:val="multilevel"/>
    <w:tmpl w:val="3984DC1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534A70"/>
    <w:multiLevelType w:val="hybridMultilevel"/>
    <w:tmpl w:val="03B0E560"/>
    <w:lvl w:ilvl="0" w:tplc="964AF8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F35DB"/>
    <w:multiLevelType w:val="hybridMultilevel"/>
    <w:tmpl w:val="3C1ED8F2"/>
    <w:lvl w:ilvl="0" w:tplc="AFF6F1F6">
      <w:start w:val="1"/>
      <w:numFmt w:val="lowerLetter"/>
      <w:lvlText w:val="%1)"/>
      <w:lvlJc w:val="left"/>
      <w:pPr>
        <w:tabs>
          <w:tab w:val="num" w:pos="340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6A0EA7"/>
    <w:multiLevelType w:val="hybridMultilevel"/>
    <w:tmpl w:val="86E214A4"/>
    <w:lvl w:ilvl="0" w:tplc="23C0E512">
      <w:start w:val="1"/>
      <w:numFmt w:val="decimal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2FC022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17"/>
  </w:num>
  <w:num w:numId="8">
    <w:abstractNumId w:val="11"/>
  </w:num>
  <w:num w:numId="9">
    <w:abstractNumId w:val="13"/>
  </w:num>
  <w:num w:numId="10">
    <w:abstractNumId w:val="3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4"/>
  </w:num>
  <w:num w:numId="16">
    <w:abstractNumId w:val="18"/>
  </w:num>
  <w:num w:numId="17">
    <w:abstractNumId w:val="2"/>
  </w:num>
  <w:num w:numId="18">
    <w:abstractNumId w:val="19"/>
  </w:num>
  <w:num w:numId="19">
    <w:abstractNumId w:val="16"/>
  </w:num>
  <w:num w:numId="20">
    <w:abstractNumId w:val="0"/>
  </w:num>
  <w:num w:numId="2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62A"/>
    <w:rsid w:val="000004A5"/>
    <w:rsid w:val="00006180"/>
    <w:rsid w:val="000062D5"/>
    <w:rsid w:val="00030103"/>
    <w:rsid w:val="000315A0"/>
    <w:rsid w:val="00045961"/>
    <w:rsid w:val="00053FC0"/>
    <w:rsid w:val="00062E29"/>
    <w:rsid w:val="00063BC3"/>
    <w:rsid w:val="00071ABD"/>
    <w:rsid w:val="0009376B"/>
    <w:rsid w:val="0009753D"/>
    <w:rsid w:val="000A1E47"/>
    <w:rsid w:val="000C4C81"/>
    <w:rsid w:val="000D3E6A"/>
    <w:rsid w:val="000F2296"/>
    <w:rsid w:val="001431A5"/>
    <w:rsid w:val="00143F0B"/>
    <w:rsid w:val="0015495F"/>
    <w:rsid w:val="00184627"/>
    <w:rsid w:val="00184AB7"/>
    <w:rsid w:val="001961A6"/>
    <w:rsid w:val="001A6C06"/>
    <w:rsid w:val="001A788D"/>
    <w:rsid w:val="001B1361"/>
    <w:rsid w:val="001D43F4"/>
    <w:rsid w:val="001D5504"/>
    <w:rsid w:val="00200F29"/>
    <w:rsid w:val="00202F15"/>
    <w:rsid w:val="0020636A"/>
    <w:rsid w:val="00215ABD"/>
    <w:rsid w:val="002205B1"/>
    <w:rsid w:val="00220C56"/>
    <w:rsid w:val="002229E0"/>
    <w:rsid w:val="00237D6F"/>
    <w:rsid w:val="00244885"/>
    <w:rsid w:val="00273DA1"/>
    <w:rsid w:val="002B6A53"/>
    <w:rsid w:val="002B7B73"/>
    <w:rsid w:val="002C2FB0"/>
    <w:rsid w:val="002F49B3"/>
    <w:rsid w:val="0030323F"/>
    <w:rsid w:val="00303BC4"/>
    <w:rsid w:val="003117DC"/>
    <w:rsid w:val="003231DB"/>
    <w:rsid w:val="003351FF"/>
    <w:rsid w:val="00337BB0"/>
    <w:rsid w:val="00344430"/>
    <w:rsid w:val="00374E62"/>
    <w:rsid w:val="00380BE7"/>
    <w:rsid w:val="00386903"/>
    <w:rsid w:val="003A216A"/>
    <w:rsid w:val="003C0F0B"/>
    <w:rsid w:val="003C1088"/>
    <w:rsid w:val="003C13A4"/>
    <w:rsid w:val="003F6A3A"/>
    <w:rsid w:val="003F7E11"/>
    <w:rsid w:val="004022B5"/>
    <w:rsid w:val="004119C9"/>
    <w:rsid w:val="00425690"/>
    <w:rsid w:val="00431382"/>
    <w:rsid w:val="004358C1"/>
    <w:rsid w:val="00443668"/>
    <w:rsid w:val="004472C8"/>
    <w:rsid w:val="00454904"/>
    <w:rsid w:val="004742A9"/>
    <w:rsid w:val="00481A97"/>
    <w:rsid w:val="0048354A"/>
    <w:rsid w:val="004A03CE"/>
    <w:rsid w:val="004A58EF"/>
    <w:rsid w:val="004B0E5C"/>
    <w:rsid w:val="004D0A60"/>
    <w:rsid w:val="004D1E22"/>
    <w:rsid w:val="005223C9"/>
    <w:rsid w:val="005228C2"/>
    <w:rsid w:val="00526B1B"/>
    <w:rsid w:val="00547DE2"/>
    <w:rsid w:val="005B29D9"/>
    <w:rsid w:val="005B484D"/>
    <w:rsid w:val="005C0CBE"/>
    <w:rsid w:val="005C44B4"/>
    <w:rsid w:val="005E3472"/>
    <w:rsid w:val="005E6716"/>
    <w:rsid w:val="005F19D7"/>
    <w:rsid w:val="005F2D2A"/>
    <w:rsid w:val="005F4453"/>
    <w:rsid w:val="005F4762"/>
    <w:rsid w:val="006030AF"/>
    <w:rsid w:val="00606BEC"/>
    <w:rsid w:val="006134C6"/>
    <w:rsid w:val="00641117"/>
    <w:rsid w:val="00692BD1"/>
    <w:rsid w:val="006C2024"/>
    <w:rsid w:val="006E471E"/>
    <w:rsid w:val="006E6CB9"/>
    <w:rsid w:val="006F500B"/>
    <w:rsid w:val="006F6FBE"/>
    <w:rsid w:val="007259AD"/>
    <w:rsid w:val="007408BE"/>
    <w:rsid w:val="00750492"/>
    <w:rsid w:val="00753283"/>
    <w:rsid w:val="00753EC9"/>
    <w:rsid w:val="0076198B"/>
    <w:rsid w:val="00761F7A"/>
    <w:rsid w:val="00774C98"/>
    <w:rsid w:val="00782975"/>
    <w:rsid w:val="00784E7E"/>
    <w:rsid w:val="007C0E19"/>
    <w:rsid w:val="007D09D4"/>
    <w:rsid w:val="007D4251"/>
    <w:rsid w:val="007D5EBA"/>
    <w:rsid w:val="00802E17"/>
    <w:rsid w:val="008219B7"/>
    <w:rsid w:val="00824EB9"/>
    <w:rsid w:val="00851E88"/>
    <w:rsid w:val="0087223E"/>
    <w:rsid w:val="008818A0"/>
    <w:rsid w:val="00886112"/>
    <w:rsid w:val="0089447F"/>
    <w:rsid w:val="008B1795"/>
    <w:rsid w:val="008C0874"/>
    <w:rsid w:val="008C24D8"/>
    <w:rsid w:val="008D4002"/>
    <w:rsid w:val="008D59B6"/>
    <w:rsid w:val="008E61A3"/>
    <w:rsid w:val="008F184D"/>
    <w:rsid w:val="008F6475"/>
    <w:rsid w:val="00923967"/>
    <w:rsid w:val="00931400"/>
    <w:rsid w:val="00951B3B"/>
    <w:rsid w:val="00980B74"/>
    <w:rsid w:val="009903ED"/>
    <w:rsid w:val="00994CE0"/>
    <w:rsid w:val="009B77A1"/>
    <w:rsid w:val="009C191A"/>
    <w:rsid w:val="009C2A22"/>
    <w:rsid w:val="009C3B2B"/>
    <w:rsid w:val="009D326A"/>
    <w:rsid w:val="009E47F7"/>
    <w:rsid w:val="009F24B1"/>
    <w:rsid w:val="00A00F59"/>
    <w:rsid w:val="00A1400B"/>
    <w:rsid w:val="00A17F1F"/>
    <w:rsid w:val="00A23B60"/>
    <w:rsid w:val="00A25985"/>
    <w:rsid w:val="00A46675"/>
    <w:rsid w:val="00A46BBB"/>
    <w:rsid w:val="00A54552"/>
    <w:rsid w:val="00A650CF"/>
    <w:rsid w:val="00A827D6"/>
    <w:rsid w:val="00A84DBB"/>
    <w:rsid w:val="00A854F2"/>
    <w:rsid w:val="00A92370"/>
    <w:rsid w:val="00AA4F30"/>
    <w:rsid w:val="00AB1E18"/>
    <w:rsid w:val="00AB2E1C"/>
    <w:rsid w:val="00AC0B20"/>
    <w:rsid w:val="00AD13F0"/>
    <w:rsid w:val="00AE60F4"/>
    <w:rsid w:val="00AF6D65"/>
    <w:rsid w:val="00B0445D"/>
    <w:rsid w:val="00B04FFB"/>
    <w:rsid w:val="00B10618"/>
    <w:rsid w:val="00B22363"/>
    <w:rsid w:val="00B312CE"/>
    <w:rsid w:val="00B370FA"/>
    <w:rsid w:val="00B54DF2"/>
    <w:rsid w:val="00B6150E"/>
    <w:rsid w:val="00B64D93"/>
    <w:rsid w:val="00B7162A"/>
    <w:rsid w:val="00B73343"/>
    <w:rsid w:val="00B736CA"/>
    <w:rsid w:val="00B813EC"/>
    <w:rsid w:val="00B9255C"/>
    <w:rsid w:val="00B95E7A"/>
    <w:rsid w:val="00BA616B"/>
    <w:rsid w:val="00BC1A22"/>
    <w:rsid w:val="00BC508E"/>
    <w:rsid w:val="00BD3616"/>
    <w:rsid w:val="00BE1801"/>
    <w:rsid w:val="00C1533C"/>
    <w:rsid w:val="00C27D69"/>
    <w:rsid w:val="00C31265"/>
    <w:rsid w:val="00C37580"/>
    <w:rsid w:val="00C42530"/>
    <w:rsid w:val="00C52428"/>
    <w:rsid w:val="00C560D4"/>
    <w:rsid w:val="00C70BEE"/>
    <w:rsid w:val="00C77F03"/>
    <w:rsid w:val="00C83AA1"/>
    <w:rsid w:val="00CA0CEE"/>
    <w:rsid w:val="00CA4DAA"/>
    <w:rsid w:val="00CB66D7"/>
    <w:rsid w:val="00CB7682"/>
    <w:rsid w:val="00CD0DF0"/>
    <w:rsid w:val="00CD3781"/>
    <w:rsid w:val="00CD792D"/>
    <w:rsid w:val="00CE743D"/>
    <w:rsid w:val="00D2650C"/>
    <w:rsid w:val="00D33D6B"/>
    <w:rsid w:val="00D56752"/>
    <w:rsid w:val="00D709B2"/>
    <w:rsid w:val="00D71E18"/>
    <w:rsid w:val="00D74FA1"/>
    <w:rsid w:val="00DA2C82"/>
    <w:rsid w:val="00DC5478"/>
    <w:rsid w:val="00DC65DB"/>
    <w:rsid w:val="00DD4372"/>
    <w:rsid w:val="00DF4EE1"/>
    <w:rsid w:val="00E034CC"/>
    <w:rsid w:val="00E057ED"/>
    <w:rsid w:val="00E068A0"/>
    <w:rsid w:val="00E23B55"/>
    <w:rsid w:val="00E46AAE"/>
    <w:rsid w:val="00E46E9F"/>
    <w:rsid w:val="00E51ADF"/>
    <w:rsid w:val="00E578C5"/>
    <w:rsid w:val="00E76631"/>
    <w:rsid w:val="00E91A0C"/>
    <w:rsid w:val="00E966E6"/>
    <w:rsid w:val="00EA0302"/>
    <w:rsid w:val="00EE52AA"/>
    <w:rsid w:val="00EE6EB4"/>
    <w:rsid w:val="00F118A5"/>
    <w:rsid w:val="00F219EF"/>
    <w:rsid w:val="00F36394"/>
    <w:rsid w:val="00F743E9"/>
    <w:rsid w:val="00FA0524"/>
    <w:rsid w:val="00FC61ED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v:textbox inset="0,0,0,0"/>
    </o:shapedefaults>
    <o:shapelayout v:ext="edit">
      <o:idmap v:ext="edit" data="1"/>
    </o:shapelayout>
  </w:shapeDefaults>
  <w:decimalSymbol w:val="."/>
  <w:listSeparator w:val=","/>
  <w14:docId w14:val="7667C305"/>
  <w15:docId w15:val="{3ADCFF3E-C64B-4499-8183-65EC3B24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00B"/>
    <w:rPr>
      <w:sz w:val="24"/>
      <w:szCs w:val="24"/>
      <w:lang w:eastAsia="cs-CZ"/>
    </w:rPr>
  </w:style>
  <w:style w:type="paragraph" w:styleId="Nadpis1">
    <w:name w:val="heading 1"/>
    <w:basedOn w:val="Normln"/>
    <w:next w:val="Zkladntextodsazen"/>
    <w:qFormat/>
    <w:rsid w:val="008F184D"/>
    <w:pPr>
      <w:pageBreakBefore/>
      <w:widowControl w:val="0"/>
      <w:numPr>
        <w:numId w:val="2"/>
      </w:numPr>
      <w:outlineLvl w:val="0"/>
    </w:pPr>
    <w:rPr>
      <w:rFonts w:cs="Arial"/>
      <w:b/>
      <w:kern w:val="28"/>
      <w:szCs w:val="22"/>
    </w:rPr>
  </w:style>
  <w:style w:type="paragraph" w:styleId="Nadpis2">
    <w:name w:val="heading 2"/>
    <w:next w:val="Zkladntext"/>
    <w:qFormat/>
    <w:rsid w:val="008F184D"/>
    <w:pPr>
      <w:keepNext/>
      <w:numPr>
        <w:ilvl w:val="1"/>
        <w:numId w:val="2"/>
      </w:numPr>
      <w:spacing w:before="240"/>
      <w:outlineLvl w:val="1"/>
    </w:pPr>
    <w:rPr>
      <w:b/>
      <w:sz w:val="24"/>
      <w:lang w:val="cs-CZ" w:eastAsia="cs-CZ"/>
    </w:rPr>
  </w:style>
  <w:style w:type="paragraph" w:styleId="Nadpis3">
    <w:name w:val="heading 3"/>
    <w:next w:val="Zkladntext"/>
    <w:qFormat/>
    <w:rsid w:val="008F184D"/>
    <w:pPr>
      <w:keepNext/>
      <w:numPr>
        <w:ilvl w:val="2"/>
        <w:numId w:val="2"/>
      </w:numPr>
      <w:spacing w:before="240"/>
      <w:outlineLvl w:val="2"/>
    </w:pPr>
    <w:rPr>
      <w:b/>
      <w:sz w:val="24"/>
      <w:lang w:val="cs-CZ" w:eastAsia="cs-CZ"/>
    </w:rPr>
  </w:style>
  <w:style w:type="paragraph" w:styleId="Nadpis4">
    <w:name w:val="heading 4"/>
    <w:next w:val="Zkladntext"/>
    <w:qFormat/>
    <w:rsid w:val="008F184D"/>
    <w:pPr>
      <w:keepNext/>
      <w:numPr>
        <w:ilvl w:val="3"/>
        <w:numId w:val="2"/>
      </w:numPr>
      <w:spacing w:before="240"/>
      <w:outlineLvl w:val="3"/>
    </w:pPr>
    <w:rPr>
      <w:b/>
      <w:sz w:val="24"/>
      <w:lang w:val="cs-CZ" w:eastAsia="cs-CZ"/>
    </w:rPr>
  </w:style>
  <w:style w:type="paragraph" w:styleId="Nadpis5">
    <w:name w:val="heading 5"/>
    <w:basedOn w:val="Normln"/>
    <w:next w:val="Normln"/>
    <w:qFormat/>
    <w:rsid w:val="008F184D"/>
    <w:pPr>
      <w:keepNext/>
      <w:numPr>
        <w:ilvl w:val="4"/>
        <w:numId w:val="2"/>
      </w:numPr>
      <w:jc w:val="both"/>
      <w:outlineLvl w:val="4"/>
    </w:pPr>
    <w:rPr>
      <w:b/>
      <w:bCs/>
      <w:u w:val="single"/>
    </w:rPr>
  </w:style>
  <w:style w:type="paragraph" w:styleId="Nadpis6">
    <w:name w:val="heading 6"/>
    <w:basedOn w:val="Obsah2"/>
    <w:next w:val="Zkladntextodsazen"/>
    <w:qFormat/>
    <w:rsid w:val="008F184D"/>
    <w:pPr>
      <w:numPr>
        <w:ilvl w:val="5"/>
        <w:numId w:val="1"/>
      </w:numPr>
      <w:spacing w:before="240" w:after="60"/>
      <w:ind w:left="1361" w:hanging="227"/>
      <w:outlineLvl w:val="5"/>
    </w:pPr>
    <w:rPr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autoRedefine/>
    <w:rsid w:val="00A25985"/>
    <w:pPr>
      <w:spacing w:before="120"/>
      <w:ind w:left="284"/>
    </w:pPr>
    <w:rPr>
      <w:lang w:val="cs-CZ"/>
    </w:rPr>
  </w:style>
  <w:style w:type="paragraph" w:styleId="Zkladntext">
    <w:name w:val="Body Text"/>
    <w:basedOn w:val="Normln"/>
    <w:rsid w:val="008F184D"/>
    <w:pPr>
      <w:spacing w:before="120"/>
    </w:pPr>
    <w:rPr>
      <w:bCs/>
    </w:rPr>
  </w:style>
  <w:style w:type="paragraph" w:styleId="Obsah2">
    <w:name w:val="toc 2"/>
    <w:basedOn w:val="Normln"/>
    <w:next w:val="Normln"/>
    <w:autoRedefine/>
    <w:semiHidden/>
    <w:rsid w:val="008F184D"/>
    <w:pPr>
      <w:ind w:left="170"/>
    </w:pPr>
  </w:style>
  <w:style w:type="paragraph" w:styleId="Titulek">
    <w:name w:val="caption"/>
    <w:basedOn w:val="Normln"/>
    <w:next w:val="Normln"/>
    <w:qFormat/>
    <w:rsid w:val="008F184D"/>
    <w:pPr>
      <w:spacing w:line="360" w:lineRule="auto"/>
      <w:jc w:val="center"/>
    </w:pPr>
    <w:rPr>
      <w:b/>
      <w:sz w:val="20"/>
      <w:szCs w:val="20"/>
    </w:rPr>
  </w:style>
  <w:style w:type="paragraph" w:styleId="Zkladntextodsazen2">
    <w:name w:val="Body Text Indent 2"/>
    <w:basedOn w:val="Normln"/>
    <w:rsid w:val="008F184D"/>
    <w:pPr>
      <w:ind w:left="284" w:hanging="284"/>
    </w:pPr>
  </w:style>
  <w:style w:type="paragraph" w:customStyle="1" w:styleId="Legendatitulku">
    <w:name w:val="Legenda titulku"/>
    <w:basedOn w:val="Titulek"/>
    <w:rsid w:val="008F184D"/>
    <w:pPr>
      <w:widowControl w:val="0"/>
      <w:spacing w:line="240" w:lineRule="auto"/>
      <w:ind w:left="1985" w:hanging="284"/>
      <w:jc w:val="left"/>
    </w:pPr>
    <w:rPr>
      <w:rFonts w:cs="Arial"/>
      <w:b w:val="0"/>
      <w:bCs/>
      <w:sz w:val="24"/>
      <w:szCs w:val="24"/>
    </w:rPr>
  </w:style>
  <w:style w:type="paragraph" w:customStyle="1" w:styleId="Nadpisneslovan">
    <w:name w:val="Nadpis nečíslovaný"/>
    <w:basedOn w:val="Normln"/>
    <w:next w:val="Normln"/>
    <w:rsid w:val="008F184D"/>
    <w:pPr>
      <w:jc w:val="center"/>
    </w:pPr>
    <w:rPr>
      <w:b/>
      <w:sz w:val="32"/>
      <w:szCs w:val="20"/>
    </w:rPr>
  </w:style>
  <w:style w:type="paragraph" w:customStyle="1" w:styleId="Zkladntextneodsazen">
    <w:name w:val="Základní text neodsazený"/>
    <w:basedOn w:val="Normln"/>
    <w:rsid w:val="008F184D"/>
    <w:pPr>
      <w:widowControl w:val="0"/>
    </w:pPr>
    <w:rPr>
      <w:rFonts w:cs="Arial"/>
      <w:szCs w:val="22"/>
    </w:rPr>
  </w:style>
  <w:style w:type="paragraph" w:customStyle="1" w:styleId="Odrka">
    <w:name w:val="Odrážka"/>
    <w:basedOn w:val="Normln"/>
    <w:rsid w:val="008F184D"/>
    <w:pPr>
      <w:numPr>
        <w:numId w:val="3"/>
      </w:numPr>
      <w:tabs>
        <w:tab w:val="clear" w:pos="360"/>
        <w:tab w:val="num" w:pos="680"/>
      </w:tabs>
      <w:ind w:left="681" w:hanging="397"/>
    </w:pPr>
    <w:rPr>
      <w:szCs w:val="20"/>
    </w:rPr>
  </w:style>
  <w:style w:type="paragraph" w:styleId="Obsah1">
    <w:name w:val="toc 1"/>
    <w:basedOn w:val="Normln"/>
    <w:next w:val="Normln"/>
    <w:autoRedefine/>
    <w:semiHidden/>
    <w:rsid w:val="008F184D"/>
    <w:pPr>
      <w:tabs>
        <w:tab w:val="right" w:leader="dot" w:pos="9061"/>
      </w:tabs>
    </w:pPr>
  </w:style>
  <w:style w:type="paragraph" w:styleId="Rozloendokumentu">
    <w:name w:val="Document Map"/>
    <w:basedOn w:val="Normln"/>
    <w:semiHidden/>
    <w:rsid w:val="008F184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Npis">
    <w:name w:val="Nápis"/>
    <w:basedOn w:val="Normln"/>
    <w:next w:val="Normln"/>
    <w:rsid w:val="008F184D"/>
    <w:pPr>
      <w:spacing w:before="240" w:after="120"/>
      <w:jc w:val="center"/>
    </w:pPr>
    <w:rPr>
      <w:rFonts w:cs="Arial"/>
      <w:bCs/>
      <w:szCs w:val="22"/>
    </w:rPr>
  </w:style>
  <w:style w:type="paragraph" w:styleId="Obsah3">
    <w:name w:val="toc 3"/>
    <w:basedOn w:val="Normln"/>
    <w:next w:val="Normln"/>
    <w:autoRedefine/>
    <w:semiHidden/>
    <w:rsid w:val="008F184D"/>
    <w:pPr>
      <w:tabs>
        <w:tab w:val="right" w:leader="dot" w:pos="9061"/>
      </w:tabs>
      <w:ind w:left="357"/>
    </w:pPr>
    <w:rPr>
      <w:noProof/>
    </w:rPr>
  </w:style>
  <w:style w:type="paragraph" w:styleId="Obsah4">
    <w:name w:val="toc 4"/>
    <w:basedOn w:val="Normln"/>
    <w:next w:val="Normln"/>
    <w:autoRedefine/>
    <w:semiHidden/>
    <w:rsid w:val="008F184D"/>
    <w:pPr>
      <w:ind w:left="482"/>
    </w:pPr>
  </w:style>
  <w:style w:type="paragraph" w:styleId="Zhlav">
    <w:name w:val="header"/>
    <w:basedOn w:val="Normln"/>
    <w:rsid w:val="008F184D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8F184D"/>
    <w:pPr>
      <w:tabs>
        <w:tab w:val="center" w:pos="4536"/>
        <w:tab w:val="right" w:pos="9072"/>
      </w:tabs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8F184D"/>
    <w:pPr>
      <w:ind w:left="960"/>
    </w:pPr>
    <w:rPr>
      <w:szCs w:val="20"/>
    </w:rPr>
  </w:style>
  <w:style w:type="paragraph" w:styleId="Obsah6">
    <w:name w:val="toc 6"/>
    <w:basedOn w:val="Normln"/>
    <w:next w:val="Normln"/>
    <w:autoRedefine/>
    <w:semiHidden/>
    <w:rsid w:val="008F184D"/>
    <w:pPr>
      <w:ind w:left="1200"/>
    </w:pPr>
    <w:rPr>
      <w:szCs w:val="20"/>
    </w:rPr>
  </w:style>
  <w:style w:type="paragraph" w:customStyle="1" w:styleId="Nadpis-necislovany">
    <w:name w:val="Nadpis - necislovany"/>
    <w:basedOn w:val="Nadpis1"/>
    <w:next w:val="Zkladntextneodsazen"/>
    <w:rsid w:val="008F184D"/>
    <w:pPr>
      <w:pageBreakBefore w:val="0"/>
      <w:numPr>
        <w:numId w:val="0"/>
      </w:numPr>
      <w:adjustRightInd w:val="0"/>
      <w:jc w:val="center"/>
      <w:textAlignment w:val="baseline"/>
    </w:pPr>
    <w:rPr>
      <w:kern w:val="20"/>
      <w:szCs w:val="24"/>
    </w:rPr>
  </w:style>
  <w:style w:type="paragraph" w:styleId="Obsah7">
    <w:name w:val="toc 7"/>
    <w:basedOn w:val="Normln"/>
    <w:next w:val="Normln"/>
    <w:autoRedefine/>
    <w:semiHidden/>
    <w:rsid w:val="008F184D"/>
    <w:pPr>
      <w:ind w:left="1440"/>
    </w:pPr>
    <w:rPr>
      <w:szCs w:val="20"/>
    </w:rPr>
  </w:style>
  <w:style w:type="paragraph" w:styleId="Obsah8">
    <w:name w:val="toc 8"/>
    <w:basedOn w:val="Normln"/>
    <w:next w:val="Normln"/>
    <w:autoRedefine/>
    <w:semiHidden/>
    <w:rsid w:val="008F184D"/>
    <w:pPr>
      <w:ind w:left="1680"/>
    </w:pPr>
    <w:rPr>
      <w:szCs w:val="20"/>
    </w:rPr>
  </w:style>
  <w:style w:type="paragraph" w:styleId="Obsah9">
    <w:name w:val="toc 9"/>
    <w:basedOn w:val="Normln"/>
    <w:next w:val="Normln"/>
    <w:autoRedefine/>
    <w:semiHidden/>
    <w:rsid w:val="008F184D"/>
    <w:pPr>
      <w:ind w:left="1920"/>
    </w:pPr>
    <w:rPr>
      <w:szCs w:val="20"/>
    </w:rPr>
  </w:style>
  <w:style w:type="paragraph" w:customStyle="1" w:styleId="zkladntextteka">
    <w:name w:val="základní text tečka"/>
    <w:basedOn w:val="Normln"/>
    <w:rsid w:val="008F184D"/>
    <w:pPr>
      <w:numPr>
        <w:ilvl w:val="1"/>
        <w:numId w:val="15"/>
      </w:numPr>
    </w:pPr>
    <w:rPr>
      <w:szCs w:val="20"/>
    </w:rPr>
  </w:style>
  <w:style w:type="paragraph" w:customStyle="1" w:styleId="Pklad">
    <w:name w:val="Příklad"/>
    <w:basedOn w:val="Zkladntextodsazen"/>
    <w:next w:val="Zkladntextodsazen"/>
    <w:rsid w:val="008F184D"/>
    <w:pPr>
      <w:ind w:hanging="284"/>
    </w:pPr>
    <w:rPr>
      <w:i/>
      <w:iCs/>
    </w:rPr>
  </w:style>
  <w:style w:type="paragraph" w:customStyle="1" w:styleId="Zkladntextneodsazen-vztahy">
    <w:name w:val="Základní text neodsazený - vztahy"/>
    <w:basedOn w:val="Zkladntextneodsazen"/>
    <w:rsid w:val="008F184D"/>
    <w:pPr>
      <w:ind w:left="2410" w:hanging="1276"/>
    </w:pPr>
    <w:rPr>
      <w:b/>
      <w:szCs w:val="24"/>
    </w:rPr>
  </w:style>
  <w:style w:type="paragraph" w:customStyle="1" w:styleId="Texttabulky">
    <w:name w:val="Text tabulky"/>
    <w:basedOn w:val="Normln"/>
    <w:rsid w:val="008F184D"/>
    <w:pPr>
      <w:spacing w:line="200" w:lineRule="exact"/>
      <w:jc w:val="center"/>
    </w:pPr>
    <w:rPr>
      <w:b/>
      <w:noProof/>
      <w:sz w:val="20"/>
      <w:lang w:eastAsia="en-US"/>
    </w:rPr>
  </w:style>
  <w:style w:type="paragraph" w:customStyle="1" w:styleId="Pkladpokraovn">
    <w:name w:val="Příklad pokračování"/>
    <w:basedOn w:val="Pklad"/>
    <w:rsid w:val="008F184D"/>
    <w:pPr>
      <w:spacing w:before="0"/>
      <w:ind w:firstLine="0"/>
    </w:pPr>
    <w:rPr>
      <w:iCs w:val="0"/>
    </w:rPr>
  </w:style>
  <w:style w:type="paragraph" w:customStyle="1" w:styleId="Popisschma">
    <w:name w:val="Popis schéma"/>
    <w:basedOn w:val="Texttabulky"/>
    <w:rsid w:val="008F184D"/>
    <w:pPr>
      <w:jc w:val="left"/>
    </w:pPr>
  </w:style>
  <w:style w:type="paragraph" w:customStyle="1" w:styleId="Poznmka">
    <w:name w:val="Poznámka"/>
    <w:basedOn w:val="Zkladntextneodsazen"/>
    <w:next w:val="Zkladntextodsazen"/>
    <w:rsid w:val="008F184D"/>
    <w:pPr>
      <w:spacing w:before="120"/>
      <w:ind w:left="426" w:hanging="426"/>
    </w:pPr>
    <w:rPr>
      <w:bCs/>
      <w:i/>
      <w:iCs/>
      <w:sz w:val="20"/>
      <w:szCs w:val="20"/>
    </w:rPr>
  </w:style>
  <w:style w:type="paragraph" w:customStyle="1" w:styleId="Definice">
    <w:name w:val="Definice"/>
    <w:basedOn w:val="Pklad"/>
    <w:rsid w:val="008F184D"/>
    <w:rPr>
      <w:bCs/>
      <w:i w:val="0"/>
    </w:rPr>
  </w:style>
  <w:style w:type="paragraph" w:customStyle="1" w:styleId="Nadpis">
    <w:name w:val="Nadpis"/>
    <w:basedOn w:val="Zkladntextneodsazen"/>
    <w:next w:val="Zkladntextneodsazen"/>
    <w:rsid w:val="008F184D"/>
    <w:pPr>
      <w:jc w:val="center"/>
    </w:pPr>
    <w:rPr>
      <w:b/>
      <w:bCs/>
      <w:sz w:val="32"/>
      <w:szCs w:val="32"/>
    </w:rPr>
  </w:style>
  <w:style w:type="paragraph" w:styleId="Seznamobrzk">
    <w:name w:val="table of figures"/>
    <w:basedOn w:val="Zkladntextneodsazen"/>
    <w:next w:val="Zkladntextodsazen"/>
    <w:semiHidden/>
    <w:rsid w:val="008F184D"/>
    <w:rPr>
      <w:szCs w:val="24"/>
    </w:rPr>
  </w:style>
  <w:style w:type="paragraph" w:customStyle="1" w:styleId="zkladntextslo">
    <w:name w:val="základní text číslo"/>
    <w:basedOn w:val="Normln"/>
    <w:rsid w:val="008F184D"/>
    <w:pPr>
      <w:numPr>
        <w:numId w:val="4"/>
      </w:numPr>
    </w:pPr>
    <w:rPr>
      <w:szCs w:val="20"/>
    </w:rPr>
  </w:style>
  <w:style w:type="paragraph" w:styleId="Zkladntext2">
    <w:name w:val="Body Text 2"/>
    <w:basedOn w:val="Normln"/>
    <w:rsid w:val="008F184D"/>
    <w:pPr>
      <w:spacing w:line="180" w:lineRule="exact"/>
      <w:jc w:val="center"/>
    </w:pPr>
    <w:rPr>
      <w:b/>
      <w:bCs/>
      <w:sz w:val="16"/>
      <w:szCs w:val="20"/>
    </w:rPr>
  </w:style>
  <w:style w:type="paragraph" w:customStyle="1" w:styleId="Zkladntext-popis">
    <w:name w:val="Základní text-popis"/>
    <w:basedOn w:val="Zkladntextodsazen"/>
    <w:rsid w:val="008F184D"/>
    <w:pPr>
      <w:spacing w:before="0"/>
      <w:jc w:val="center"/>
    </w:pPr>
    <w:rPr>
      <w:b/>
      <w:i/>
      <w:sz w:val="16"/>
      <w:szCs w:val="20"/>
    </w:rPr>
  </w:style>
  <w:style w:type="paragraph" w:customStyle="1" w:styleId="Popisobrzku">
    <w:name w:val="Popis obrázku"/>
    <w:basedOn w:val="Normln"/>
    <w:next w:val="Normln"/>
    <w:rsid w:val="008F184D"/>
    <w:pPr>
      <w:suppressAutoHyphens/>
      <w:ind w:left="1653" w:hanging="519"/>
    </w:pPr>
    <w:rPr>
      <w:bCs/>
      <w:noProof/>
      <w:snapToGrid w:val="0"/>
      <w:spacing w:val="10"/>
      <w:szCs w:val="20"/>
    </w:rPr>
  </w:style>
  <w:style w:type="paragraph" w:customStyle="1" w:styleId="popistabulkyaobrzku">
    <w:name w:val="popis tabulky a obrázku"/>
    <w:basedOn w:val="Normln"/>
    <w:rsid w:val="00606BEC"/>
    <w:pPr>
      <w:widowControl w:val="0"/>
      <w:jc w:val="center"/>
    </w:pPr>
    <w:rPr>
      <w:rFonts w:cs="Arial"/>
      <w:b/>
      <w:sz w:val="20"/>
      <w:szCs w:val="20"/>
    </w:rPr>
  </w:style>
  <w:style w:type="character" w:styleId="slostrnky">
    <w:name w:val="page number"/>
    <w:basedOn w:val="Standardnpsmoodstavce"/>
    <w:rsid w:val="008F184D"/>
  </w:style>
  <w:style w:type="paragraph" w:customStyle="1" w:styleId="Styl14bTunPed6b">
    <w:name w:val="Styl 14 b. Tučné Před:  6 b."/>
    <w:basedOn w:val="Normln"/>
    <w:rsid w:val="00AB2E1C"/>
    <w:rPr>
      <w:b/>
      <w:bCs/>
      <w:sz w:val="28"/>
      <w:szCs w:val="20"/>
    </w:rPr>
  </w:style>
  <w:style w:type="table" w:styleId="Mkatabulky">
    <w:name w:val="Table Grid"/>
    <w:basedOn w:val="Normlntabulka"/>
    <w:rsid w:val="00E5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D727F-7F68-4624-97ED-3949045E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otázek k písemné zkoušce</vt:lpstr>
    </vt:vector>
  </TitlesOfParts>
  <Company>MU Brno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otázek k písemné zkoušce</dc:title>
  <dc:creator>Prenosil</dc:creator>
  <cp:lastModifiedBy>Vaclav Prenosil</cp:lastModifiedBy>
  <cp:revision>29</cp:revision>
  <cp:lastPrinted>2016-01-20T08:23:00Z</cp:lastPrinted>
  <dcterms:created xsi:type="dcterms:W3CDTF">2016-11-27T17:40:00Z</dcterms:created>
  <dcterms:modified xsi:type="dcterms:W3CDTF">2019-01-22T12:10:00Z</dcterms:modified>
</cp:coreProperties>
</file>