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97D" w:rsidRDefault="0067497D">
      <w:r>
        <w:t>E-</w:t>
      </w:r>
      <w:proofErr w:type="spellStart"/>
      <w:r>
        <w:t>learning</w:t>
      </w:r>
      <w:proofErr w:type="spellEnd"/>
      <w:r>
        <w:t xml:space="preserve">/lupa -&gt; nepředmětové aplikace -&gt; </w:t>
      </w:r>
      <w:proofErr w:type="spellStart"/>
      <w:r>
        <w:t>odpovědníky</w:t>
      </w:r>
      <w:proofErr w:type="spellEnd"/>
    </w:p>
    <w:p w:rsidR="0067497D" w:rsidRDefault="0067497D" w:rsidP="0067497D">
      <w:pPr>
        <w:pStyle w:val="Odstavecseseznamem"/>
        <w:numPr>
          <w:ilvl w:val="0"/>
          <w:numId w:val="1"/>
        </w:numPr>
      </w:pPr>
      <w:r>
        <w:t>Sady otázek</w:t>
      </w:r>
    </w:p>
    <w:p w:rsidR="0067497D" w:rsidRDefault="0067497D" w:rsidP="0067497D">
      <w:pPr>
        <w:pStyle w:val="Odstavecseseznamem"/>
        <w:numPr>
          <w:ilvl w:val="0"/>
          <w:numId w:val="2"/>
        </w:numPr>
      </w:pPr>
      <w:r>
        <w:t>Založit novou sadu otázek (Název – povinný, popis nepovinný, vybrat složku, do které se uloží – Můj web)</w:t>
      </w:r>
    </w:p>
    <w:p w:rsidR="0067497D" w:rsidRDefault="0067497D" w:rsidP="0067497D">
      <w:pPr>
        <w:pStyle w:val="Odstavecseseznamem"/>
        <w:numPr>
          <w:ilvl w:val="0"/>
          <w:numId w:val="2"/>
        </w:numPr>
      </w:pPr>
      <w:r>
        <w:t>Úprava sady otázek -&gt; vybrat si založenou sadu</w:t>
      </w:r>
    </w:p>
    <w:p w:rsidR="0067497D" w:rsidRDefault="0067497D" w:rsidP="0067497D">
      <w:pPr>
        <w:ind w:left="720"/>
      </w:pPr>
      <w:r>
        <w:t>TYPY OTÁZEK:</w:t>
      </w:r>
    </w:p>
    <w:p w:rsidR="0067497D" w:rsidRDefault="0067497D" w:rsidP="0067497D">
      <w:pPr>
        <w:pStyle w:val="Odstavecseseznamem"/>
        <w:numPr>
          <w:ilvl w:val="0"/>
          <w:numId w:val="2"/>
        </w:numPr>
      </w:pPr>
      <w:r>
        <w:t>Nutno všude do správné dopovědi vepsat OK</w:t>
      </w:r>
    </w:p>
    <w:p w:rsidR="0067497D" w:rsidRDefault="0067497D" w:rsidP="0067497D">
      <w:pPr>
        <w:pStyle w:val="Odstavecseseznamem"/>
        <w:numPr>
          <w:ilvl w:val="0"/>
          <w:numId w:val="3"/>
        </w:numPr>
      </w:pPr>
      <w:r>
        <w:t>„r“  - jedna správná odpověď</w:t>
      </w:r>
    </w:p>
    <w:p w:rsidR="0067497D" w:rsidRDefault="0067497D" w:rsidP="0067497D">
      <w:pPr>
        <w:pStyle w:val="Odstavecseseznamem"/>
        <w:numPr>
          <w:ilvl w:val="0"/>
          <w:numId w:val="3"/>
        </w:numPr>
      </w:pPr>
      <w:r>
        <w:t>„c“ – více správných odpovědí</w:t>
      </w:r>
    </w:p>
    <w:p w:rsidR="0067497D" w:rsidRDefault="00CE7B08" w:rsidP="0067497D">
      <w:pPr>
        <w:pStyle w:val="Odstavecseseznamem"/>
        <w:numPr>
          <w:ilvl w:val="0"/>
          <w:numId w:val="3"/>
        </w:numPr>
      </w:pPr>
      <w:r>
        <w:t>„t“ – doplň odpověď</w:t>
      </w:r>
    </w:p>
    <w:p w:rsidR="00CE7B08" w:rsidRDefault="00CE7B08" w:rsidP="0067497D">
      <w:pPr>
        <w:pStyle w:val="Odstavecseseznamem"/>
        <w:numPr>
          <w:ilvl w:val="0"/>
          <w:numId w:val="3"/>
        </w:numPr>
      </w:pPr>
      <w:r>
        <w:t>„</w:t>
      </w:r>
      <w:proofErr w:type="spellStart"/>
      <w:r>
        <w:t>tt</w:t>
      </w:r>
      <w:proofErr w:type="spellEnd"/>
      <w:r>
        <w:t>“ – doplň více odpovědí</w:t>
      </w:r>
    </w:p>
    <w:p w:rsidR="00CE7B08" w:rsidRDefault="00CE7B08" w:rsidP="0067497D">
      <w:pPr>
        <w:pStyle w:val="Odstavecseseznamem"/>
        <w:numPr>
          <w:ilvl w:val="0"/>
          <w:numId w:val="3"/>
        </w:numPr>
      </w:pPr>
      <w:r>
        <w:t>„v“ – vybrat odpověď z nabídky</w:t>
      </w:r>
    </w:p>
    <w:p w:rsidR="00CE7B08" w:rsidRDefault="00CE7B08" w:rsidP="0067497D">
      <w:pPr>
        <w:pStyle w:val="Odstavecseseznamem"/>
        <w:numPr>
          <w:ilvl w:val="0"/>
          <w:numId w:val="3"/>
        </w:numPr>
      </w:pPr>
      <w:r>
        <w:t>„</w:t>
      </w:r>
      <w:proofErr w:type="spellStart"/>
      <w:proofErr w:type="gramStart"/>
      <w:r>
        <w:t>vv</w:t>
      </w:r>
      <w:proofErr w:type="spellEnd"/>
      <w:r>
        <w:t>“ –vybrat</w:t>
      </w:r>
      <w:proofErr w:type="gramEnd"/>
      <w:r>
        <w:t xml:space="preserve"> odpověď z více nabídek</w:t>
      </w:r>
    </w:p>
    <w:p w:rsidR="00CE7B08" w:rsidRDefault="00CE7B08" w:rsidP="0067497D">
      <w:pPr>
        <w:pStyle w:val="Odstavecseseznamem"/>
        <w:numPr>
          <w:ilvl w:val="0"/>
          <w:numId w:val="3"/>
        </w:numPr>
      </w:pPr>
      <w:r>
        <w:t xml:space="preserve">„n“ </w:t>
      </w:r>
      <w:r w:rsidR="008C5F9A">
        <w:t>–</w:t>
      </w:r>
      <w:r>
        <w:t xml:space="preserve"> </w:t>
      </w:r>
      <w:r w:rsidR="008C5F9A">
        <w:t>odpověď je číslo</w:t>
      </w:r>
    </w:p>
    <w:p w:rsidR="008C5F9A" w:rsidRDefault="008C5F9A" w:rsidP="0067497D">
      <w:pPr>
        <w:pStyle w:val="Odstavecseseznamem"/>
        <w:numPr>
          <w:ilvl w:val="0"/>
          <w:numId w:val="3"/>
        </w:numPr>
      </w:pPr>
      <w:r>
        <w:t>„m“ – seřadit, vytvořit dvojice</w:t>
      </w:r>
    </w:p>
    <w:p w:rsidR="004F3D0D" w:rsidRDefault="004F3D0D" w:rsidP="0067497D">
      <w:pPr>
        <w:pStyle w:val="Odstavecseseznamem"/>
        <w:numPr>
          <w:ilvl w:val="0"/>
          <w:numId w:val="3"/>
        </w:numPr>
      </w:pPr>
      <w:r>
        <w:t>„b“, „</w:t>
      </w:r>
      <w:proofErr w:type="spellStart"/>
      <w:r>
        <w:t>bb</w:t>
      </w:r>
      <w:proofErr w:type="spellEnd"/>
      <w:r>
        <w:t>“ – klíč zobrazuje správnou odpověď</w:t>
      </w:r>
    </w:p>
    <w:p w:rsidR="004F3D0D" w:rsidRDefault="004F3D0D" w:rsidP="0067497D">
      <w:pPr>
        <w:pStyle w:val="Odstavecseseznamem"/>
        <w:numPr>
          <w:ilvl w:val="0"/>
          <w:numId w:val="3"/>
        </w:numPr>
      </w:pPr>
      <w:r>
        <w:t xml:space="preserve">„s“ – úprava slovosledu (svislá čára – </w:t>
      </w:r>
      <w:proofErr w:type="spellStart"/>
      <w:r>
        <w:t>alt+w</w:t>
      </w:r>
      <w:proofErr w:type="spellEnd"/>
      <w:r>
        <w:t>) – není povinné vyplnit zadání, stačí vyplnit první odpověď ve správném pořadí – ok</w:t>
      </w:r>
    </w:p>
    <w:p w:rsidR="004F3D0D" w:rsidRDefault="004F3D0D" w:rsidP="0067497D">
      <w:pPr>
        <w:pStyle w:val="Odstavecseseznamem"/>
        <w:numPr>
          <w:ilvl w:val="0"/>
          <w:numId w:val="3"/>
        </w:numPr>
      </w:pPr>
      <w:r>
        <w:t>„a“ – textové pole – nutné vyhodnocovat „ručně“, limit slov,</w:t>
      </w:r>
    </w:p>
    <w:p w:rsidR="004F3D0D" w:rsidRDefault="004F3D0D" w:rsidP="0067497D">
      <w:pPr>
        <w:pStyle w:val="Odstavecseseznamem"/>
        <w:numPr>
          <w:ilvl w:val="0"/>
          <w:numId w:val="3"/>
        </w:numPr>
      </w:pPr>
      <w:r>
        <w:t>„l“, „e“ – pro matematické otázky</w:t>
      </w:r>
    </w:p>
    <w:p w:rsidR="00392E67" w:rsidRDefault="00392E67" w:rsidP="0067497D">
      <w:pPr>
        <w:pStyle w:val="Odstavecseseznamem"/>
        <w:numPr>
          <w:ilvl w:val="0"/>
          <w:numId w:val="3"/>
        </w:numPr>
      </w:pPr>
      <w:proofErr w:type="spellStart"/>
      <w:r>
        <w:t>Mezitext</w:t>
      </w:r>
      <w:proofErr w:type="spellEnd"/>
      <w:r>
        <w:t xml:space="preserve"> – lze umístit mezi otázky, například text, ke kterému se otázky vztahují</w:t>
      </w:r>
    </w:p>
    <w:p w:rsidR="004F3D0D" w:rsidRDefault="004F3D0D" w:rsidP="004F3D0D">
      <w:pPr>
        <w:pStyle w:val="Odstavecseseznamem"/>
        <w:numPr>
          <w:ilvl w:val="0"/>
          <w:numId w:val="2"/>
        </w:numPr>
      </w:pPr>
      <w:r>
        <w:t>Zkontrolovat odpovědi – vypíše správné odpovědi pro naši kontrolu</w:t>
      </w:r>
    </w:p>
    <w:p w:rsidR="004F3D0D" w:rsidRDefault="004F3D0D" w:rsidP="004F3D0D">
      <w:pPr>
        <w:pStyle w:val="Odstavecseseznamem"/>
        <w:numPr>
          <w:ilvl w:val="0"/>
          <w:numId w:val="2"/>
        </w:numPr>
      </w:pPr>
      <w:r>
        <w:t>Vyřazení duplicitních otázek – nalezne opakující se otázku</w:t>
      </w:r>
    </w:p>
    <w:p w:rsidR="004F3D0D" w:rsidRDefault="004F3D0D" w:rsidP="00A64DA4">
      <w:pPr>
        <w:ind w:left="720"/>
      </w:pPr>
    </w:p>
    <w:p w:rsidR="00A64DA4" w:rsidRDefault="00A64DA4" w:rsidP="00A64DA4">
      <w:pPr>
        <w:pStyle w:val="Odstavecseseznamem"/>
        <w:numPr>
          <w:ilvl w:val="0"/>
          <w:numId w:val="1"/>
        </w:numPr>
      </w:pPr>
      <w:proofErr w:type="spellStart"/>
      <w:r>
        <w:t>Odpovědníky</w:t>
      </w:r>
      <w:proofErr w:type="spellEnd"/>
      <w:r>
        <w:t xml:space="preserve"> – popis </w:t>
      </w:r>
      <w:proofErr w:type="spellStart"/>
      <w:r>
        <w:t>odpovědníků</w:t>
      </w:r>
      <w:proofErr w:type="spellEnd"/>
      <w:r>
        <w:t xml:space="preserve"> </w:t>
      </w:r>
    </w:p>
    <w:p w:rsidR="00A64DA4" w:rsidRDefault="00A64DA4" w:rsidP="00A64DA4">
      <w:pPr>
        <w:pStyle w:val="Odstavecseseznamem"/>
      </w:pPr>
    </w:p>
    <w:p w:rsidR="00A64DA4" w:rsidRDefault="00A64DA4" w:rsidP="00A64DA4">
      <w:pPr>
        <w:pStyle w:val="Odstavecseseznamem"/>
        <w:numPr>
          <w:ilvl w:val="0"/>
          <w:numId w:val="5"/>
        </w:numPr>
      </w:pPr>
      <w:r>
        <w:t>Procvičování</w:t>
      </w:r>
    </w:p>
    <w:p w:rsidR="00A64DA4" w:rsidRDefault="00A64DA4" w:rsidP="00A64DA4">
      <w:pPr>
        <w:pStyle w:val="Odstavecseseznamem"/>
        <w:numPr>
          <w:ilvl w:val="0"/>
          <w:numId w:val="5"/>
        </w:numPr>
      </w:pPr>
      <w:r>
        <w:t>Ostrý test u PC</w:t>
      </w:r>
    </w:p>
    <w:p w:rsidR="00A64DA4" w:rsidRDefault="00A64DA4" w:rsidP="00A64DA4">
      <w:pPr>
        <w:pStyle w:val="Odstavecseseznamem"/>
        <w:numPr>
          <w:ilvl w:val="0"/>
          <w:numId w:val="5"/>
        </w:numPr>
      </w:pPr>
      <w:r>
        <w:t xml:space="preserve">Ukázka pro nácvik ostrého zkoušení u </w:t>
      </w:r>
      <w:proofErr w:type="spellStart"/>
      <w:r>
        <w:t>pc</w:t>
      </w:r>
      <w:proofErr w:type="spellEnd"/>
    </w:p>
    <w:p w:rsidR="00A64DA4" w:rsidRDefault="00A64DA4" w:rsidP="00A64DA4">
      <w:pPr>
        <w:pStyle w:val="Odstavecseseznamem"/>
        <w:numPr>
          <w:ilvl w:val="0"/>
          <w:numId w:val="2"/>
        </w:numPr>
      </w:pPr>
      <w:r>
        <w:t xml:space="preserve">Vyplnit povinně název, </w:t>
      </w:r>
      <w:r w:rsidR="0025724A">
        <w:t>pokyny (nepovinné)</w:t>
      </w:r>
    </w:p>
    <w:p w:rsidR="0025724A" w:rsidRDefault="0025724A" w:rsidP="00A64DA4">
      <w:pPr>
        <w:pStyle w:val="Odstavecseseznamem"/>
        <w:numPr>
          <w:ilvl w:val="0"/>
          <w:numId w:val="2"/>
        </w:numPr>
      </w:pPr>
      <w:r>
        <w:t>Tradiční/nový vzhled</w:t>
      </w:r>
      <w:r w:rsidR="00392E67">
        <w:t xml:space="preserve"> – nutné zkontrolovat jak otázky vypadají, pokud chyba, nahlásit </w:t>
      </w:r>
    </w:p>
    <w:p w:rsidR="0025724A" w:rsidRDefault="0025724A" w:rsidP="00A64DA4">
      <w:pPr>
        <w:pStyle w:val="Odstavecseseznamem"/>
        <w:numPr>
          <w:ilvl w:val="0"/>
          <w:numId w:val="2"/>
        </w:numPr>
      </w:pPr>
      <w:r>
        <w:t>Vybrat sadu otázek -&gt; použít (pokud nespecifikuji, použije se celá sada, nebo můžu vybrat pouze určitý počet otázek</w:t>
      </w:r>
    </w:p>
    <w:p w:rsidR="0025724A" w:rsidRDefault="0025724A" w:rsidP="00A64DA4">
      <w:pPr>
        <w:pStyle w:val="Odstavecseseznamem"/>
        <w:numPr>
          <w:ilvl w:val="0"/>
          <w:numId w:val="2"/>
        </w:numPr>
      </w:pPr>
      <w:r>
        <w:t xml:space="preserve">Pořadí otázek – zcela náhodné </w:t>
      </w:r>
    </w:p>
    <w:p w:rsidR="0025724A" w:rsidRDefault="00E27EE2" w:rsidP="00A64DA4">
      <w:pPr>
        <w:pStyle w:val="Odstavecseseznamem"/>
        <w:numPr>
          <w:ilvl w:val="0"/>
          <w:numId w:val="2"/>
        </w:numPr>
      </w:pPr>
      <w:r>
        <w:t xml:space="preserve">Pořadí odpovědí – zcela náhodné - </w:t>
      </w:r>
      <w:r>
        <w:t xml:space="preserve">(promíchají se mi možnosti u </w:t>
      </w:r>
      <w:proofErr w:type="gramStart"/>
      <w:r>
        <w:t xml:space="preserve">otázek </w:t>
      </w:r>
      <w:proofErr w:type="spellStart"/>
      <w:r>
        <w:t>v,s</w:t>
      </w:r>
      <w:proofErr w:type="spellEnd"/>
      <w:r>
        <w:t>.</w:t>
      </w:r>
      <w:proofErr w:type="gramEnd"/>
      <w:r>
        <w:t>.)</w:t>
      </w:r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>Implicitní počty bodů – u cvičných nebodovat, u ostrých bodovat – přednastaveno, nastavit pokud zvláštní požadavky</w:t>
      </w:r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 xml:space="preserve">Zobrazit studentům jejich odpovědi – různé možnosti </w:t>
      </w:r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>Studenti se smí k </w:t>
      </w:r>
      <w:proofErr w:type="spellStart"/>
      <w:r>
        <w:t>odpovědníku</w:t>
      </w:r>
      <w:proofErr w:type="spellEnd"/>
      <w:r>
        <w:t xml:space="preserve"> vracet – </w:t>
      </w:r>
      <w:proofErr w:type="gramStart"/>
      <w:r>
        <w:t>záleží jestli</w:t>
      </w:r>
      <w:proofErr w:type="gramEnd"/>
      <w:r>
        <w:t xml:space="preserve"> cvičný či ostrý</w:t>
      </w:r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 xml:space="preserve">Maximální počet minut, připomínat </w:t>
      </w:r>
      <w:proofErr w:type="spellStart"/>
      <w:r>
        <w:t>meziuložení</w:t>
      </w:r>
      <w:proofErr w:type="spellEnd"/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>Skupina práv a časů – kdo smí s </w:t>
      </w:r>
      <w:proofErr w:type="spellStart"/>
      <w:r>
        <w:t>odpovědníkem</w:t>
      </w:r>
      <w:proofErr w:type="spellEnd"/>
      <w:r>
        <w:t xml:space="preserve"> pracovat, od kdy do kdy</w:t>
      </w:r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>(speciální skupina práv a časů)</w:t>
      </w:r>
    </w:p>
    <w:p w:rsidR="00E27EE2" w:rsidRDefault="00E27EE2" w:rsidP="00A64DA4">
      <w:pPr>
        <w:pStyle w:val="Odstavecseseznamem"/>
        <w:numPr>
          <w:ilvl w:val="0"/>
          <w:numId w:val="2"/>
        </w:numPr>
      </w:pPr>
      <w:r>
        <w:t xml:space="preserve">!!! </w:t>
      </w:r>
      <w:proofErr w:type="gramStart"/>
      <w:r>
        <w:t>uložit</w:t>
      </w:r>
      <w:proofErr w:type="gramEnd"/>
      <w:r>
        <w:t xml:space="preserve"> a zpřístupnit</w:t>
      </w:r>
    </w:p>
    <w:p w:rsidR="008C5F9A" w:rsidRDefault="008C5F9A" w:rsidP="004F3D0D"/>
    <w:p w:rsidR="004F3D0D" w:rsidRDefault="004F3D0D" w:rsidP="004F3D0D"/>
    <w:p w:rsidR="004F3D0D" w:rsidRDefault="004F3D0D" w:rsidP="004F3D0D"/>
    <w:p w:rsidR="004F3D0D" w:rsidRDefault="000B5F30" w:rsidP="004F3D0D">
      <w:r>
        <w:t>Ikonky:</w:t>
      </w:r>
    </w:p>
    <w:p w:rsidR="000B5F30" w:rsidRDefault="000B5F30" w:rsidP="000B5F30">
      <w:pPr>
        <w:pStyle w:val="Odstavecseseznamem"/>
        <w:numPr>
          <w:ilvl w:val="0"/>
          <w:numId w:val="6"/>
        </w:numPr>
      </w:pPr>
      <w:r>
        <w:t>Zelená – sada otázek</w:t>
      </w:r>
    </w:p>
    <w:p w:rsidR="000B5F30" w:rsidRDefault="000B5F30" w:rsidP="000B5F30">
      <w:pPr>
        <w:pStyle w:val="Odstavecseseznamem"/>
        <w:numPr>
          <w:ilvl w:val="0"/>
          <w:numId w:val="6"/>
        </w:numPr>
      </w:pPr>
      <w:r>
        <w:t xml:space="preserve">Modrá – popis </w:t>
      </w:r>
      <w:proofErr w:type="spellStart"/>
      <w:r>
        <w:t>odpovědníku</w:t>
      </w:r>
      <w:proofErr w:type="spellEnd"/>
    </w:p>
    <w:p w:rsidR="000B5F30" w:rsidRDefault="000B5F30" w:rsidP="000B5F30">
      <w:pPr>
        <w:pStyle w:val="Odstavecseseznamem"/>
        <w:numPr>
          <w:ilvl w:val="0"/>
          <w:numId w:val="6"/>
        </w:numPr>
      </w:pPr>
      <w:r>
        <w:t xml:space="preserve">Červená – zpřístupněný </w:t>
      </w:r>
      <w:proofErr w:type="spellStart"/>
      <w:r>
        <w:t>odpovědník</w:t>
      </w:r>
      <w:proofErr w:type="spellEnd"/>
      <w:r>
        <w:t xml:space="preserve"> (</w:t>
      </w:r>
      <w:proofErr w:type="spellStart"/>
      <w:r>
        <w:t>sada+popis</w:t>
      </w:r>
      <w:proofErr w:type="spellEnd"/>
      <w:r>
        <w:t>)</w:t>
      </w:r>
    </w:p>
    <w:p w:rsidR="004F3D0D" w:rsidRDefault="004F3D0D" w:rsidP="004F3D0D">
      <w:r>
        <w:t>Nápověda</w:t>
      </w:r>
      <w:r w:rsidR="000E1645">
        <w:t>/</w:t>
      </w:r>
      <w:proofErr w:type="spellStart"/>
      <w:r w:rsidR="000E1645">
        <w:t>elearning</w:t>
      </w:r>
      <w:bookmarkStart w:id="0" w:name="_GoBack"/>
      <w:bookmarkEnd w:id="0"/>
      <w:proofErr w:type="spellEnd"/>
      <w:r>
        <w:t xml:space="preserve"> </w:t>
      </w:r>
      <w:r w:rsidR="000B5F30">
        <w:t>– postupy k práci s</w:t>
      </w:r>
      <w:r w:rsidR="000E1645">
        <w:t> </w:t>
      </w:r>
      <w:proofErr w:type="spellStart"/>
      <w:r w:rsidR="000B5F30">
        <w:t>odpovědníky</w:t>
      </w:r>
      <w:proofErr w:type="spellEnd"/>
    </w:p>
    <w:sectPr w:rsidR="004F3D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09" w:rsidRDefault="001F3C09" w:rsidP="0067497D">
      <w:pPr>
        <w:spacing w:after="0" w:line="240" w:lineRule="auto"/>
      </w:pPr>
      <w:r>
        <w:separator/>
      </w:r>
    </w:p>
  </w:endnote>
  <w:endnote w:type="continuationSeparator" w:id="0">
    <w:p w:rsidR="001F3C09" w:rsidRDefault="001F3C09" w:rsidP="0067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09" w:rsidRDefault="001F3C09" w:rsidP="0067497D">
      <w:pPr>
        <w:spacing w:after="0" w:line="240" w:lineRule="auto"/>
      </w:pPr>
      <w:r>
        <w:separator/>
      </w:r>
    </w:p>
  </w:footnote>
  <w:footnote w:type="continuationSeparator" w:id="0">
    <w:p w:rsidR="001F3C09" w:rsidRDefault="001F3C09" w:rsidP="0067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7D" w:rsidRPr="0067497D" w:rsidRDefault="0067497D">
    <w:pPr>
      <w:pStyle w:val="Zhlav"/>
      <w:rPr>
        <w:i/>
        <w:sz w:val="24"/>
        <w:szCs w:val="24"/>
      </w:rPr>
    </w:pPr>
    <w:r w:rsidRPr="0067497D">
      <w:rPr>
        <w:i/>
        <w:sz w:val="24"/>
        <w:szCs w:val="24"/>
      </w:rPr>
      <w:t xml:space="preserve">Školení </w:t>
    </w:r>
    <w:proofErr w:type="spellStart"/>
    <w:r w:rsidRPr="0067497D">
      <w:rPr>
        <w:i/>
        <w:sz w:val="24"/>
        <w:szCs w:val="24"/>
      </w:rPr>
      <w:t>odpovědníky</w:t>
    </w:r>
    <w:proofErr w:type="spellEnd"/>
    <w:r w:rsidRPr="0067497D">
      <w:rPr>
        <w:i/>
        <w:sz w:val="24"/>
        <w:szCs w:val="24"/>
      </w:rPr>
      <w:t xml:space="preserve"> </w:t>
    </w:r>
    <w:r w:rsidRPr="0067497D">
      <w:rPr>
        <w:i/>
        <w:sz w:val="24"/>
        <w:szCs w:val="24"/>
      </w:rPr>
      <w:tab/>
    </w:r>
    <w:r w:rsidRPr="0067497D">
      <w:rPr>
        <w:i/>
        <w:sz w:val="24"/>
        <w:szCs w:val="24"/>
      </w:rPr>
      <w:tab/>
    </w:r>
    <w:proofErr w:type="gramStart"/>
    <w:r w:rsidRPr="0067497D">
      <w:rPr>
        <w:i/>
        <w:sz w:val="24"/>
        <w:szCs w:val="24"/>
      </w:rPr>
      <w:t>16.10.2018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D6E"/>
    <w:multiLevelType w:val="hybridMultilevel"/>
    <w:tmpl w:val="BA82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1C15"/>
    <w:multiLevelType w:val="hybridMultilevel"/>
    <w:tmpl w:val="17162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206"/>
    <w:multiLevelType w:val="hybridMultilevel"/>
    <w:tmpl w:val="4F6EBE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FD02F5"/>
    <w:multiLevelType w:val="hybridMultilevel"/>
    <w:tmpl w:val="27C87B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D844EA"/>
    <w:multiLevelType w:val="hybridMultilevel"/>
    <w:tmpl w:val="5FB2C22E"/>
    <w:lvl w:ilvl="0" w:tplc="C310C5F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A01D4B"/>
    <w:multiLevelType w:val="hybridMultilevel"/>
    <w:tmpl w:val="F20C7B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7D"/>
    <w:rsid w:val="000B5F30"/>
    <w:rsid w:val="000E1645"/>
    <w:rsid w:val="001F3C09"/>
    <w:rsid w:val="0025724A"/>
    <w:rsid w:val="00392E67"/>
    <w:rsid w:val="004F3D0D"/>
    <w:rsid w:val="0067497D"/>
    <w:rsid w:val="006C0C78"/>
    <w:rsid w:val="008C5F9A"/>
    <w:rsid w:val="00A64DA4"/>
    <w:rsid w:val="00CE7B08"/>
    <w:rsid w:val="00E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B150"/>
  <w15:chartTrackingRefBased/>
  <w15:docId w15:val="{F856D3CB-45A9-4A1F-9883-DF65AC28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97D"/>
  </w:style>
  <w:style w:type="paragraph" w:styleId="Zpat">
    <w:name w:val="footer"/>
    <w:basedOn w:val="Normln"/>
    <w:link w:val="ZpatChar"/>
    <w:uiPriority w:val="99"/>
    <w:unhideWhenUsed/>
    <w:rsid w:val="00674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97D"/>
  </w:style>
  <w:style w:type="paragraph" w:styleId="Odstavecseseznamem">
    <w:name w:val="List Paragraph"/>
    <w:basedOn w:val="Normln"/>
    <w:uiPriority w:val="34"/>
    <w:qFormat/>
    <w:rsid w:val="0067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Velecká</dc:creator>
  <cp:keywords/>
  <dc:description/>
  <cp:lastModifiedBy>Natálie Velecká</cp:lastModifiedBy>
  <cp:revision>1</cp:revision>
  <dcterms:created xsi:type="dcterms:W3CDTF">2018-10-15T06:32:00Z</dcterms:created>
  <dcterms:modified xsi:type="dcterms:W3CDTF">2018-10-15T09:19:00Z</dcterms:modified>
</cp:coreProperties>
</file>