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EB4063">
      <w:r>
        <w:t>Gymnastická průprava – zápočtové požadavky</w:t>
      </w:r>
    </w:p>
    <w:p w:rsidR="00EB4063" w:rsidRDefault="00EB4063" w:rsidP="00EB4063">
      <w:pPr>
        <w:pStyle w:val="Odstavecseseznamem"/>
        <w:numPr>
          <w:ilvl w:val="0"/>
          <w:numId w:val="1"/>
        </w:numPr>
      </w:pPr>
      <w:r>
        <w:t>Rozcvičení – praktická ukázka, písemná příprava</w:t>
      </w:r>
    </w:p>
    <w:p w:rsidR="00EB4063" w:rsidRDefault="00EB4063" w:rsidP="00EB4063">
      <w:pPr>
        <w:pStyle w:val="Odstavecseseznamem"/>
        <w:numPr>
          <w:ilvl w:val="0"/>
          <w:numId w:val="1"/>
        </w:numPr>
      </w:pPr>
      <w:r>
        <w:t>Aktivní účast v hodinách (povoleny 2 absence)</w:t>
      </w:r>
    </w:p>
    <w:p w:rsidR="00EB4063" w:rsidRDefault="00EB4063" w:rsidP="00EB4063">
      <w:pPr>
        <w:pStyle w:val="Odstavecseseznamem"/>
        <w:numPr>
          <w:ilvl w:val="0"/>
          <w:numId w:val="1"/>
        </w:numPr>
      </w:pPr>
      <w:r>
        <w:t xml:space="preserve">Seminární práce – téma: </w:t>
      </w:r>
      <w:r w:rsidRPr="00EB4063">
        <w:rPr>
          <w:b/>
        </w:rPr>
        <w:t>Využití motoricko-funkční přípravy ve vybraném sportu</w:t>
      </w:r>
    </w:p>
    <w:p w:rsidR="00EB4063" w:rsidRDefault="00EB4063" w:rsidP="00EB4063"/>
    <w:p w:rsidR="00EB4063" w:rsidRDefault="00EB4063" w:rsidP="00EB4063">
      <w:r>
        <w:t>Literatura:</w:t>
      </w:r>
    </w:p>
    <w:p w:rsidR="00EB4063" w:rsidRDefault="00EB4063" w:rsidP="00EB4063">
      <w:proofErr w:type="spellStart"/>
      <w:r>
        <w:t>Krištofič</w:t>
      </w:r>
      <w:proofErr w:type="spellEnd"/>
      <w:r>
        <w:t xml:space="preserve">, J. </w:t>
      </w:r>
      <w:r w:rsidRPr="00EB4063">
        <w:rPr>
          <w:i/>
        </w:rPr>
        <w:t>Gymnastická průprava sportovce</w:t>
      </w:r>
      <w:r>
        <w:t xml:space="preserve">. </w:t>
      </w:r>
      <w:proofErr w:type="spellStart"/>
      <w:r>
        <w:t>Grada</w:t>
      </w:r>
      <w:proofErr w:type="spellEnd"/>
      <w:r>
        <w:t xml:space="preserve"> 2004</w:t>
      </w:r>
    </w:p>
    <w:p w:rsidR="00EB4063" w:rsidRDefault="00EB4063" w:rsidP="00EB4063">
      <w:proofErr w:type="spellStart"/>
      <w:r>
        <w:t>Krištofič</w:t>
      </w:r>
      <w:proofErr w:type="spellEnd"/>
      <w:r>
        <w:t xml:space="preserve">, J. </w:t>
      </w:r>
      <w:r w:rsidRPr="00EB4063">
        <w:rPr>
          <w:i/>
        </w:rPr>
        <w:t>Nářaďová gymnastika</w:t>
      </w:r>
      <w:r>
        <w:t>. ČOS Praha2008</w:t>
      </w:r>
    </w:p>
    <w:p w:rsidR="00EB4063" w:rsidRDefault="00EB4063" w:rsidP="00EB4063">
      <w:r>
        <w:t xml:space="preserve">Zítko, M.; Chrudimský, J. </w:t>
      </w:r>
      <w:r w:rsidRPr="00EB4063">
        <w:rPr>
          <w:i/>
        </w:rPr>
        <w:t>Akrobacie</w:t>
      </w:r>
      <w:r>
        <w:t>. ASPV 2006</w:t>
      </w:r>
    </w:p>
    <w:p w:rsidR="00EB4063" w:rsidRDefault="00EB4063" w:rsidP="00EB4063">
      <w:r>
        <w:t xml:space="preserve">Tůma, Z.; Zítko, M.; Libra, M. </w:t>
      </w:r>
      <w:r w:rsidRPr="00EB4063">
        <w:rPr>
          <w:i/>
        </w:rPr>
        <w:t>Kapitoly o gymnastice</w:t>
      </w:r>
      <w:r>
        <w:t>. Praha 2004</w:t>
      </w:r>
    </w:p>
    <w:p w:rsidR="00EB4063" w:rsidRDefault="00EB4063" w:rsidP="00EB4063">
      <w:proofErr w:type="spellStart"/>
      <w:r>
        <w:t>Krištofič</w:t>
      </w:r>
      <w:proofErr w:type="spellEnd"/>
      <w:r>
        <w:t xml:space="preserve">, J. </w:t>
      </w:r>
      <w:r w:rsidRPr="00EB4063">
        <w:rPr>
          <w:i/>
        </w:rPr>
        <w:t>Gymnastika pro</w:t>
      </w:r>
      <w:r>
        <w:rPr>
          <w:i/>
        </w:rPr>
        <w:t xml:space="preserve"> </w:t>
      </w:r>
      <w:r w:rsidRPr="00EB4063">
        <w:rPr>
          <w:i/>
        </w:rPr>
        <w:t>zdravotní a kondiční účely</w:t>
      </w:r>
      <w:r>
        <w:t xml:space="preserve">. </w:t>
      </w:r>
    </w:p>
    <w:p w:rsidR="00EB4063" w:rsidRDefault="00EB4063"/>
    <w:sectPr w:rsidR="00EB4063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F3E"/>
    <w:multiLevelType w:val="hybridMultilevel"/>
    <w:tmpl w:val="E9A057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EB4063"/>
    <w:rsid w:val="00176F67"/>
    <w:rsid w:val="007407FD"/>
    <w:rsid w:val="00EB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432</Characters>
  <Application>Microsoft Office Word</Application>
  <DocSecurity>0</DocSecurity>
  <Lines>3</Lines>
  <Paragraphs>1</Paragraphs>
  <ScaleCrop>false</ScaleCrop>
  <Company>ATC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1</cp:revision>
  <dcterms:created xsi:type="dcterms:W3CDTF">2011-04-07T09:13:00Z</dcterms:created>
  <dcterms:modified xsi:type="dcterms:W3CDTF">2011-04-07T09:23:00Z</dcterms:modified>
</cp:coreProperties>
</file>