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391" w:rsidRDefault="00F15BE9" w:rsidP="00F15BE9">
      <w:pPr>
        <w:jc w:val="center"/>
        <w:rPr>
          <w:b/>
          <w:sz w:val="28"/>
          <w:lang w:val="cs-CZ"/>
        </w:rPr>
      </w:pPr>
      <w:r w:rsidRPr="00F15BE9">
        <w:rPr>
          <w:b/>
          <w:sz w:val="28"/>
          <w:lang w:val="cs-CZ"/>
        </w:rPr>
        <w:t>Filosofie sportu / Filosofická kinantropologie</w:t>
      </w:r>
    </w:p>
    <w:p w:rsidR="00D74CB8" w:rsidRPr="00D74CB8" w:rsidRDefault="00D74CB8" w:rsidP="00D74CB8">
      <w:pPr>
        <w:spacing w:after="0" w:line="240" w:lineRule="auto"/>
        <w:jc w:val="right"/>
        <w:rPr>
          <w:lang w:val="cs-CZ"/>
        </w:rPr>
      </w:pPr>
      <w:r w:rsidRPr="00D74CB8">
        <w:rPr>
          <w:highlight w:val="cyan"/>
          <w:lang w:val="cs-CZ"/>
        </w:rPr>
        <w:t>25 min.</w:t>
      </w:r>
    </w:p>
    <w:p w:rsidR="00F15BE9" w:rsidRPr="00B23D71" w:rsidRDefault="00F15BE9" w:rsidP="00C146BD">
      <w:pPr>
        <w:spacing w:after="120" w:line="240" w:lineRule="auto"/>
        <w:rPr>
          <w:b/>
          <w:sz w:val="24"/>
          <w:lang w:val="cs-CZ"/>
        </w:rPr>
      </w:pPr>
      <w:r w:rsidRPr="00B23D71">
        <w:rPr>
          <w:b/>
          <w:sz w:val="24"/>
          <w:highlight w:val="yellow"/>
          <w:lang w:val="cs-CZ"/>
        </w:rPr>
        <w:t>Metodická poznámka:</w:t>
      </w:r>
    </w:p>
    <w:p w:rsidR="00F15BE9" w:rsidRDefault="00F15BE9" w:rsidP="00F15BE9">
      <w:pPr>
        <w:spacing w:after="0" w:line="240" w:lineRule="auto"/>
        <w:rPr>
          <w:lang w:val="cs-CZ"/>
        </w:rPr>
      </w:pPr>
      <w:r>
        <w:rPr>
          <w:lang w:val="cs-CZ"/>
        </w:rPr>
        <w:t>Na úvod je potřeba vysvětlit několik východisek, jimiž byla tvorba e-</w:t>
      </w:r>
      <w:proofErr w:type="spellStart"/>
      <w:r>
        <w:rPr>
          <w:lang w:val="cs-CZ"/>
        </w:rPr>
        <w:t>learningové</w:t>
      </w:r>
      <w:proofErr w:type="spellEnd"/>
      <w:r>
        <w:rPr>
          <w:lang w:val="cs-CZ"/>
        </w:rPr>
        <w:t xml:space="preserve"> opory pro tento předmět podmíněna a určována.</w:t>
      </w:r>
    </w:p>
    <w:p w:rsidR="0075705D" w:rsidRDefault="00F15BE9" w:rsidP="00C146BD">
      <w:pPr>
        <w:spacing w:after="60" w:line="240" w:lineRule="auto"/>
        <w:rPr>
          <w:lang w:val="cs-CZ"/>
        </w:rPr>
      </w:pPr>
      <w:r>
        <w:rPr>
          <w:lang w:val="cs-CZ"/>
        </w:rPr>
        <w:t>1) Filosofie klade důraz na každé slovo a na jeho přesný význam. Pokud jde o oblast jejího zájmu, pokrývá obrovský prostor lidského poznání. Ani zúžení spektra filosofické tematizace směrem k oblasti pohybu</w:t>
      </w:r>
      <w:r w:rsidR="0075705D">
        <w:rPr>
          <w:lang w:val="cs-CZ"/>
        </w:rPr>
        <w:t xml:space="preserve"> neznamená, že tento prostor by byl snadno postižitelný a </w:t>
      </w:r>
      <w:proofErr w:type="spellStart"/>
      <w:r w:rsidR="0075705D">
        <w:rPr>
          <w:lang w:val="cs-CZ"/>
        </w:rPr>
        <w:t>zmapovatelný</w:t>
      </w:r>
      <w:proofErr w:type="spellEnd"/>
      <w:r w:rsidR="0075705D">
        <w:rPr>
          <w:lang w:val="cs-CZ"/>
        </w:rPr>
        <w:t xml:space="preserve">. Jednak </w:t>
      </w:r>
      <w:r w:rsidR="00DF3114">
        <w:rPr>
          <w:lang w:val="cs-CZ"/>
        </w:rPr>
        <w:t xml:space="preserve">platí, že </w:t>
      </w:r>
      <w:r w:rsidR="0075705D">
        <w:rPr>
          <w:lang w:val="cs-CZ"/>
        </w:rPr>
        <w:t>i tato oblast je velice široká, jednak je mnohdy nutno přesahovat i směrem k obecnějším konceptům a filosofickým východiskům. Tato e-</w:t>
      </w:r>
      <w:proofErr w:type="spellStart"/>
      <w:r w:rsidR="0075705D">
        <w:rPr>
          <w:lang w:val="cs-CZ"/>
        </w:rPr>
        <w:t>learningová</w:t>
      </w:r>
      <w:proofErr w:type="spellEnd"/>
      <w:r w:rsidR="0075705D">
        <w:rPr>
          <w:lang w:val="cs-CZ"/>
        </w:rPr>
        <w:t xml:space="preserve"> opora se pokouší ukázat zejména základní struktury myšlenkových přístupů a filosoficky tematizovat oblast pohybu. Filosofie směřuje k hlubší podstatě sledovaných jevů, což však není možno v rámci základního přehledu, jímž především e-</w:t>
      </w:r>
      <w:proofErr w:type="spellStart"/>
      <w:r w:rsidR="0075705D">
        <w:rPr>
          <w:lang w:val="cs-CZ"/>
        </w:rPr>
        <w:t>learningová</w:t>
      </w:r>
      <w:proofErr w:type="spellEnd"/>
      <w:r w:rsidR="0075705D">
        <w:rPr>
          <w:lang w:val="cs-CZ"/>
        </w:rPr>
        <w:t xml:space="preserve"> opora studijního předmětu je, podrobněji zachytit. Proto je tento učební materiál pojat jako </w:t>
      </w:r>
      <w:r w:rsidR="006467F5">
        <w:rPr>
          <w:lang w:val="cs-CZ"/>
        </w:rPr>
        <w:t xml:space="preserve">strukturovaný, </w:t>
      </w:r>
      <w:r w:rsidR="0075705D">
        <w:rPr>
          <w:lang w:val="cs-CZ"/>
        </w:rPr>
        <w:t xml:space="preserve">informativní a inspirativní. Pokud chce student proniknout ke </w:t>
      </w:r>
      <w:r w:rsidR="006467F5">
        <w:rPr>
          <w:lang w:val="cs-CZ"/>
        </w:rPr>
        <w:t>skutečné podstatě filosofického uvažování, musí vyvinout vlastní aktivní úsilí. Zejména u témat, jež ho zajmou, je pak zapotřebí skutečně studovat další zdroje v materiálu uvedené.</w:t>
      </w:r>
    </w:p>
    <w:p w:rsidR="00F15BE9" w:rsidRDefault="0075705D" w:rsidP="00C146BD">
      <w:pPr>
        <w:spacing w:after="60" w:line="240" w:lineRule="auto"/>
        <w:rPr>
          <w:lang w:val="cs-CZ"/>
        </w:rPr>
      </w:pPr>
      <w:r>
        <w:rPr>
          <w:lang w:val="cs-CZ"/>
        </w:rPr>
        <w:t>2</w:t>
      </w:r>
      <w:r w:rsidR="00F15BE9">
        <w:rPr>
          <w:lang w:val="cs-CZ"/>
        </w:rPr>
        <w:t>)</w:t>
      </w:r>
      <w:r w:rsidR="005A7FC8">
        <w:rPr>
          <w:lang w:val="cs-CZ"/>
        </w:rPr>
        <w:t xml:space="preserve"> </w:t>
      </w:r>
      <w:r w:rsidR="00F15BE9">
        <w:rPr>
          <w:lang w:val="cs-CZ"/>
        </w:rPr>
        <w:t>Terminologické nuance týkající se názvu předmětu</w:t>
      </w:r>
      <w:r w:rsidR="006467F5">
        <w:rPr>
          <w:lang w:val="cs-CZ"/>
        </w:rPr>
        <w:t>. Začátkem 90. let 20. století byla podle pravidel českého pravopisu povinná transkripce „filozofie“. Dnes je možno používat oba tvary a v praxi se také oba používají. Autor tohoto textu užívá transkripci „filosofie“ (důvody budou zmíněny později). Druhá poznámky se týká pojmů „filosofie sportu“ a „filosofická kinantropologie“. V celosvětovém měřítku je standardně používán první z uvedených pojmů. V českém prostředí však někteří autoři považují sport za příliš specifický a úzce založený pojem a navrhují pojmy „tělesná kultura“ (např. Hodaň</w:t>
      </w:r>
      <w:r w:rsidR="004C646F">
        <w:rPr>
          <w:lang w:val="cs-CZ"/>
        </w:rPr>
        <w:t>, 2006</w:t>
      </w:r>
      <w:r w:rsidR="006467F5">
        <w:rPr>
          <w:lang w:val="cs-CZ"/>
        </w:rPr>
        <w:t>) nebo pohybová kultura (např. Jirásek</w:t>
      </w:r>
      <w:r w:rsidR="004C646F">
        <w:rPr>
          <w:lang w:val="cs-CZ"/>
        </w:rPr>
        <w:t>, 2005</w:t>
      </w:r>
      <w:r w:rsidR="006467F5">
        <w:rPr>
          <w:lang w:val="cs-CZ"/>
        </w:rPr>
        <w:t xml:space="preserve">). Proto se zde objevil termín „filosofická kinantropologie“, který se mimo jiné vyhýbá </w:t>
      </w:r>
      <w:r w:rsidR="009275D8">
        <w:rPr>
          <w:lang w:val="cs-CZ"/>
        </w:rPr>
        <w:t xml:space="preserve">genitivní </w:t>
      </w:r>
      <w:r w:rsidR="006467F5">
        <w:rPr>
          <w:lang w:val="cs-CZ"/>
        </w:rPr>
        <w:t>vazbě</w:t>
      </w:r>
      <w:r w:rsidR="009275D8">
        <w:rPr>
          <w:lang w:val="cs-CZ"/>
        </w:rPr>
        <w:t xml:space="preserve"> (filosofie něčeho), jež je pro mnohé filosofy problematická. </w:t>
      </w:r>
      <w:r w:rsidR="006467F5">
        <w:rPr>
          <w:lang w:val="cs-CZ"/>
        </w:rPr>
        <w:t xml:space="preserve"> Složitost </w:t>
      </w:r>
      <w:r w:rsidR="009275D8">
        <w:rPr>
          <w:lang w:val="cs-CZ"/>
        </w:rPr>
        <w:t xml:space="preserve">východisek a </w:t>
      </w:r>
      <w:r w:rsidR="006467F5">
        <w:rPr>
          <w:lang w:val="cs-CZ"/>
        </w:rPr>
        <w:t>souvislostí opět vysvětlíme později</w:t>
      </w:r>
      <w:r w:rsidR="009275D8">
        <w:rPr>
          <w:lang w:val="cs-CZ"/>
        </w:rPr>
        <w:t>, v tuto chvíli jde především o to, aby student nebyl zmaten dvěma různými pojmy.</w:t>
      </w:r>
    </w:p>
    <w:p w:rsidR="009275D8" w:rsidRDefault="009275D8" w:rsidP="00F15BE9">
      <w:pPr>
        <w:spacing w:after="0" w:line="240" w:lineRule="auto"/>
        <w:rPr>
          <w:lang w:val="cs-CZ"/>
        </w:rPr>
      </w:pPr>
      <w:r>
        <w:rPr>
          <w:lang w:val="cs-CZ"/>
        </w:rPr>
        <w:t xml:space="preserve">3) Učební text přináší úvod do problematiky filosofické tematizace sportu a poměrně podrobně studenty seznamuje s vývojem této disciplíny, s prostředím a lidmi, kteří jsou s ní spjati. Vzhledem k tomu, že jedná o volitelný předmět pro studenty doktorského programu, považujeme za </w:t>
      </w:r>
      <w:proofErr w:type="gramStart"/>
      <w:r>
        <w:rPr>
          <w:lang w:val="cs-CZ"/>
        </w:rPr>
        <w:t>vhodné</w:t>
      </w:r>
      <w:proofErr w:type="gramEnd"/>
      <w:r>
        <w:rPr>
          <w:lang w:val="cs-CZ"/>
        </w:rPr>
        <w:t xml:space="preserve"> učební text takto oživit, aby bylo patrné, že filosofie sportu ve světovém měřítku je </w:t>
      </w:r>
      <w:r w:rsidR="00DF3114">
        <w:rPr>
          <w:lang w:val="cs-CZ"/>
        </w:rPr>
        <w:t xml:space="preserve">velmi </w:t>
      </w:r>
      <w:r>
        <w:rPr>
          <w:lang w:val="cs-CZ"/>
        </w:rPr>
        <w:t>mladá a dynamicky se rozvíjející disciplína. Samotný obsah e-</w:t>
      </w:r>
      <w:proofErr w:type="spellStart"/>
      <w:r>
        <w:rPr>
          <w:lang w:val="cs-CZ"/>
        </w:rPr>
        <w:t>learningu</w:t>
      </w:r>
      <w:proofErr w:type="spellEnd"/>
      <w:r>
        <w:rPr>
          <w:lang w:val="cs-CZ"/>
        </w:rPr>
        <w:t xml:space="preserve"> je pak rozdělen především podle toho, na jaké oblasti problémů se zaměřila témata konferencí nejvýznamnějších asociací pro filosofii sportu a tematicky laděná čísla vědeckých časopisů. Do jisté míry se v této struktuře zračí i preference autora tohoto textu. Samozřejmě, že celkově je koncepce e-</w:t>
      </w:r>
      <w:proofErr w:type="spellStart"/>
      <w:r>
        <w:rPr>
          <w:lang w:val="cs-CZ"/>
        </w:rPr>
        <w:t>learningu</w:t>
      </w:r>
      <w:proofErr w:type="spellEnd"/>
      <w:r>
        <w:rPr>
          <w:lang w:val="cs-CZ"/>
        </w:rPr>
        <w:t xml:space="preserve"> urč</w:t>
      </w:r>
      <w:r w:rsidR="00DF3114">
        <w:rPr>
          <w:lang w:val="cs-CZ"/>
        </w:rPr>
        <w:t>ena</w:t>
      </w:r>
      <w:r>
        <w:rPr>
          <w:lang w:val="cs-CZ"/>
        </w:rPr>
        <w:t xml:space="preserve"> snahou o </w:t>
      </w:r>
      <w:r w:rsidR="00DF3114">
        <w:rPr>
          <w:lang w:val="cs-CZ"/>
        </w:rPr>
        <w:t xml:space="preserve">udržení </w:t>
      </w:r>
      <w:r>
        <w:rPr>
          <w:lang w:val="cs-CZ"/>
        </w:rPr>
        <w:t>vyváženost</w:t>
      </w:r>
      <w:r w:rsidR="00DF3114">
        <w:rPr>
          <w:lang w:val="cs-CZ"/>
        </w:rPr>
        <w:t>i</w:t>
      </w:r>
      <w:r>
        <w:rPr>
          <w:lang w:val="cs-CZ"/>
        </w:rPr>
        <w:t xml:space="preserve"> témat a přístupů k nim.  </w:t>
      </w:r>
    </w:p>
    <w:p w:rsidR="00DF3114" w:rsidRDefault="00DF3114" w:rsidP="00F15BE9">
      <w:pPr>
        <w:spacing w:after="0" w:line="240" w:lineRule="auto"/>
        <w:rPr>
          <w:lang w:val="cs-CZ"/>
        </w:rPr>
      </w:pPr>
    </w:p>
    <w:p w:rsidR="00DF3114" w:rsidRPr="00B23D71" w:rsidRDefault="00DF3114" w:rsidP="00C146BD">
      <w:pPr>
        <w:spacing w:after="120" w:line="240" w:lineRule="auto"/>
        <w:rPr>
          <w:b/>
          <w:sz w:val="24"/>
          <w:lang w:val="cs-CZ"/>
        </w:rPr>
      </w:pPr>
      <w:r w:rsidRPr="00B23D71">
        <w:rPr>
          <w:b/>
          <w:sz w:val="24"/>
          <w:lang w:val="cs-CZ"/>
        </w:rPr>
        <w:t>Úvod</w:t>
      </w:r>
    </w:p>
    <w:p w:rsidR="0067559B" w:rsidRDefault="00DF3114" w:rsidP="00C146BD">
      <w:pPr>
        <w:spacing w:after="60" w:line="240" w:lineRule="auto"/>
        <w:rPr>
          <w:lang w:val="cs-CZ"/>
        </w:rPr>
      </w:pPr>
      <w:r>
        <w:rPr>
          <w:lang w:val="cs-CZ"/>
        </w:rPr>
        <w:t>Filosofie sportu je poměrně mladou disciplínou, filosofická kinantropologie coby poněkud jiné uchopení stejné tematiky je pak ještě mladší. Takto však hovoříme o této disciplíně v její současné podobě a také v jakémsi institucionálním uchopení (zastřešení pod různé organizace, zaměření odborné literatury apod.). Ve své podstatě je zájem o pohyb i v jeho teoretické podobě spjat již s počátky lidského myšlení a již nejstarší filosofické školy pohyb studovaly a reflektovaly. V dnešní době, která je do značné míry postavena na pozitivistických přístupech k vědě, ale i k praktickým otázkám života</w:t>
      </w:r>
      <w:r w:rsidR="0067559B">
        <w:rPr>
          <w:lang w:val="cs-CZ"/>
        </w:rPr>
        <w:t xml:space="preserve"> společnosti</w:t>
      </w:r>
      <w:r>
        <w:rPr>
          <w:lang w:val="cs-CZ"/>
        </w:rPr>
        <w:t xml:space="preserve">, se mnohdy dostáváme do situací, že dokážeme mnohdy poměrně přesně a velice detailně mapovat </w:t>
      </w:r>
      <w:r w:rsidR="0067559B">
        <w:rPr>
          <w:lang w:val="cs-CZ"/>
        </w:rPr>
        <w:t>praktické aspekty</w:t>
      </w:r>
      <w:r>
        <w:rPr>
          <w:lang w:val="cs-CZ"/>
        </w:rPr>
        <w:t xml:space="preserve"> </w:t>
      </w:r>
      <w:r w:rsidR="0067559B">
        <w:rPr>
          <w:lang w:val="cs-CZ"/>
        </w:rPr>
        <w:t>lidské činnosti, dokážeme je změřit, popsat, očíslovat, vyhodnotit a seřadit. Ti přemýšlivější však v onom světě úspěchů, výkonů a pořadí občas pociťují problém plynoucí z nejasnosti smyslu našeho počínání.</w:t>
      </w:r>
    </w:p>
    <w:p w:rsidR="00145464" w:rsidRDefault="0067559B" w:rsidP="00F15BE9">
      <w:pPr>
        <w:spacing w:after="0" w:line="240" w:lineRule="auto"/>
        <w:rPr>
          <w:lang w:val="cs-CZ"/>
        </w:rPr>
      </w:pPr>
      <w:r>
        <w:rPr>
          <w:lang w:val="cs-CZ"/>
        </w:rPr>
        <w:t xml:space="preserve">Tento text si klade za cíl pokusit se přesvědčit studenty, že je možné a žádoucí pokusit se propojit dva zdánlivě zcela odlišné světy. Praktický svět sportu a pohybu s abstraktním světem filosofie. Není to </w:t>
      </w:r>
      <w:r>
        <w:rPr>
          <w:lang w:val="cs-CZ"/>
        </w:rPr>
        <w:lastRenderedPageBreak/>
        <w:t xml:space="preserve">snažení jednoduché, protože tu neustále musíme čelit tendenci více tíhnout k jednomu či druhému. Být sportovcem či být intelektuálem, takto (trochu lidově řečeno) otázka často stojí, a takto k ní občas i někteří jinak skvělí myslitelé (spíše neúmyslně) přistupují. Autor tohoto textu se domnívá, že je možno najít společnou řeč a potom může být protnutí těchto dvou světů oboustranně obohacující. </w:t>
      </w:r>
      <w:r w:rsidR="00145464">
        <w:rPr>
          <w:lang w:val="cs-CZ"/>
        </w:rPr>
        <w:t>Vyžaduje</w:t>
      </w:r>
      <w:r>
        <w:rPr>
          <w:lang w:val="cs-CZ"/>
        </w:rPr>
        <w:t xml:space="preserve"> to však </w:t>
      </w:r>
      <w:r w:rsidR="00145464">
        <w:rPr>
          <w:lang w:val="cs-CZ"/>
        </w:rPr>
        <w:t>vysokou míru vůle k pochopení a vysoký práh tolerance z obou stran.</w:t>
      </w:r>
    </w:p>
    <w:p w:rsidR="00D74CB8" w:rsidRDefault="00D74CB8" w:rsidP="00F15BE9">
      <w:pPr>
        <w:spacing w:after="0" w:line="240" w:lineRule="auto"/>
        <w:rPr>
          <w:lang w:val="cs-CZ"/>
        </w:rPr>
      </w:pPr>
    </w:p>
    <w:p w:rsidR="00145464" w:rsidRDefault="00D74CB8" w:rsidP="00D74CB8">
      <w:pPr>
        <w:spacing w:after="0" w:line="240" w:lineRule="auto"/>
        <w:jc w:val="right"/>
        <w:rPr>
          <w:lang w:val="cs-CZ"/>
        </w:rPr>
      </w:pPr>
      <w:r w:rsidRPr="00D74CB8">
        <w:rPr>
          <w:highlight w:val="cyan"/>
          <w:lang w:val="cs-CZ"/>
        </w:rPr>
        <w:t>15 min.</w:t>
      </w:r>
    </w:p>
    <w:p w:rsidR="00145464" w:rsidRPr="00B23D71" w:rsidRDefault="00145464" w:rsidP="00C146BD">
      <w:pPr>
        <w:spacing w:after="120" w:line="240" w:lineRule="auto"/>
        <w:rPr>
          <w:b/>
          <w:sz w:val="24"/>
          <w:lang w:val="cs-CZ"/>
        </w:rPr>
      </w:pPr>
      <w:r w:rsidRPr="00B23D71">
        <w:rPr>
          <w:b/>
          <w:sz w:val="24"/>
          <w:highlight w:val="yellow"/>
          <w:lang w:val="cs-CZ"/>
        </w:rPr>
        <w:t>Cíle předmětu:</w:t>
      </w:r>
    </w:p>
    <w:p w:rsidR="00145464" w:rsidRDefault="00145464" w:rsidP="00F15BE9">
      <w:pPr>
        <w:spacing w:after="0" w:line="240" w:lineRule="auto"/>
        <w:rPr>
          <w:lang w:val="cs-CZ"/>
        </w:rPr>
      </w:pPr>
      <w:r>
        <w:rPr>
          <w:lang w:val="cs-CZ"/>
        </w:rPr>
        <w:t>Formulace cílů v sylabu předmětu byla definována takto:</w:t>
      </w:r>
    </w:p>
    <w:p w:rsidR="00145464" w:rsidRDefault="00145464" w:rsidP="00F15BE9">
      <w:pPr>
        <w:spacing w:after="0" w:line="240" w:lineRule="auto"/>
        <w:rPr>
          <w:lang w:val="cs-CZ"/>
        </w:rPr>
      </w:pPr>
      <w:r>
        <w:rPr>
          <w:lang w:val="cs-CZ"/>
        </w:rPr>
        <w:t>„</w:t>
      </w:r>
      <w:r w:rsidRPr="00145464">
        <w:rPr>
          <w:lang w:val="cs-CZ"/>
        </w:rPr>
        <w:t>Cílem předmětu je rozšířit dosavadní filosofický záběr studentů směrem k užšímu zaměření na pohybovou kulturu v kontextu daných témat a přivést studenty k aktivnímu pojetí filosofie v podobě tázání a samostatného myšlení. Po absolvování předmětu bude student schopen reagovat na zásadní filosofické problémy v oblasti kinantropologie. Bude také schopen uvádět svou disertační práci do příslušných filosofických souvislostí.</w:t>
      </w:r>
      <w:r>
        <w:rPr>
          <w:lang w:val="cs-CZ"/>
        </w:rPr>
        <w:t xml:space="preserve">“ </w:t>
      </w:r>
      <w:r w:rsidR="0067559B">
        <w:rPr>
          <w:lang w:val="cs-CZ"/>
        </w:rPr>
        <w:t xml:space="preserve">   </w:t>
      </w:r>
    </w:p>
    <w:p w:rsidR="008F1C96" w:rsidRDefault="008F1C96" w:rsidP="00F15BE9">
      <w:pPr>
        <w:spacing w:after="0" w:line="240" w:lineRule="auto"/>
        <w:rPr>
          <w:lang w:val="cs-CZ"/>
        </w:rPr>
      </w:pPr>
    </w:p>
    <w:p w:rsidR="008F1C96" w:rsidRPr="00B23D71" w:rsidRDefault="008F1C96" w:rsidP="00C146BD">
      <w:pPr>
        <w:spacing w:after="120" w:line="240" w:lineRule="auto"/>
        <w:rPr>
          <w:b/>
          <w:sz w:val="24"/>
          <w:lang w:val="cs-CZ"/>
        </w:rPr>
      </w:pPr>
      <w:r w:rsidRPr="00B23D71">
        <w:rPr>
          <w:b/>
          <w:sz w:val="24"/>
          <w:lang w:val="cs-CZ"/>
        </w:rPr>
        <w:t>Motivace:</w:t>
      </w:r>
    </w:p>
    <w:p w:rsidR="00C146BD" w:rsidRDefault="00145464" w:rsidP="00C146BD">
      <w:pPr>
        <w:spacing w:after="60" w:line="240" w:lineRule="auto"/>
        <w:rPr>
          <w:lang w:val="cs-CZ"/>
        </w:rPr>
      </w:pPr>
      <w:r>
        <w:rPr>
          <w:lang w:val="cs-CZ"/>
        </w:rPr>
        <w:t>K</w:t>
      </w:r>
      <w:r w:rsidR="008F1C96">
        <w:rPr>
          <w:lang w:val="cs-CZ"/>
        </w:rPr>
        <w:t> formulaci cílů</w:t>
      </w:r>
      <w:r>
        <w:rPr>
          <w:lang w:val="cs-CZ"/>
        </w:rPr>
        <w:t xml:space="preserve"> lze dodat jednu klíčovou myšlenku. Kdokoli, kdo se rozhodne pro filosofický přístup ke světu a kdo má v úmyslu vést své myšlení po cestách filosofie, musí osvědčit ochotu k neustálému hledání. Musí být připraven na to, že některé jeho jistoty se otřesou v základech, i na to, že praktické aspekty jeho života budou jeho filosofujícím myšlením ovlivňovány. Namísto běžného hledání co nejjasnějších odpovědí na co nejjednodušší otázky</w:t>
      </w:r>
      <w:r w:rsidR="008F1C96">
        <w:rPr>
          <w:lang w:val="cs-CZ"/>
        </w:rPr>
        <w:t>,</w:t>
      </w:r>
      <w:r>
        <w:rPr>
          <w:lang w:val="cs-CZ"/>
        </w:rPr>
        <w:t xml:space="preserve"> se dostane do situace, že otázky se začnou komplikovat a </w:t>
      </w:r>
      <w:r w:rsidR="008F1C96">
        <w:rPr>
          <w:lang w:val="cs-CZ"/>
        </w:rPr>
        <w:t>hledání odpovědí bude procesem, který změní celý způsob uvažování. Na jednoznačné a přesné odpovědi v podobě, na niž jsme zvyklí, pak již většinou ani nedochází.</w:t>
      </w:r>
      <w:r w:rsidR="0067559B">
        <w:rPr>
          <w:lang w:val="cs-CZ"/>
        </w:rPr>
        <w:t xml:space="preserve">  </w:t>
      </w:r>
      <w:r w:rsidR="008F1C96">
        <w:rPr>
          <w:lang w:val="cs-CZ"/>
        </w:rPr>
        <w:t xml:space="preserve">Není to proces jednoduchý, ale bez něj se lidský život stane mechanickým řetězcem všedních událostí, které budeme akceptovat jako danosti. </w:t>
      </w:r>
    </w:p>
    <w:p w:rsidR="008F1C96" w:rsidRDefault="008F1C96" w:rsidP="00F15BE9">
      <w:pPr>
        <w:spacing w:after="0" w:line="240" w:lineRule="auto"/>
        <w:rPr>
          <w:lang w:val="cs-CZ"/>
        </w:rPr>
      </w:pPr>
      <w:r>
        <w:rPr>
          <w:lang w:val="cs-CZ"/>
        </w:rPr>
        <w:t xml:space="preserve">Všichni, kdo mají rádi pohyb a hledají v něm různé způsoby prožití radosti a naplnění svých očekávání, někdy narazí na krizi motivace a položí si otázku po smyslu svého konání. Filosofický přístup jim dává možnosti, jak tento smysl hledat. Může také pomoci najít pevnější </w:t>
      </w:r>
      <w:r w:rsidR="004C646F">
        <w:rPr>
          <w:lang w:val="cs-CZ"/>
        </w:rPr>
        <w:t>logické vazby</w:t>
      </w:r>
      <w:r>
        <w:rPr>
          <w:lang w:val="cs-CZ"/>
        </w:rPr>
        <w:t xml:space="preserve"> (součástí filosofie je i logika) a také </w:t>
      </w:r>
      <w:r w:rsidR="004C646F">
        <w:rPr>
          <w:lang w:val="cs-CZ"/>
        </w:rPr>
        <w:t>hledání východisek pro posouzení správnosti našeho počínání (v</w:t>
      </w:r>
      <w:r w:rsidR="00301273">
        <w:rPr>
          <w:lang w:val="cs-CZ"/>
        </w:rPr>
        <w:t> </w:t>
      </w:r>
      <w:r w:rsidR="004C646F">
        <w:rPr>
          <w:lang w:val="cs-CZ"/>
        </w:rPr>
        <w:t>oblasti etiky).</w:t>
      </w:r>
      <w:r>
        <w:rPr>
          <w:lang w:val="cs-CZ"/>
        </w:rPr>
        <w:t xml:space="preserve">   </w:t>
      </w:r>
    </w:p>
    <w:p w:rsidR="004C646F" w:rsidRPr="00D74CB8" w:rsidRDefault="00D74CB8" w:rsidP="00D74CB8">
      <w:pPr>
        <w:spacing w:after="0" w:line="240" w:lineRule="auto"/>
        <w:jc w:val="right"/>
        <w:rPr>
          <w:lang w:val="cs-CZ"/>
        </w:rPr>
      </w:pPr>
      <w:r w:rsidRPr="00D74CB8">
        <w:rPr>
          <w:highlight w:val="cyan"/>
          <w:lang w:val="cs-CZ"/>
        </w:rPr>
        <w:t>20 min.</w:t>
      </w:r>
    </w:p>
    <w:p w:rsidR="004C646F" w:rsidRPr="00B23D71" w:rsidRDefault="004C646F" w:rsidP="00C146BD">
      <w:pPr>
        <w:spacing w:after="120" w:line="240" w:lineRule="auto"/>
        <w:rPr>
          <w:b/>
          <w:sz w:val="24"/>
          <w:lang w:val="cs-CZ"/>
        </w:rPr>
      </w:pPr>
      <w:r w:rsidRPr="00B23D71">
        <w:rPr>
          <w:b/>
          <w:sz w:val="24"/>
          <w:highlight w:val="yellow"/>
          <w:lang w:val="cs-CZ"/>
        </w:rPr>
        <w:t>Obsah předmětu:</w:t>
      </w:r>
    </w:p>
    <w:p w:rsidR="004C646F" w:rsidRPr="004C646F" w:rsidRDefault="004C646F" w:rsidP="00C146BD">
      <w:pPr>
        <w:spacing w:after="60" w:line="240" w:lineRule="auto"/>
        <w:rPr>
          <w:lang w:val="cs-CZ"/>
        </w:rPr>
      </w:pPr>
      <w:r w:rsidRPr="004C646F">
        <w:rPr>
          <w:lang w:val="cs-CZ"/>
        </w:rPr>
        <w:t>Pro e-</w:t>
      </w:r>
      <w:proofErr w:type="spellStart"/>
      <w:r w:rsidRPr="004C646F">
        <w:rPr>
          <w:lang w:val="cs-CZ"/>
        </w:rPr>
        <w:t>learningový</w:t>
      </w:r>
      <w:proofErr w:type="spellEnd"/>
      <w:r w:rsidRPr="004C646F">
        <w:rPr>
          <w:lang w:val="cs-CZ"/>
        </w:rPr>
        <w:t xml:space="preserve"> kurz bylo zpracováno 14 témat. Zde je jejich přehled:</w:t>
      </w:r>
    </w:p>
    <w:p w:rsidR="004C646F" w:rsidRPr="004C646F" w:rsidRDefault="004C646F" w:rsidP="004C646F">
      <w:pPr>
        <w:spacing w:after="0" w:line="240" w:lineRule="auto"/>
        <w:rPr>
          <w:lang w:val="cs-CZ"/>
        </w:rPr>
      </w:pPr>
      <w:r w:rsidRPr="004C646F">
        <w:rPr>
          <w:lang w:val="cs-CZ"/>
        </w:rPr>
        <w:t xml:space="preserve">1. Uvedení do užšího uchopení tématu filosofické kinantropologie (sféra zájmu, nejvýznamnější současní světoví a čeští představitelé, nejdůležitější organizace a události, odborné časopisy a monografie) </w:t>
      </w:r>
    </w:p>
    <w:p w:rsidR="004C646F" w:rsidRPr="004C646F" w:rsidRDefault="004C646F" w:rsidP="004C646F">
      <w:pPr>
        <w:spacing w:after="0" w:line="240" w:lineRule="auto"/>
        <w:rPr>
          <w:lang w:val="cs-CZ"/>
        </w:rPr>
      </w:pPr>
      <w:r w:rsidRPr="004C646F">
        <w:rPr>
          <w:lang w:val="cs-CZ"/>
        </w:rPr>
        <w:t>2. Filosofická kinantropologie, sociokulturní kinantropologie a další související disciplíny.</w:t>
      </w:r>
    </w:p>
    <w:p w:rsidR="004C646F" w:rsidRPr="004C646F" w:rsidRDefault="004C646F" w:rsidP="004C646F">
      <w:pPr>
        <w:spacing w:after="0" w:line="240" w:lineRule="auto"/>
        <w:rPr>
          <w:lang w:val="cs-CZ"/>
        </w:rPr>
      </w:pPr>
      <w:r w:rsidRPr="004C646F">
        <w:rPr>
          <w:lang w:val="cs-CZ"/>
        </w:rPr>
        <w:t xml:space="preserve">3. Tělo, </w:t>
      </w:r>
      <w:proofErr w:type="spellStart"/>
      <w:r w:rsidRPr="004C646F">
        <w:rPr>
          <w:lang w:val="cs-CZ"/>
        </w:rPr>
        <w:t>korporalita</w:t>
      </w:r>
      <w:proofErr w:type="spellEnd"/>
      <w:r w:rsidRPr="004C646F">
        <w:rPr>
          <w:lang w:val="cs-CZ"/>
        </w:rPr>
        <w:t xml:space="preserve"> a lidský pohyb.</w:t>
      </w:r>
    </w:p>
    <w:p w:rsidR="004C646F" w:rsidRPr="004C646F" w:rsidRDefault="004C646F" w:rsidP="004C646F">
      <w:pPr>
        <w:spacing w:after="0" w:line="240" w:lineRule="auto"/>
        <w:rPr>
          <w:lang w:val="cs-CZ"/>
        </w:rPr>
      </w:pPr>
      <w:r w:rsidRPr="004C646F">
        <w:rPr>
          <w:lang w:val="cs-CZ"/>
        </w:rPr>
        <w:t>4. Faustovská otázka ve světě sportu.</w:t>
      </w:r>
    </w:p>
    <w:p w:rsidR="004C646F" w:rsidRPr="004C646F" w:rsidRDefault="004C646F" w:rsidP="004C646F">
      <w:pPr>
        <w:spacing w:after="0" w:line="240" w:lineRule="auto"/>
        <w:rPr>
          <w:lang w:val="cs-CZ"/>
        </w:rPr>
      </w:pPr>
      <w:r w:rsidRPr="004C646F">
        <w:rPr>
          <w:lang w:val="cs-CZ"/>
        </w:rPr>
        <w:t>5. Rekreologie, mimo-výkonová sféra pohybu a její filosofické ukotvení.</w:t>
      </w:r>
    </w:p>
    <w:p w:rsidR="004C646F" w:rsidRPr="004C646F" w:rsidRDefault="004C646F" w:rsidP="004C646F">
      <w:pPr>
        <w:spacing w:after="0" w:line="240" w:lineRule="auto"/>
        <w:rPr>
          <w:lang w:val="cs-CZ"/>
        </w:rPr>
      </w:pPr>
      <w:r w:rsidRPr="004C646F">
        <w:rPr>
          <w:lang w:val="cs-CZ"/>
        </w:rPr>
        <w:t>6. Areté, kalokagathia, olympismus.</w:t>
      </w:r>
    </w:p>
    <w:p w:rsidR="004C646F" w:rsidRPr="004C646F" w:rsidRDefault="004C646F" w:rsidP="004C646F">
      <w:pPr>
        <w:spacing w:after="0" w:line="240" w:lineRule="auto"/>
        <w:rPr>
          <w:lang w:val="cs-CZ"/>
        </w:rPr>
      </w:pPr>
      <w:r w:rsidRPr="004C646F">
        <w:rPr>
          <w:lang w:val="cs-CZ"/>
        </w:rPr>
        <w:t>7. Spiritualita pohybu I.</w:t>
      </w:r>
    </w:p>
    <w:p w:rsidR="004C646F" w:rsidRPr="004C646F" w:rsidRDefault="004C646F" w:rsidP="004C646F">
      <w:pPr>
        <w:spacing w:after="0" w:line="240" w:lineRule="auto"/>
        <w:rPr>
          <w:lang w:val="cs-CZ"/>
        </w:rPr>
      </w:pPr>
      <w:r w:rsidRPr="004C646F">
        <w:rPr>
          <w:lang w:val="cs-CZ"/>
        </w:rPr>
        <w:t>8. Spiritualita pohybu II.</w:t>
      </w:r>
    </w:p>
    <w:p w:rsidR="004C646F" w:rsidRPr="004C646F" w:rsidRDefault="004C646F" w:rsidP="004C646F">
      <w:pPr>
        <w:spacing w:after="0" w:line="240" w:lineRule="auto"/>
        <w:rPr>
          <w:lang w:val="cs-CZ"/>
        </w:rPr>
      </w:pPr>
      <w:r w:rsidRPr="004C646F">
        <w:rPr>
          <w:lang w:val="cs-CZ"/>
        </w:rPr>
        <w:t>9. Soutěž jako fenomén.</w:t>
      </w:r>
    </w:p>
    <w:p w:rsidR="004C646F" w:rsidRPr="004C646F" w:rsidRDefault="004C646F" w:rsidP="004C646F">
      <w:pPr>
        <w:spacing w:after="0" w:line="240" w:lineRule="auto"/>
        <w:rPr>
          <w:lang w:val="cs-CZ"/>
        </w:rPr>
      </w:pPr>
      <w:r w:rsidRPr="004C646F">
        <w:rPr>
          <w:lang w:val="cs-CZ"/>
        </w:rPr>
        <w:t>10. Etické aspekty sportu a pohybu.</w:t>
      </w:r>
    </w:p>
    <w:p w:rsidR="004C646F" w:rsidRPr="004C646F" w:rsidRDefault="004C646F" w:rsidP="004C646F">
      <w:pPr>
        <w:spacing w:after="0" w:line="240" w:lineRule="auto"/>
        <w:rPr>
          <w:lang w:val="cs-CZ"/>
        </w:rPr>
      </w:pPr>
      <w:r w:rsidRPr="004C646F">
        <w:rPr>
          <w:lang w:val="cs-CZ"/>
        </w:rPr>
        <w:t>11. Další filosofické aspekty současné společnosti v jejím vztahu ke sportu a pohybu.</w:t>
      </w:r>
    </w:p>
    <w:p w:rsidR="004C646F" w:rsidRPr="004C646F" w:rsidRDefault="004C646F" w:rsidP="004C646F">
      <w:pPr>
        <w:spacing w:after="0" w:line="240" w:lineRule="auto"/>
        <w:rPr>
          <w:lang w:val="cs-CZ"/>
        </w:rPr>
      </w:pPr>
      <w:r w:rsidRPr="004C646F">
        <w:rPr>
          <w:lang w:val="cs-CZ"/>
        </w:rPr>
        <w:t>12. Hermeneutika, fenomenologie a holistický přístup k pohybu.</w:t>
      </w:r>
    </w:p>
    <w:p w:rsidR="004C646F" w:rsidRPr="004C646F" w:rsidRDefault="004C646F" w:rsidP="004C646F">
      <w:pPr>
        <w:spacing w:after="0" w:line="240" w:lineRule="auto"/>
        <w:rPr>
          <w:lang w:val="cs-CZ"/>
        </w:rPr>
      </w:pPr>
      <w:r w:rsidRPr="004C646F">
        <w:rPr>
          <w:lang w:val="cs-CZ"/>
        </w:rPr>
        <w:t>13. Volné téma dle zájmu studentů.</w:t>
      </w:r>
    </w:p>
    <w:p w:rsidR="004C646F" w:rsidRDefault="004C646F" w:rsidP="004C646F">
      <w:pPr>
        <w:spacing w:after="0" w:line="240" w:lineRule="auto"/>
        <w:rPr>
          <w:lang w:val="cs-CZ"/>
        </w:rPr>
      </w:pPr>
      <w:r w:rsidRPr="004C646F">
        <w:rPr>
          <w:lang w:val="cs-CZ"/>
        </w:rPr>
        <w:t>14. Filosofický rámec disertační práce a možnosti přístupu k ní.</w:t>
      </w:r>
    </w:p>
    <w:p w:rsidR="00C146BD" w:rsidRDefault="00C146BD" w:rsidP="004C646F">
      <w:pPr>
        <w:spacing w:after="0" w:line="240" w:lineRule="auto"/>
        <w:rPr>
          <w:lang w:val="cs-CZ"/>
        </w:rPr>
      </w:pPr>
    </w:p>
    <w:p w:rsidR="00C146BD" w:rsidRPr="00C146BD" w:rsidRDefault="00C146BD" w:rsidP="001F23ED">
      <w:pPr>
        <w:keepNext/>
        <w:spacing w:after="0" w:line="240" w:lineRule="auto"/>
        <w:rPr>
          <w:b/>
          <w:lang w:val="cs-CZ"/>
        </w:rPr>
      </w:pPr>
      <w:r w:rsidRPr="00C146BD">
        <w:rPr>
          <w:b/>
          <w:lang w:val="cs-CZ"/>
        </w:rPr>
        <w:lastRenderedPageBreak/>
        <w:t>Doporučení:</w:t>
      </w:r>
    </w:p>
    <w:p w:rsidR="00C146BD" w:rsidRDefault="00C146BD" w:rsidP="001F23ED">
      <w:pPr>
        <w:keepNext/>
        <w:spacing w:after="60" w:line="240" w:lineRule="auto"/>
        <w:rPr>
          <w:lang w:val="cs-CZ"/>
        </w:rPr>
      </w:pPr>
      <w:r>
        <w:rPr>
          <w:lang w:val="cs-CZ"/>
        </w:rPr>
        <w:t xml:space="preserve">Filosofie je již svou podstatou (i názvem) láskou k moudrosti. V antickém Řecku zahrnovala veškeré lidské vědění a poznání. V současnosti je v naší západní kulturní oblasti dominujícím souborem </w:t>
      </w:r>
      <w:r w:rsidR="001F23ED">
        <w:rPr>
          <w:lang w:val="cs-CZ"/>
        </w:rPr>
        <w:t xml:space="preserve">lidského </w:t>
      </w:r>
      <w:r>
        <w:rPr>
          <w:lang w:val="cs-CZ"/>
        </w:rPr>
        <w:t>poznání a vědění věda.</w:t>
      </w:r>
      <w:r w:rsidR="001F23ED">
        <w:rPr>
          <w:lang w:val="cs-CZ"/>
        </w:rPr>
        <w:t xml:space="preserve"> Základy pro vědecký přístup položil Aristoteles, jeden z největších filosofů všech dob. </w:t>
      </w:r>
      <w:r>
        <w:rPr>
          <w:lang w:val="cs-CZ"/>
        </w:rPr>
        <w:t xml:space="preserve">Je </w:t>
      </w:r>
      <w:r w:rsidR="001F23ED">
        <w:rPr>
          <w:lang w:val="cs-CZ"/>
        </w:rPr>
        <w:t xml:space="preserve">však </w:t>
      </w:r>
      <w:r>
        <w:rPr>
          <w:lang w:val="cs-CZ"/>
        </w:rPr>
        <w:t xml:space="preserve">třeba mít na paměti, že filosofie není jednou z věd, že stojí </w:t>
      </w:r>
      <w:r w:rsidR="001F23ED">
        <w:rPr>
          <w:lang w:val="cs-CZ"/>
        </w:rPr>
        <w:t xml:space="preserve">jak svou historickou rolí, tak svou podstatou </w:t>
      </w:r>
      <w:r>
        <w:rPr>
          <w:lang w:val="cs-CZ"/>
        </w:rPr>
        <w:t xml:space="preserve">poněkud jinde. Institucionálně byla filosofie </w:t>
      </w:r>
      <w:r w:rsidR="001F23ED">
        <w:rPr>
          <w:lang w:val="cs-CZ"/>
        </w:rPr>
        <w:t xml:space="preserve">v moderním světě do značné míry </w:t>
      </w:r>
      <w:r>
        <w:rPr>
          <w:lang w:val="cs-CZ"/>
        </w:rPr>
        <w:t xml:space="preserve">mezi vědy zařazena (například pokud jde o systém hodnocení vědy a výzkumu), je však k ní nutno přistupovat s respektem k její historii, tradici i smyslu. </w:t>
      </w:r>
    </w:p>
    <w:p w:rsidR="001F23ED" w:rsidRDefault="00C146BD" w:rsidP="001F23ED">
      <w:pPr>
        <w:spacing w:after="60" w:line="240" w:lineRule="auto"/>
        <w:rPr>
          <w:lang w:val="cs-CZ"/>
        </w:rPr>
      </w:pPr>
      <w:r>
        <w:rPr>
          <w:lang w:val="cs-CZ"/>
        </w:rPr>
        <w:t>Doporučujeme studentům skutečně aktivní přístup, tázání se a neuspokojování se s tím, co člověk považuje za samozřejmé. Součástí e-</w:t>
      </w:r>
      <w:proofErr w:type="spellStart"/>
      <w:r>
        <w:rPr>
          <w:lang w:val="cs-CZ"/>
        </w:rPr>
        <w:t>learningu</w:t>
      </w:r>
      <w:proofErr w:type="spellEnd"/>
      <w:r>
        <w:rPr>
          <w:lang w:val="cs-CZ"/>
        </w:rPr>
        <w:t xml:space="preserve"> je i test, který je z technických důvodů koncipován do alternativní odpovědní formy. Do značné míry tedy musí být faktografický. Zodpovězení otázky písmenem a, b či c je však pouze prvním krokem, mnohem důležitější jsou příčiny a souvislosti. Filosofii nelze spoutat do testových otázek</w:t>
      </w:r>
      <w:r w:rsidR="001F23ED">
        <w:rPr>
          <w:lang w:val="cs-CZ"/>
        </w:rPr>
        <w:t>. P</w:t>
      </w:r>
      <w:r>
        <w:rPr>
          <w:lang w:val="cs-CZ"/>
        </w:rPr>
        <w:t>okud se tak (např. na středních školách)</w:t>
      </w:r>
      <w:r w:rsidR="001F23ED">
        <w:rPr>
          <w:lang w:val="cs-CZ"/>
        </w:rPr>
        <w:t xml:space="preserve"> stává, </w:t>
      </w:r>
      <w:r w:rsidR="00301273">
        <w:rPr>
          <w:lang w:val="cs-CZ"/>
        </w:rPr>
        <w:t>způsobuje to</w:t>
      </w:r>
      <w:r w:rsidR="001F23ED">
        <w:rPr>
          <w:lang w:val="cs-CZ"/>
        </w:rPr>
        <w:t xml:space="preserve"> často kontraproduktivní</w:t>
      </w:r>
      <w:r w:rsidR="00301273">
        <w:rPr>
          <w:lang w:val="cs-CZ"/>
        </w:rPr>
        <w:t xml:space="preserve"> efekt</w:t>
      </w:r>
      <w:r w:rsidR="001F23ED">
        <w:rPr>
          <w:lang w:val="cs-CZ"/>
        </w:rPr>
        <w:t>.</w:t>
      </w:r>
      <w:r>
        <w:rPr>
          <w:lang w:val="cs-CZ"/>
        </w:rPr>
        <w:t xml:space="preserve"> </w:t>
      </w:r>
      <w:r w:rsidR="001F23ED">
        <w:rPr>
          <w:lang w:val="cs-CZ"/>
        </w:rPr>
        <w:t>Přesto jsme se snažili i testové otázky položit inspirativně. Do jisté míry by měly některé nesprávné varianty odpovědí sloužit i k pobavení.</w:t>
      </w:r>
    </w:p>
    <w:p w:rsidR="00C146BD" w:rsidRDefault="001F23ED" w:rsidP="004C646F">
      <w:pPr>
        <w:spacing w:after="0" w:line="240" w:lineRule="auto"/>
        <w:rPr>
          <w:lang w:val="cs-CZ"/>
        </w:rPr>
      </w:pPr>
      <w:r>
        <w:rPr>
          <w:lang w:val="cs-CZ"/>
        </w:rPr>
        <w:t xml:space="preserve"> Filosofie je ve své podstatě velmi závažným tázáním, to však neznamená, že by k ní člověk neměl přistupovat s radostí a že by se v</w:t>
      </w:r>
      <w:r w:rsidR="005A7FC8">
        <w:rPr>
          <w:lang w:val="cs-CZ"/>
        </w:rPr>
        <w:t xml:space="preserve"> n</w:t>
      </w:r>
      <w:r>
        <w:rPr>
          <w:lang w:val="cs-CZ"/>
        </w:rPr>
        <w:t xml:space="preserve">í nemohl uplatňovat i smysl pro humor. Ten je jedním z nejdůležitějších prostředků, jak si v přetechnizovaném světě udržet </w:t>
      </w:r>
      <w:r w:rsidR="005A7FC8">
        <w:rPr>
          <w:lang w:val="cs-CZ"/>
        </w:rPr>
        <w:t xml:space="preserve">svůj </w:t>
      </w:r>
      <w:r>
        <w:rPr>
          <w:lang w:val="cs-CZ"/>
        </w:rPr>
        <w:t xml:space="preserve">lidský rozměr.  </w:t>
      </w:r>
    </w:p>
    <w:p w:rsidR="001F23ED" w:rsidRDefault="001F23ED" w:rsidP="004C646F">
      <w:pPr>
        <w:spacing w:after="0" w:line="240" w:lineRule="auto"/>
        <w:rPr>
          <w:lang w:val="cs-CZ"/>
        </w:rPr>
      </w:pPr>
    </w:p>
    <w:p w:rsidR="001F23ED" w:rsidRDefault="001F23ED" w:rsidP="005A7FC8">
      <w:pPr>
        <w:spacing w:after="1080" w:line="240" w:lineRule="auto"/>
        <w:rPr>
          <w:lang w:val="cs-CZ"/>
        </w:rPr>
      </w:pPr>
      <w:r>
        <w:rPr>
          <w:lang w:val="cs-CZ"/>
        </w:rPr>
        <w:t>Za všechny postřehy připomínky k tomuto učebnímu textu Vám budu jako jeho autor vděčný a</w:t>
      </w:r>
      <w:r w:rsidR="00301273">
        <w:rPr>
          <w:lang w:val="cs-CZ"/>
        </w:rPr>
        <w:t> </w:t>
      </w:r>
      <w:r>
        <w:rPr>
          <w:lang w:val="cs-CZ"/>
        </w:rPr>
        <w:t xml:space="preserve">uvítám je, i pokud budou kritické. Filosofie je totiž především dialogem. Kromě standardních možností je možno směřovat jakékoli postřehy na níže uvedenou </w:t>
      </w:r>
      <w:r w:rsidR="00301273">
        <w:rPr>
          <w:lang w:val="cs-CZ"/>
        </w:rPr>
        <w:t>e-</w:t>
      </w:r>
      <w:proofErr w:type="spellStart"/>
      <w:r>
        <w:rPr>
          <w:lang w:val="cs-CZ"/>
        </w:rPr>
        <w:t>mailovou</w:t>
      </w:r>
      <w:proofErr w:type="spellEnd"/>
      <w:r>
        <w:rPr>
          <w:lang w:val="cs-CZ"/>
        </w:rPr>
        <w:t xml:space="preserve"> adresu.</w:t>
      </w:r>
    </w:p>
    <w:p w:rsidR="001F23ED" w:rsidRDefault="001F23ED" w:rsidP="005A7FC8">
      <w:pPr>
        <w:spacing w:after="360" w:line="240" w:lineRule="auto"/>
        <w:rPr>
          <w:lang w:val="cs-CZ"/>
        </w:rPr>
      </w:pPr>
      <w:r>
        <w:rPr>
          <w:lang w:val="cs-CZ"/>
        </w:rPr>
        <w:t xml:space="preserve">V Jihlavě 10. 11. 2012 </w:t>
      </w:r>
      <w:r>
        <w:rPr>
          <w:lang w:val="cs-CZ"/>
        </w:rPr>
        <w:tab/>
      </w:r>
      <w:r>
        <w:rPr>
          <w:lang w:val="cs-CZ"/>
        </w:rPr>
        <w:tab/>
        <w:t xml:space="preserve">PaedDr. Emanuel Hurych, Ph.D. </w:t>
      </w:r>
    </w:p>
    <w:p w:rsidR="001F23ED" w:rsidRPr="005A7FC8" w:rsidRDefault="001F23ED" w:rsidP="005A7FC8">
      <w:pPr>
        <w:spacing w:after="0" w:line="240" w:lineRule="auto"/>
        <w:jc w:val="right"/>
        <w:rPr>
          <w:i/>
          <w:lang w:val="cs-CZ"/>
        </w:rPr>
      </w:pPr>
      <w:r w:rsidRPr="005A7FC8">
        <w:rPr>
          <w:i/>
          <w:lang w:val="cs-CZ"/>
        </w:rPr>
        <w:t>PaedDr. Emanuel Hurych, Ph.D.</w:t>
      </w:r>
    </w:p>
    <w:p w:rsidR="001F23ED" w:rsidRPr="005A7FC8" w:rsidRDefault="001F23ED" w:rsidP="005A7FC8">
      <w:pPr>
        <w:spacing w:after="0" w:line="240" w:lineRule="auto"/>
        <w:jc w:val="right"/>
        <w:rPr>
          <w:i/>
          <w:lang w:val="cs-CZ"/>
        </w:rPr>
      </w:pPr>
      <w:r w:rsidRPr="005A7FC8">
        <w:rPr>
          <w:i/>
          <w:lang w:val="cs-CZ"/>
        </w:rPr>
        <w:t xml:space="preserve">Katedra sportů </w:t>
      </w:r>
    </w:p>
    <w:p w:rsidR="001F23ED" w:rsidRPr="005A7FC8" w:rsidRDefault="001F23ED" w:rsidP="005A7FC8">
      <w:pPr>
        <w:spacing w:after="0" w:line="240" w:lineRule="auto"/>
        <w:jc w:val="right"/>
        <w:rPr>
          <w:i/>
          <w:lang w:val="cs-CZ"/>
        </w:rPr>
      </w:pPr>
      <w:r w:rsidRPr="005A7FC8">
        <w:rPr>
          <w:i/>
          <w:lang w:val="cs-CZ"/>
        </w:rPr>
        <w:t>Vysoké školy polytechnické Jihlava</w:t>
      </w:r>
    </w:p>
    <w:p w:rsidR="001F23ED" w:rsidRPr="005A7FC8" w:rsidRDefault="001F23ED" w:rsidP="005A7FC8">
      <w:pPr>
        <w:spacing w:after="0" w:line="240" w:lineRule="auto"/>
        <w:jc w:val="right"/>
        <w:rPr>
          <w:i/>
          <w:lang w:val="cs-CZ"/>
        </w:rPr>
      </w:pPr>
      <w:r w:rsidRPr="005A7FC8">
        <w:rPr>
          <w:i/>
          <w:lang w:val="cs-CZ"/>
        </w:rPr>
        <w:t>Tolstého 16</w:t>
      </w:r>
    </w:p>
    <w:p w:rsidR="001F23ED" w:rsidRPr="005A7FC8" w:rsidRDefault="001F23ED" w:rsidP="005A7FC8">
      <w:pPr>
        <w:spacing w:after="0" w:line="240" w:lineRule="auto"/>
        <w:jc w:val="right"/>
        <w:rPr>
          <w:i/>
          <w:lang w:val="cs-CZ"/>
        </w:rPr>
      </w:pPr>
      <w:r w:rsidRPr="005A7FC8">
        <w:rPr>
          <w:i/>
          <w:lang w:val="cs-CZ"/>
        </w:rPr>
        <w:t>58601 Jihlava</w:t>
      </w:r>
    </w:p>
    <w:p w:rsidR="001F23ED" w:rsidRPr="005A7FC8" w:rsidRDefault="001F23ED" w:rsidP="005A7FC8">
      <w:pPr>
        <w:spacing w:after="0" w:line="240" w:lineRule="auto"/>
        <w:jc w:val="right"/>
        <w:rPr>
          <w:i/>
          <w:lang w:val="cs-CZ"/>
        </w:rPr>
      </w:pPr>
      <w:r w:rsidRPr="005A7FC8">
        <w:rPr>
          <w:i/>
          <w:lang w:val="cs-CZ"/>
        </w:rPr>
        <w:t>+420 777 477 978</w:t>
      </w:r>
    </w:p>
    <w:p w:rsidR="001F23ED" w:rsidRPr="005A7FC8" w:rsidRDefault="001F23ED" w:rsidP="005A7FC8">
      <w:pPr>
        <w:spacing w:after="0" w:line="240" w:lineRule="auto"/>
        <w:jc w:val="right"/>
        <w:rPr>
          <w:i/>
          <w:lang w:val="cs-CZ"/>
        </w:rPr>
      </w:pPr>
      <w:r w:rsidRPr="005A7FC8">
        <w:rPr>
          <w:i/>
          <w:lang w:val="cs-CZ"/>
        </w:rPr>
        <w:t>hurych@vspj.cz</w:t>
      </w:r>
    </w:p>
    <w:p w:rsidR="001F23ED" w:rsidRPr="004C646F" w:rsidRDefault="001F23ED" w:rsidP="004C646F">
      <w:pPr>
        <w:spacing w:after="0" w:line="240" w:lineRule="auto"/>
        <w:rPr>
          <w:lang w:val="cs-CZ"/>
        </w:rPr>
      </w:pPr>
    </w:p>
    <w:sectPr w:rsidR="001F23ED" w:rsidRPr="004C646F" w:rsidSect="0093139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982" w:rsidRDefault="00880982" w:rsidP="00554909">
      <w:pPr>
        <w:spacing w:after="0" w:line="240" w:lineRule="auto"/>
      </w:pPr>
      <w:r>
        <w:separator/>
      </w:r>
    </w:p>
  </w:endnote>
  <w:endnote w:type="continuationSeparator" w:id="0">
    <w:p w:rsidR="00880982" w:rsidRDefault="00880982" w:rsidP="00554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982" w:rsidRDefault="00880982" w:rsidP="00554909">
      <w:pPr>
        <w:spacing w:after="0" w:line="240" w:lineRule="auto"/>
      </w:pPr>
      <w:r>
        <w:separator/>
      </w:r>
    </w:p>
  </w:footnote>
  <w:footnote w:type="continuationSeparator" w:id="0">
    <w:p w:rsidR="00880982" w:rsidRDefault="00880982" w:rsidP="00554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909" w:rsidRDefault="00554909" w:rsidP="00554909">
    <w:pPr>
      <w:pStyle w:val="Zhlav"/>
      <w:jc w:val="center"/>
    </w:pPr>
    <w:proofErr w:type="spellStart"/>
    <w:r>
      <w:t>Filosofie</w:t>
    </w:r>
    <w:proofErr w:type="spellEnd"/>
    <w:r>
      <w:t xml:space="preserve"> </w:t>
    </w:r>
    <w:proofErr w:type="spellStart"/>
    <w:r>
      <w:t>sportu</w:t>
    </w:r>
    <w:proofErr w:type="spellEnd"/>
    <w:r>
      <w:t xml:space="preserve"> e-learning PDS </w:t>
    </w:r>
    <w:proofErr w:type="spellStart"/>
    <w:r>
      <w:t>Hurych_úvod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4FA2"/>
    <w:rsid w:val="00036B54"/>
    <w:rsid w:val="0006677D"/>
    <w:rsid w:val="00066ECC"/>
    <w:rsid w:val="00094FA2"/>
    <w:rsid w:val="000A4068"/>
    <w:rsid w:val="000F6DC0"/>
    <w:rsid w:val="00145464"/>
    <w:rsid w:val="0018723B"/>
    <w:rsid w:val="001A1302"/>
    <w:rsid w:val="001E3A56"/>
    <w:rsid w:val="001F23ED"/>
    <w:rsid w:val="00206229"/>
    <w:rsid w:val="00234C4B"/>
    <w:rsid w:val="00234F08"/>
    <w:rsid w:val="002823B5"/>
    <w:rsid w:val="00301273"/>
    <w:rsid w:val="0032224D"/>
    <w:rsid w:val="003807F0"/>
    <w:rsid w:val="00383A68"/>
    <w:rsid w:val="0039067A"/>
    <w:rsid w:val="003944D9"/>
    <w:rsid w:val="003A0EF0"/>
    <w:rsid w:val="004123D3"/>
    <w:rsid w:val="004467DF"/>
    <w:rsid w:val="0044683F"/>
    <w:rsid w:val="004B0EA4"/>
    <w:rsid w:val="004C646F"/>
    <w:rsid w:val="004D0427"/>
    <w:rsid w:val="004D5882"/>
    <w:rsid w:val="005221B4"/>
    <w:rsid w:val="00544E88"/>
    <w:rsid w:val="00554909"/>
    <w:rsid w:val="00572735"/>
    <w:rsid w:val="005A7FC8"/>
    <w:rsid w:val="005C5D7C"/>
    <w:rsid w:val="005F7443"/>
    <w:rsid w:val="0062064D"/>
    <w:rsid w:val="006467F5"/>
    <w:rsid w:val="0067559B"/>
    <w:rsid w:val="00696B44"/>
    <w:rsid w:val="00731321"/>
    <w:rsid w:val="0075705D"/>
    <w:rsid w:val="007767EF"/>
    <w:rsid w:val="007867CF"/>
    <w:rsid w:val="007C134D"/>
    <w:rsid w:val="007D010D"/>
    <w:rsid w:val="00816AC5"/>
    <w:rsid w:val="00880982"/>
    <w:rsid w:val="00882EA1"/>
    <w:rsid w:val="008B3C74"/>
    <w:rsid w:val="008F1C96"/>
    <w:rsid w:val="009275D8"/>
    <w:rsid w:val="00931391"/>
    <w:rsid w:val="00970FBA"/>
    <w:rsid w:val="009747BC"/>
    <w:rsid w:val="00996B16"/>
    <w:rsid w:val="0099758A"/>
    <w:rsid w:val="00A547D5"/>
    <w:rsid w:val="00A6198D"/>
    <w:rsid w:val="00A62BB2"/>
    <w:rsid w:val="00AB450B"/>
    <w:rsid w:val="00AB77FF"/>
    <w:rsid w:val="00AD410B"/>
    <w:rsid w:val="00AE13B3"/>
    <w:rsid w:val="00B123CE"/>
    <w:rsid w:val="00B23D71"/>
    <w:rsid w:val="00B248B1"/>
    <w:rsid w:val="00B32133"/>
    <w:rsid w:val="00B83A1B"/>
    <w:rsid w:val="00BB3E3C"/>
    <w:rsid w:val="00BD683D"/>
    <w:rsid w:val="00C1238F"/>
    <w:rsid w:val="00C146BD"/>
    <w:rsid w:val="00C369F0"/>
    <w:rsid w:val="00C97584"/>
    <w:rsid w:val="00D74CB8"/>
    <w:rsid w:val="00D82856"/>
    <w:rsid w:val="00D94CFF"/>
    <w:rsid w:val="00DB47B3"/>
    <w:rsid w:val="00DE6185"/>
    <w:rsid w:val="00DF3114"/>
    <w:rsid w:val="00E864D1"/>
    <w:rsid w:val="00F15BE9"/>
    <w:rsid w:val="00F31FC6"/>
    <w:rsid w:val="00F756FF"/>
    <w:rsid w:val="00F80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1391"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54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4909"/>
    <w:rPr>
      <w:lang w:val="en-GB"/>
    </w:rPr>
  </w:style>
  <w:style w:type="paragraph" w:styleId="Zpat">
    <w:name w:val="footer"/>
    <w:basedOn w:val="Normln"/>
    <w:link w:val="ZpatChar"/>
    <w:uiPriority w:val="99"/>
    <w:semiHidden/>
    <w:unhideWhenUsed/>
    <w:rsid w:val="00554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54909"/>
    <w:rPr>
      <w:lang w:val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4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4909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1360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VSPJ</Company>
  <LinksUpToDate>false</LinksUpToDate>
  <CharactersWithSpaces>9371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vspj</dc:creator>
  <cp:lastModifiedBy>vspj</cp:lastModifiedBy>
  <cp:revision>6</cp:revision>
  <dcterms:created xsi:type="dcterms:W3CDTF">2012-11-10T08:21:00Z</dcterms:created>
  <dcterms:modified xsi:type="dcterms:W3CDTF">2013-02-03T13:31:00Z</dcterms:modified>
</cp:coreProperties>
</file>