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1F1" w:rsidRPr="001C1FE8" w:rsidRDefault="008661F1" w:rsidP="008661F1">
      <w:pPr>
        <w:rPr>
          <w:rFonts w:ascii="Times New Roman" w:hAnsi="Times New Roman" w:cs="Times New Roman"/>
          <w:sz w:val="24"/>
          <w:szCs w:val="24"/>
        </w:rPr>
      </w:pPr>
      <w:r w:rsidRPr="001C1FE8">
        <w:rPr>
          <w:rFonts w:ascii="Times New Roman" w:hAnsi="Times New Roman" w:cs="Times New Roman"/>
          <w:sz w:val="24"/>
          <w:szCs w:val="24"/>
        </w:rPr>
        <w:t>Výběr místa</w:t>
      </w:r>
    </w:p>
    <w:p w:rsidR="008661F1" w:rsidRPr="001C1FE8" w:rsidRDefault="008661F1" w:rsidP="008661F1">
      <w:pPr>
        <w:rPr>
          <w:rFonts w:ascii="Times New Roman" w:hAnsi="Times New Roman" w:cs="Times New Roman"/>
          <w:sz w:val="24"/>
          <w:szCs w:val="24"/>
        </w:rPr>
      </w:pPr>
      <w:r w:rsidRPr="001C1FE8">
        <w:rPr>
          <w:rFonts w:ascii="Times New Roman" w:hAnsi="Times New Roman" w:cs="Times New Roman"/>
          <w:sz w:val="24"/>
          <w:szCs w:val="24"/>
        </w:rPr>
        <w:t>Výběr místa je činnost, při níž se hráč účelně pohybuje a získává v novém prostoru lepší podmínky pro spolupráci se spoluhráči. Výběr místa ovlivňuje vzdálenost hráče od míče, vzdálenost od vlastní soupeřovi branky, postavení vzhledem ke spoluhráčům a protihráčům a nevyhnutelnost účasti v dané akci. Základními formami jsou nabíhání a uvolňování.</w:t>
      </w:r>
    </w:p>
    <w:p w:rsidR="008661F1" w:rsidRPr="001C1FE8" w:rsidRDefault="008661F1" w:rsidP="008661F1">
      <w:pPr>
        <w:rPr>
          <w:rFonts w:ascii="Times New Roman" w:hAnsi="Times New Roman" w:cs="Times New Roman"/>
          <w:sz w:val="24"/>
          <w:szCs w:val="24"/>
        </w:rPr>
      </w:pPr>
      <w:r w:rsidRPr="001C1FE8">
        <w:rPr>
          <w:rFonts w:ascii="Times New Roman" w:hAnsi="Times New Roman" w:cs="Times New Roman"/>
          <w:sz w:val="24"/>
          <w:szCs w:val="24"/>
        </w:rPr>
        <w:t>Klíčové kroky (zásady):</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vzhledem k soupeři se hráč snaží o to, aby vzdálenost mezi ním a soupeřem byla co největší a umožnila mu čas i prostor na jeho akci, proto když je obsazen, snaží se náhle od soupeře odpoutat, uvolnit se rychlým startem i za pomoci klamavých pohybů</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vzhledem ke spoluhráčům se snaží o vytváření trojúhelníku s těmi nejbližšími, a proto při neustálých změnách situace je důležitá dobrá prostorová orientace</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vzhledem k prostoru je žádoucí využívat celého prostoru hřiště, aby se ztížilo bránění soupeřem</w:t>
      </w:r>
    </w:p>
    <w:p w:rsidR="00FA4475" w:rsidRPr="001C1FE8" w:rsidRDefault="00FA4475" w:rsidP="00FA4475">
      <w:pPr>
        <w:rPr>
          <w:rFonts w:ascii="Times New Roman" w:hAnsi="Times New Roman" w:cs="Times New Roman"/>
          <w:sz w:val="24"/>
          <w:szCs w:val="24"/>
        </w:rPr>
      </w:pPr>
      <w:r w:rsidRPr="001C1FE8">
        <w:rPr>
          <w:rFonts w:ascii="Times New Roman" w:hAnsi="Times New Roman" w:cs="Times New Roman"/>
          <w:sz w:val="24"/>
          <w:szCs w:val="24"/>
        </w:rPr>
        <w:t>Metodické poznámky dle Večeři, Nováčka (1995):</w:t>
      </w:r>
    </w:p>
    <w:p w:rsidR="00FA4475" w:rsidRPr="001C1FE8" w:rsidRDefault="00FA4475" w:rsidP="00FA4475">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nabíhání a uvolňování nacvičujeme a zdokonalujeme především s dalšími herními činnostmi a to formou herních cvičení a průpravných her</w:t>
      </w:r>
    </w:p>
    <w:p w:rsidR="00FA4475" w:rsidRPr="001C1FE8" w:rsidRDefault="00FA4475" w:rsidP="00FA4475">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nabíhání a uvolňování nacvičujeme vždy s několika hráči, protože výběr místa má výrazně skupinový charakter</w:t>
      </w:r>
    </w:p>
    <w:p w:rsidR="008661F1" w:rsidRPr="001C1FE8" w:rsidRDefault="008661F1" w:rsidP="008661F1">
      <w:pPr>
        <w:rPr>
          <w:rFonts w:ascii="Times New Roman" w:hAnsi="Times New Roman" w:cs="Times New Roman"/>
          <w:sz w:val="24"/>
          <w:szCs w:val="24"/>
        </w:rPr>
      </w:pPr>
      <w:r w:rsidRPr="001C1FE8">
        <w:rPr>
          <w:rFonts w:ascii="Times New Roman" w:hAnsi="Times New Roman" w:cs="Times New Roman"/>
          <w:sz w:val="24"/>
          <w:szCs w:val="24"/>
        </w:rPr>
        <w:t xml:space="preserve">Při hodnocení výkonu se zaměřením na výběr místa sleduje trenér </w:t>
      </w:r>
      <w:r w:rsidR="00FA4475" w:rsidRPr="001C1FE8">
        <w:rPr>
          <w:rFonts w:ascii="Times New Roman" w:hAnsi="Times New Roman" w:cs="Times New Roman"/>
          <w:sz w:val="24"/>
          <w:szCs w:val="24"/>
        </w:rPr>
        <w:t xml:space="preserve">podle </w:t>
      </w:r>
      <w:proofErr w:type="spellStart"/>
      <w:r w:rsidR="00FA4475" w:rsidRPr="001C1FE8">
        <w:rPr>
          <w:rFonts w:ascii="Times New Roman" w:hAnsi="Times New Roman" w:cs="Times New Roman"/>
          <w:sz w:val="24"/>
          <w:szCs w:val="24"/>
        </w:rPr>
        <w:t>Votíka</w:t>
      </w:r>
      <w:proofErr w:type="spellEnd"/>
      <w:r w:rsidR="00FA4475" w:rsidRPr="001C1FE8">
        <w:rPr>
          <w:rFonts w:ascii="Times New Roman" w:hAnsi="Times New Roman" w:cs="Times New Roman"/>
          <w:sz w:val="24"/>
          <w:szCs w:val="24"/>
        </w:rPr>
        <w:t xml:space="preserve"> (2003) </w:t>
      </w:r>
      <w:r w:rsidRPr="001C1FE8">
        <w:rPr>
          <w:rFonts w:ascii="Times New Roman" w:hAnsi="Times New Roman" w:cs="Times New Roman"/>
          <w:sz w:val="24"/>
          <w:szCs w:val="24"/>
        </w:rPr>
        <w:t>následující:</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co dělají útočící hráči bez míče, jestli pozorují hráče s míčem nebo nabíhají</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kterým směrem nabíhají (k hráči s míčem, k brance soupeře, …)</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kam se dívají nabíhající hráči, zda si všímají protihráčů a jejich činnosti a nezůstávají v prostoru za nimi</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jestli do stejného prostoru nenabíhá více hráčů</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jestli jsou při nabíhání a uvolňování využity vždy všechny prostory hřišti, a které zůstávají nevyužity</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jestli jsou hráči schopni spojit nabíhání a uvolňování s další herní činností</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zda využívají klamavých pohybů a momentu překvapení</w:t>
      </w:r>
    </w:p>
    <w:p w:rsidR="008661F1" w:rsidRPr="001C1FE8" w:rsidRDefault="008661F1" w:rsidP="008661F1">
      <w:pPr>
        <w:rPr>
          <w:rFonts w:ascii="Times New Roman" w:hAnsi="Times New Roman" w:cs="Times New Roman"/>
          <w:sz w:val="24"/>
          <w:szCs w:val="24"/>
        </w:rPr>
      </w:pPr>
      <w:r w:rsidRPr="001C1FE8">
        <w:rPr>
          <w:rFonts w:ascii="Times New Roman" w:hAnsi="Times New Roman" w:cs="Times New Roman"/>
          <w:sz w:val="24"/>
          <w:szCs w:val="24"/>
        </w:rPr>
        <w:t>Trenér se snaží poradit hráčům a upozorňuje je zpravidla na následující</w:t>
      </w:r>
      <w:r w:rsidR="00FA4475" w:rsidRPr="001C1FE8">
        <w:rPr>
          <w:rFonts w:ascii="Times New Roman" w:hAnsi="Times New Roman" w:cs="Times New Roman"/>
          <w:sz w:val="24"/>
          <w:szCs w:val="24"/>
        </w:rPr>
        <w:t xml:space="preserve"> (</w:t>
      </w:r>
      <w:proofErr w:type="spellStart"/>
      <w:r w:rsidR="00FA4475" w:rsidRPr="001C1FE8">
        <w:rPr>
          <w:rFonts w:ascii="Times New Roman" w:hAnsi="Times New Roman" w:cs="Times New Roman"/>
          <w:sz w:val="24"/>
          <w:szCs w:val="24"/>
        </w:rPr>
        <w:t>Votík</w:t>
      </w:r>
      <w:proofErr w:type="spellEnd"/>
      <w:r w:rsidR="00FA4475" w:rsidRPr="001C1FE8">
        <w:rPr>
          <w:rFonts w:ascii="Times New Roman" w:hAnsi="Times New Roman" w:cs="Times New Roman"/>
          <w:sz w:val="24"/>
          <w:szCs w:val="24"/>
        </w:rPr>
        <w:t>, 2005)</w:t>
      </w:r>
      <w:r w:rsidRPr="001C1FE8">
        <w:rPr>
          <w:rFonts w:ascii="Times New Roman" w:hAnsi="Times New Roman" w:cs="Times New Roman"/>
          <w:sz w:val="24"/>
          <w:szCs w:val="24"/>
        </w:rPr>
        <w:t>:</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nezapomeň hrát, i když nemáš míč</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nedívej se jen na spoluhráče s míčem</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nabíhej a uvolňuj se především v prostoru, kde hraješ</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sleduj přitom stále nejen hráče s míčem, ale i ostatní spoluhráče</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neutíkej vždy od hráče s míčem</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nenabíhej vždy jen k brance soupeře</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nabíhej a uvolňuj se vždy tak, aby tě viděl spoluhráč s míčem</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nenabíhej a neuvolňuj se do prostoru, kam již nabíhá jiný spoluhráč</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lastRenderedPageBreak/>
        <w:t>využívej klamavých pohybů, čti hru</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odpoutávej pozornost předstíráním činností</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využívej momentu překvapení, koncentruj pozornost</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přemýšlej o hře, vymýšlej originální způsoby řešení</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předvídej činnost spoluhráčů i protihráčů</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buď aktivní a tvořivý</w:t>
      </w:r>
    </w:p>
    <w:p w:rsidR="008661F1" w:rsidRPr="001C1FE8" w:rsidRDefault="008661F1" w:rsidP="008661F1">
      <w:pPr>
        <w:rPr>
          <w:rFonts w:ascii="Times New Roman" w:hAnsi="Times New Roman" w:cs="Times New Roman"/>
          <w:sz w:val="24"/>
          <w:szCs w:val="24"/>
        </w:rPr>
      </w:pPr>
    </w:p>
    <w:p w:rsidR="008661F1" w:rsidRPr="001C1FE8" w:rsidRDefault="008661F1" w:rsidP="008661F1">
      <w:pPr>
        <w:rPr>
          <w:rFonts w:ascii="Times New Roman" w:hAnsi="Times New Roman" w:cs="Times New Roman"/>
          <w:sz w:val="24"/>
          <w:szCs w:val="24"/>
        </w:rPr>
      </w:pPr>
    </w:p>
    <w:p w:rsidR="008661F1" w:rsidRPr="001C1FE8" w:rsidRDefault="008661F1" w:rsidP="008661F1">
      <w:pPr>
        <w:rPr>
          <w:rFonts w:ascii="Times New Roman" w:hAnsi="Times New Roman" w:cs="Times New Roman"/>
          <w:sz w:val="24"/>
          <w:szCs w:val="24"/>
        </w:rPr>
      </w:pPr>
    </w:p>
    <w:p w:rsidR="00DE7A73" w:rsidRPr="001C1FE8" w:rsidRDefault="00DE7A73">
      <w:pPr>
        <w:rPr>
          <w:rFonts w:ascii="Times New Roman" w:hAnsi="Times New Roman" w:cs="Times New Roman"/>
          <w:sz w:val="24"/>
          <w:szCs w:val="24"/>
        </w:rPr>
      </w:pPr>
    </w:p>
    <w:p w:rsidR="008661F1" w:rsidRPr="001C1FE8" w:rsidRDefault="008661F1">
      <w:pPr>
        <w:rPr>
          <w:rFonts w:ascii="Times New Roman" w:hAnsi="Times New Roman" w:cs="Times New Roman"/>
          <w:sz w:val="24"/>
          <w:szCs w:val="24"/>
        </w:rPr>
      </w:pPr>
    </w:p>
    <w:p w:rsidR="008661F1" w:rsidRPr="001C1FE8" w:rsidRDefault="008661F1">
      <w:pPr>
        <w:rPr>
          <w:rFonts w:ascii="Times New Roman" w:hAnsi="Times New Roman" w:cs="Times New Roman"/>
          <w:sz w:val="24"/>
          <w:szCs w:val="24"/>
        </w:rPr>
      </w:pPr>
    </w:p>
    <w:p w:rsidR="008661F1" w:rsidRDefault="008661F1"/>
    <w:p w:rsidR="008661F1" w:rsidRDefault="008661F1"/>
    <w:p w:rsidR="008661F1" w:rsidRDefault="008661F1"/>
    <w:p w:rsidR="008661F1" w:rsidRDefault="008661F1"/>
    <w:p w:rsidR="008661F1" w:rsidRDefault="008661F1"/>
    <w:p w:rsidR="008661F1" w:rsidRDefault="008661F1"/>
    <w:p w:rsidR="008661F1" w:rsidRDefault="008661F1"/>
    <w:p w:rsidR="008661F1" w:rsidRDefault="008661F1"/>
    <w:p w:rsidR="008661F1" w:rsidRDefault="008661F1"/>
    <w:p w:rsidR="008661F1" w:rsidRDefault="008661F1"/>
    <w:p w:rsidR="008661F1" w:rsidRDefault="008661F1"/>
    <w:p w:rsidR="008661F1" w:rsidRDefault="008661F1"/>
    <w:p w:rsidR="008661F1" w:rsidRDefault="008661F1"/>
    <w:p w:rsidR="008661F1" w:rsidRDefault="008661F1"/>
    <w:p w:rsidR="008661F1" w:rsidRDefault="008661F1"/>
    <w:p w:rsidR="008661F1" w:rsidRDefault="008661F1"/>
    <w:p w:rsidR="001C1FE8" w:rsidRDefault="001C1FE8" w:rsidP="008661F1"/>
    <w:p w:rsidR="008661F1" w:rsidRPr="001C1FE8" w:rsidRDefault="008661F1" w:rsidP="008661F1">
      <w:pPr>
        <w:rPr>
          <w:rFonts w:ascii="Times New Roman" w:hAnsi="Times New Roman" w:cs="Times New Roman"/>
          <w:sz w:val="24"/>
          <w:szCs w:val="24"/>
        </w:rPr>
      </w:pPr>
      <w:r w:rsidRPr="001C1FE8">
        <w:rPr>
          <w:rFonts w:ascii="Times New Roman" w:hAnsi="Times New Roman" w:cs="Times New Roman"/>
          <w:sz w:val="24"/>
          <w:szCs w:val="24"/>
        </w:rPr>
        <w:t xml:space="preserve">Přihrávání </w:t>
      </w:r>
    </w:p>
    <w:p w:rsidR="008661F1" w:rsidRPr="001C1FE8" w:rsidRDefault="008661F1" w:rsidP="008661F1">
      <w:pPr>
        <w:rPr>
          <w:rFonts w:ascii="Times New Roman" w:hAnsi="Times New Roman" w:cs="Times New Roman"/>
          <w:sz w:val="24"/>
          <w:szCs w:val="24"/>
        </w:rPr>
      </w:pPr>
      <w:r w:rsidRPr="001C1FE8">
        <w:rPr>
          <w:rFonts w:ascii="Times New Roman" w:hAnsi="Times New Roman" w:cs="Times New Roman"/>
          <w:sz w:val="24"/>
          <w:szCs w:val="24"/>
        </w:rPr>
        <w:t>Přihrávání je nejběžnější herní činností jednotlivce s míčem. Je to záměrné usměrnění míče spoluhráči tak, aby jej mohl zpracovat. Pomocí přihrávek se uskutečňuje vzájemná spolupráce hráčů. Způsob přihrávky hráč volí na základě vyhodnocení situace. Důležitým kritériem pro přihrávku je, aby byla přesná, včasná a dobře zpracovatelná.</w:t>
      </w:r>
    </w:p>
    <w:p w:rsidR="001C1FE8" w:rsidRPr="001C1FE8" w:rsidRDefault="001C1FE8" w:rsidP="008661F1">
      <w:pPr>
        <w:rPr>
          <w:rFonts w:ascii="Times New Roman" w:hAnsi="Times New Roman" w:cs="Times New Roman"/>
          <w:sz w:val="24"/>
          <w:szCs w:val="24"/>
        </w:rPr>
      </w:pPr>
      <w:r w:rsidRPr="001C1FE8">
        <w:rPr>
          <w:rFonts w:ascii="Times New Roman" w:hAnsi="Times New Roman" w:cs="Times New Roman"/>
          <w:sz w:val="24"/>
          <w:szCs w:val="24"/>
        </w:rPr>
        <w:t>Přihrávka vnitřní stranou nohy</w:t>
      </w:r>
    </w:p>
    <w:p w:rsidR="008661F1" w:rsidRPr="001C1FE8" w:rsidRDefault="008661F1" w:rsidP="008661F1">
      <w:pPr>
        <w:rPr>
          <w:rFonts w:ascii="Times New Roman" w:hAnsi="Times New Roman" w:cs="Times New Roman"/>
          <w:sz w:val="24"/>
          <w:szCs w:val="24"/>
        </w:rPr>
      </w:pPr>
      <w:r w:rsidRPr="001C1FE8">
        <w:rPr>
          <w:rFonts w:ascii="Times New Roman" w:hAnsi="Times New Roman" w:cs="Times New Roman"/>
          <w:sz w:val="24"/>
          <w:szCs w:val="24"/>
        </w:rPr>
        <w:t>Přihrávka vnitřní stranou nohy (tzv. placírka) je nejpoužívanější, nejpřesnější, má limitovanou rychlost a vzdálenost.</w:t>
      </w:r>
    </w:p>
    <w:p w:rsidR="008661F1" w:rsidRPr="001C1FE8" w:rsidRDefault="008661F1" w:rsidP="008661F1">
      <w:pPr>
        <w:rPr>
          <w:rFonts w:ascii="Times New Roman" w:hAnsi="Times New Roman" w:cs="Times New Roman"/>
          <w:sz w:val="24"/>
          <w:szCs w:val="24"/>
        </w:rPr>
      </w:pPr>
      <w:r w:rsidRPr="001C1FE8">
        <w:rPr>
          <w:rFonts w:ascii="Times New Roman" w:hAnsi="Times New Roman" w:cs="Times New Roman"/>
          <w:sz w:val="24"/>
          <w:szCs w:val="24"/>
        </w:rPr>
        <w:t>Klíčové kroky:</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rozběh v přibližném směru zamýšlené přihrávky</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došlap pokrčené stojné nohy asi na šířku stopy vedle míče</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nápřah kopající nohy</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švih, který vychází z kyčle; během švihu se kopající noha vytáčí špičkou ven.</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úder do míče, při kterém je chodidlo rovnoběžně se zemí, pouze několik málo centimetrů nad ní a vytočeno kolmo na směr přihrávky; koleno kopající nohy je pokrčeno, trup mírně nakloněn nad míčem; míč je zasažen vnitřní stranou nohy (plochou mezi palcovým kloubem a kotníkem)</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doprovodný pohyb a přenesení váhy na kopající nohu</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pohyby udržující rovnovážné postavení ve všech fázích</w:t>
      </w:r>
    </w:p>
    <w:p w:rsidR="008661F1" w:rsidRPr="001C1FE8" w:rsidRDefault="008661F1" w:rsidP="008661F1">
      <w:pPr>
        <w:rPr>
          <w:rFonts w:ascii="Times New Roman" w:hAnsi="Times New Roman" w:cs="Times New Roman"/>
          <w:sz w:val="24"/>
          <w:szCs w:val="24"/>
        </w:rPr>
      </w:pPr>
      <w:r w:rsidRPr="001C1FE8">
        <w:rPr>
          <w:rFonts w:ascii="Times New Roman" w:hAnsi="Times New Roman" w:cs="Times New Roman"/>
          <w:sz w:val="24"/>
          <w:szCs w:val="24"/>
        </w:rPr>
        <w:t>Dráhu letu míče ovlivňuje několik činitelů, hlavně však místo, kde je zasažen (na úrovni, pod nebo nad těžištěm).</w:t>
      </w:r>
    </w:p>
    <w:p w:rsidR="008661F1" w:rsidRPr="001C1FE8" w:rsidRDefault="001C1FE8" w:rsidP="008661F1">
      <w:pPr>
        <w:rPr>
          <w:rFonts w:ascii="Times New Roman" w:hAnsi="Times New Roman" w:cs="Times New Roman"/>
          <w:sz w:val="24"/>
          <w:szCs w:val="24"/>
        </w:rPr>
      </w:pPr>
      <w:r w:rsidRPr="001C1FE8">
        <w:rPr>
          <w:rFonts w:ascii="Times New Roman" w:hAnsi="Times New Roman" w:cs="Times New Roman"/>
          <w:sz w:val="24"/>
          <w:szCs w:val="24"/>
        </w:rPr>
        <w:t>Přihrávka vnitřním</w:t>
      </w:r>
      <w:r w:rsidR="008661F1" w:rsidRPr="001C1FE8">
        <w:rPr>
          <w:rFonts w:ascii="Times New Roman" w:hAnsi="Times New Roman" w:cs="Times New Roman"/>
          <w:sz w:val="24"/>
          <w:szCs w:val="24"/>
        </w:rPr>
        <w:t xml:space="preserve"> nártem </w:t>
      </w:r>
    </w:p>
    <w:p w:rsidR="008661F1" w:rsidRPr="001C1FE8" w:rsidRDefault="008661F1" w:rsidP="008661F1">
      <w:pPr>
        <w:rPr>
          <w:rFonts w:ascii="Times New Roman" w:hAnsi="Times New Roman" w:cs="Times New Roman"/>
          <w:sz w:val="24"/>
          <w:szCs w:val="24"/>
        </w:rPr>
      </w:pPr>
      <w:r w:rsidRPr="001C1FE8">
        <w:rPr>
          <w:rFonts w:ascii="Times New Roman" w:hAnsi="Times New Roman" w:cs="Times New Roman"/>
          <w:sz w:val="24"/>
          <w:szCs w:val="24"/>
        </w:rPr>
        <w:t>Přihrávka vnitřním nártem se používá na větší vzdálenost, při přihrávkách (polo)vysokých - tedy letících vzduchem, nalezne uplatnění při rozehrávání některých standardních situací.</w:t>
      </w:r>
    </w:p>
    <w:p w:rsidR="008661F1" w:rsidRPr="001C1FE8" w:rsidRDefault="008661F1" w:rsidP="008661F1">
      <w:pPr>
        <w:rPr>
          <w:rFonts w:ascii="Times New Roman" w:hAnsi="Times New Roman" w:cs="Times New Roman"/>
          <w:sz w:val="24"/>
          <w:szCs w:val="24"/>
        </w:rPr>
      </w:pPr>
      <w:r w:rsidRPr="001C1FE8">
        <w:rPr>
          <w:rFonts w:ascii="Times New Roman" w:hAnsi="Times New Roman" w:cs="Times New Roman"/>
          <w:sz w:val="24"/>
          <w:szCs w:val="24"/>
        </w:rPr>
        <w:t>Klíčové kroky:</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rozběh tak, že směr rozběhu a přihrávky vytváří tupý úhel</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došlap pokrčené stojné nohy ve větší vzdálenosti od míče než při kopu přímým nártem, hmotnost přenesena na vnější stranu chodidla</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nápřah kopající nohy</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švih, který vychází z kyčle je doplněný švihem bérce</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kop do míče, při kterém je špička propnuta, ale oproti kopu přímým nártem není chodidlo kolmo k zemi; míč je zasažen plochou vnitřního nártu</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doprovodný pohyb</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pohyby udržující rovnovážné postavení ve všech fázích (paže) s </w:t>
      </w:r>
      <w:proofErr w:type="spellStart"/>
      <w:r w:rsidRPr="001C1FE8">
        <w:rPr>
          <w:rFonts w:ascii="Times New Roman" w:hAnsi="Times New Roman" w:cs="Times New Roman"/>
          <w:sz w:val="24"/>
          <w:szCs w:val="24"/>
        </w:rPr>
        <w:t>protirotací</w:t>
      </w:r>
      <w:proofErr w:type="spellEnd"/>
      <w:r w:rsidRPr="001C1FE8">
        <w:rPr>
          <w:rFonts w:ascii="Times New Roman" w:hAnsi="Times New Roman" w:cs="Times New Roman"/>
          <w:sz w:val="24"/>
          <w:szCs w:val="24"/>
        </w:rPr>
        <w:t xml:space="preserve"> trupu </w:t>
      </w:r>
    </w:p>
    <w:p w:rsidR="001C1FE8" w:rsidRPr="001C1FE8" w:rsidRDefault="001C1FE8" w:rsidP="001C1FE8">
      <w:pPr>
        <w:rPr>
          <w:rFonts w:ascii="Times New Roman" w:hAnsi="Times New Roman" w:cs="Times New Roman"/>
          <w:sz w:val="24"/>
          <w:szCs w:val="24"/>
        </w:rPr>
      </w:pPr>
      <w:r w:rsidRPr="001C1FE8">
        <w:rPr>
          <w:rFonts w:ascii="Times New Roman" w:hAnsi="Times New Roman" w:cs="Times New Roman"/>
          <w:sz w:val="24"/>
          <w:szCs w:val="24"/>
        </w:rPr>
        <w:t xml:space="preserve">Přihrávka přímým nártem </w:t>
      </w:r>
    </w:p>
    <w:p w:rsidR="001C1FE8" w:rsidRPr="001C1FE8" w:rsidRDefault="001C1FE8" w:rsidP="001C1FE8">
      <w:pPr>
        <w:rPr>
          <w:rFonts w:ascii="Times New Roman" w:hAnsi="Times New Roman" w:cs="Times New Roman"/>
          <w:sz w:val="24"/>
          <w:szCs w:val="24"/>
        </w:rPr>
      </w:pPr>
      <w:r w:rsidRPr="001C1FE8">
        <w:rPr>
          <w:rFonts w:ascii="Times New Roman" w:hAnsi="Times New Roman" w:cs="Times New Roman"/>
          <w:sz w:val="24"/>
          <w:szCs w:val="24"/>
        </w:rPr>
        <w:t>Klíčové kroky:</w:t>
      </w:r>
    </w:p>
    <w:p w:rsidR="001C1FE8" w:rsidRPr="001C1FE8" w:rsidRDefault="001C1FE8" w:rsidP="001C1FE8">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rozběh ve směru zamýšlené přihrávky</w:t>
      </w:r>
    </w:p>
    <w:p w:rsidR="001C1FE8" w:rsidRPr="001C1FE8" w:rsidRDefault="001C1FE8" w:rsidP="001C1FE8">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došlap pokrčené stojné nohy asi na šířku stopy vedle míče</w:t>
      </w:r>
    </w:p>
    <w:p w:rsidR="001C1FE8" w:rsidRPr="001C1FE8" w:rsidRDefault="001C1FE8" w:rsidP="001C1FE8">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nápřah kopající nohy</w:t>
      </w:r>
    </w:p>
    <w:p w:rsidR="001C1FE8" w:rsidRPr="001C1FE8" w:rsidRDefault="001C1FE8" w:rsidP="001C1FE8">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švih, který vychází z kyčle je doplněný švihem bérce</w:t>
      </w:r>
    </w:p>
    <w:p w:rsidR="001C1FE8" w:rsidRPr="001C1FE8" w:rsidRDefault="001C1FE8" w:rsidP="001C1FE8">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 xml:space="preserve">kop do míče, při kterém je koleno nad míčem, chodidlo kolmo k zemi, špička propnuta v prodloužení bérce a zpevněný kotník; míč je zasažen plochou nártu zpravidla krytou šněrováním uprostřed kopačky, trup je předkloněn mírně nakloněn nad míčem. </w:t>
      </w:r>
    </w:p>
    <w:p w:rsidR="001C1FE8" w:rsidRPr="001C1FE8" w:rsidRDefault="001C1FE8" w:rsidP="001C1FE8">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 xml:space="preserve">doprovodný pohyb </w:t>
      </w:r>
    </w:p>
    <w:p w:rsidR="001C1FE8" w:rsidRPr="001C1FE8" w:rsidRDefault="001C1FE8" w:rsidP="001C1FE8">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pohyby udržující rovnovážné postavení ve všech fázích (paže)</w:t>
      </w:r>
    </w:p>
    <w:p w:rsidR="008661F1" w:rsidRPr="001C1FE8" w:rsidRDefault="008661F1" w:rsidP="008661F1">
      <w:pPr>
        <w:rPr>
          <w:rFonts w:ascii="Times New Roman" w:hAnsi="Times New Roman" w:cs="Times New Roman"/>
          <w:sz w:val="24"/>
          <w:szCs w:val="24"/>
        </w:rPr>
      </w:pPr>
      <w:r w:rsidRPr="001C1FE8">
        <w:rPr>
          <w:rFonts w:ascii="Times New Roman" w:hAnsi="Times New Roman" w:cs="Times New Roman"/>
          <w:sz w:val="24"/>
          <w:szCs w:val="24"/>
        </w:rPr>
        <w:t>Přihrávka vnějším nártem je technicky shodná s přihrávkou přímým nártem s tím rozdílem, že u kopající nohy se chodidlo s napnutým nártem před samotným kopem stáčí špičkou dovnitř a míč je udeřen plochou vnějšího nártu. Ve hře jsou využívány pro svoji rychlost a překvapivost, svojí boční rotací mohou oklamat soupeře.</w:t>
      </w:r>
    </w:p>
    <w:p w:rsidR="008661F1" w:rsidRPr="001C1FE8" w:rsidRDefault="008661F1" w:rsidP="008661F1">
      <w:pPr>
        <w:rPr>
          <w:rFonts w:ascii="Times New Roman" w:hAnsi="Times New Roman" w:cs="Times New Roman"/>
          <w:sz w:val="24"/>
          <w:szCs w:val="24"/>
        </w:rPr>
      </w:pPr>
      <w:r w:rsidRPr="001C1FE8">
        <w:rPr>
          <w:rFonts w:ascii="Times New Roman" w:hAnsi="Times New Roman" w:cs="Times New Roman"/>
          <w:sz w:val="24"/>
          <w:szCs w:val="24"/>
        </w:rPr>
        <w:t>Přihrávání středem čela přihrávání může být prováděno ve stoji nebo ve výskoku.</w:t>
      </w:r>
    </w:p>
    <w:p w:rsidR="008661F1" w:rsidRPr="001C1FE8" w:rsidRDefault="008661F1" w:rsidP="008661F1">
      <w:pPr>
        <w:rPr>
          <w:rFonts w:ascii="Times New Roman" w:hAnsi="Times New Roman" w:cs="Times New Roman"/>
          <w:sz w:val="24"/>
          <w:szCs w:val="24"/>
        </w:rPr>
      </w:pPr>
      <w:r w:rsidRPr="001C1FE8">
        <w:rPr>
          <w:rFonts w:ascii="Times New Roman" w:hAnsi="Times New Roman" w:cs="Times New Roman"/>
          <w:sz w:val="24"/>
          <w:szCs w:val="24"/>
        </w:rPr>
        <w:t>Klíčové kroky přihrávání ve stoji:</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 xml:space="preserve">odhad letu míče </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eastAsia="Calibri" w:hAnsi="Times New Roman" w:cs="Times New Roman"/>
          <w:sz w:val="24"/>
          <w:szCs w:val="24"/>
        </w:rPr>
        <w:t>postavení proti letícímu míči v bočném stoji rozkročném</w:t>
      </w:r>
      <w:r w:rsidRPr="001C1FE8">
        <w:rPr>
          <w:rFonts w:ascii="Times New Roman" w:hAnsi="Times New Roman" w:cs="Times New Roman"/>
          <w:sz w:val="24"/>
          <w:szCs w:val="24"/>
        </w:rPr>
        <w:t xml:space="preserve"> </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nápřah trupu s </w:t>
      </w:r>
      <w:r w:rsidRPr="001C1FE8">
        <w:rPr>
          <w:rFonts w:ascii="Times New Roman" w:eastAsia="Calibri" w:hAnsi="Times New Roman" w:cs="Times New Roman"/>
          <w:sz w:val="24"/>
          <w:szCs w:val="24"/>
        </w:rPr>
        <w:t>přenese</w:t>
      </w:r>
      <w:r w:rsidRPr="001C1FE8">
        <w:rPr>
          <w:rFonts w:ascii="Times New Roman" w:hAnsi="Times New Roman" w:cs="Times New Roman"/>
          <w:sz w:val="24"/>
          <w:szCs w:val="24"/>
        </w:rPr>
        <w:t>ním hmotnosti</w:t>
      </w:r>
      <w:r w:rsidRPr="001C1FE8">
        <w:rPr>
          <w:rFonts w:ascii="Times New Roman" w:eastAsia="Calibri" w:hAnsi="Times New Roman" w:cs="Times New Roman"/>
          <w:sz w:val="24"/>
          <w:szCs w:val="24"/>
        </w:rPr>
        <w:t xml:space="preserve"> na zadní </w:t>
      </w:r>
      <w:proofErr w:type="gramStart"/>
      <w:r w:rsidRPr="001C1FE8">
        <w:rPr>
          <w:rFonts w:ascii="Times New Roman" w:eastAsia="Calibri" w:hAnsi="Times New Roman" w:cs="Times New Roman"/>
          <w:sz w:val="24"/>
          <w:szCs w:val="24"/>
        </w:rPr>
        <w:t>nohu</w:t>
      </w:r>
      <w:r w:rsidRPr="001C1FE8">
        <w:rPr>
          <w:rFonts w:ascii="Times New Roman" w:hAnsi="Times New Roman" w:cs="Times New Roman"/>
          <w:sz w:val="24"/>
          <w:szCs w:val="24"/>
        </w:rPr>
        <w:t xml:space="preserve">, </w:t>
      </w:r>
      <w:r w:rsidRPr="001C1FE8">
        <w:rPr>
          <w:rFonts w:ascii="Times New Roman" w:eastAsia="Calibri" w:hAnsi="Times New Roman" w:cs="Times New Roman"/>
          <w:sz w:val="24"/>
          <w:szCs w:val="24"/>
        </w:rPr>
        <w:t xml:space="preserve"> bederní</w:t>
      </w:r>
      <w:proofErr w:type="gramEnd"/>
      <w:r w:rsidRPr="001C1FE8">
        <w:rPr>
          <w:rFonts w:ascii="Times New Roman" w:eastAsia="Calibri" w:hAnsi="Times New Roman" w:cs="Times New Roman"/>
          <w:sz w:val="24"/>
          <w:szCs w:val="24"/>
        </w:rPr>
        <w:t xml:space="preserve"> záklon - hlava se nezaklání, oči sledují míč</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švih trupu a přenášení hmotnosti na přední nohu</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úder plochou uprostřed čela, oči stále otevřeny, zpevnění svalů trupu a šíje</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doprovodný pohyb</w:t>
      </w:r>
    </w:p>
    <w:p w:rsidR="008661F1" w:rsidRPr="001C1FE8" w:rsidRDefault="008661F1" w:rsidP="008661F1">
      <w:pPr>
        <w:rPr>
          <w:rFonts w:ascii="Times New Roman" w:hAnsi="Times New Roman" w:cs="Times New Roman"/>
          <w:sz w:val="24"/>
          <w:szCs w:val="24"/>
        </w:rPr>
      </w:pPr>
      <w:r w:rsidRPr="001C1FE8">
        <w:rPr>
          <w:rFonts w:ascii="Times New Roman" w:hAnsi="Times New Roman" w:cs="Times New Roman"/>
          <w:sz w:val="24"/>
          <w:szCs w:val="24"/>
        </w:rPr>
        <w:t>Při přihrávání ve výskoku je důležitý mimo jiné včasný odraz, nápřah i švih je už bez opory nohou, kontrolovaný dopad.</w:t>
      </w:r>
    </w:p>
    <w:p w:rsidR="008661F1" w:rsidRPr="001C1FE8" w:rsidRDefault="00FA4475" w:rsidP="008661F1">
      <w:pPr>
        <w:rPr>
          <w:rFonts w:ascii="Times New Roman" w:hAnsi="Times New Roman" w:cs="Times New Roman"/>
          <w:sz w:val="24"/>
          <w:szCs w:val="24"/>
        </w:rPr>
      </w:pPr>
      <w:r w:rsidRPr="001C1FE8">
        <w:rPr>
          <w:rFonts w:ascii="Times New Roman" w:hAnsi="Times New Roman" w:cs="Times New Roman"/>
          <w:sz w:val="24"/>
          <w:szCs w:val="24"/>
        </w:rPr>
        <w:t xml:space="preserve">Metodické poznámky </w:t>
      </w:r>
      <w:r w:rsidR="00C463B7" w:rsidRPr="001C1FE8">
        <w:rPr>
          <w:rFonts w:ascii="Times New Roman" w:hAnsi="Times New Roman" w:cs="Times New Roman"/>
          <w:sz w:val="24"/>
          <w:szCs w:val="24"/>
        </w:rPr>
        <w:t>k přihrávání (Večeřa, Nováček, 1995)</w:t>
      </w:r>
      <w:r w:rsidR="008661F1" w:rsidRPr="001C1FE8">
        <w:rPr>
          <w:rFonts w:ascii="Times New Roman" w:hAnsi="Times New Roman" w:cs="Times New Roman"/>
          <w:sz w:val="24"/>
          <w:szCs w:val="24"/>
        </w:rPr>
        <w:t>:</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u začátečníků začínáme od imitačních cvičení, která jsou důležitá pro získání správného pohybového návyku</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pokračujeme přihrávkou, když je míč v klidu</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navazujeme přihrávkou, když je míč v pohybu</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postupujeme od jednoduchých přihrávek ke složitým</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ze začátku je nutné dbát více na přesnost než prudkost</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při základním výcviku používat kopací stěnu, různé terče</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zpočátku nacvičujeme přihrávána kratší vzdálenost, postupně vzdálenost zvětšujeme</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spoluhráč, kterému přihráváme, je zpočátku na místě, později se pohybuje</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 xml:space="preserve">při nácviku přihrávek hlavou žáci používají lehčí míče, aby nevznikaly různé psychické </w:t>
      </w:r>
      <w:proofErr w:type="gramStart"/>
      <w:r w:rsidRPr="001C1FE8">
        <w:rPr>
          <w:rFonts w:ascii="Times New Roman" w:hAnsi="Times New Roman" w:cs="Times New Roman"/>
          <w:sz w:val="24"/>
          <w:szCs w:val="24"/>
        </w:rPr>
        <w:t>zábrany a nácvik</w:t>
      </w:r>
      <w:proofErr w:type="gramEnd"/>
      <w:r w:rsidRPr="001C1FE8">
        <w:rPr>
          <w:rFonts w:ascii="Times New Roman" w:hAnsi="Times New Roman" w:cs="Times New Roman"/>
          <w:sz w:val="24"/>
          <w:szCs w:val="24"/>
        </w:rPr>
        <w:t xml:space="preserve"> zařazujeme do každé hodiny</w:t>
      </w:r>
    </w:p>
    <w:p w:rsidR="008661F1" w:rsidRPr="001C1FE8" w:rsidRDefault="008661F1" w:rsidP="008661F1">
      <w:pPr>
        <w:rPr>
          <w:rFonts w:ascii="Times New Roman" w:hAnsi="Times New Roman" w:cs="Times New Roman"/>
          <w:sz w:val="24"/>
          <w:szCs w:val="24"/>
        </w:rPr>
      </w:pPr>
      <w:r w:rsidRPr="001C1FE8">
        <w:rPr>
          <w:rFonts w:ascii="Times New Roman" w:hAnsi="Times New Roman" w:cs="Times New Roman"/>
          <w:sz w:val="24"/>
          <w:szCs w:val="24"/>
        </w:rPr>
        <w:t>Při hodnocení výkonu se zaměřením na přihrávání sleduje trenér následující</w:t>
      </w:r>
      <w:r w:rsidR="00FA4475" w:rsidRPr="001C1FE8">
        <w:rPr>
          <w:rFonts w:ascii="Times New Roman" w:hAnsi="Times New Roman" w:cs="Times New Roman"/>
          <w:sz w:val="24"/>
          <w:szCs w:val="24"/>
        </w:rPr>
        <w:t xml:space="preserve"> (</w:t>
      </w:r>
      <w:proofErr w:type="spellStart"/>
      <w:r w:rsidR="00FA4475" w:rsidRPr="001C1FE8">
        <w:rPr>
          <w:rFonts w:ascii="Times New Roman" w:hAnsi="Times New Roman" w:cs="Times New Roman"/>
          <w:sz w:val="24"/>
          <w:szCs w:val="24"/>
        </w:rPr>
        <w:t>Votík</w:t>
      </w:r>
      <w:proofErr w:type="spellEnd"/>
      <w:r w:rsidR="00FA4475" w:rsidRPr="001C1FE8">
        <w:rPr>
          <w:rFonts w:ascii="Times New Roman" w:hAnsi="Times New Roman" w:cs="Times New Roman"/>
          <w:sz w:val="24"/>
          <w:szCs w:val="24"/>
        </w:rPr>
        <w:t>, 2003)</w:t>
      </w:r>
      <w:r w:rsidRPr="001C1FE8">
        <w:rPr>
          <w:rFonts w:ascii="Times New Roman" w:hAnsi="Times New Roman" w:cs="Times New Roman"/>
          <w:sz w:val="24"/>
          <w:szCs w:val="24"/>
        </w:rPr>
        <w:t>:</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jak hráči dovedou přihrát nohou, hlavou, případně jinou částí</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 xml:space="preserve">jestli přihrávají technicky </w:t>
      </w:r>
      <w:proofErr w:type="gramStart"/>
      <w:r w:rsidRPr="001C1FE8">
        <w:rPr>
          <w:rFonts w:ascii="Times New Roman" w:hAnsi="Times New Roman" w:cs="Times New Roman"/>
          <w:sz w:val="24"/>
          <w:szCs w:val="24"/>
        </w:rPr>
        <w:t>správně a kterou</w:t>
      </w:r>
      <w:proofErr w:type="gramEnd"/>
      <w:r w:rsidRPr="001C1FE8">
        <w:rPr>
          <w:rFonts w:ascii="Times New Roman" w:hAnsi="Times New Roman" w:cs="Times New Roman"/>
          <w:sz w:val="24"/>
          <w:szCs w:val="24"/>
        </w:rPr>
        <w:t xml:space="preserve"> částí nohy (hlavy)</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jestli osvojené přihrávání neomezuje jeho výkon</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 xml:space="preserve">jestli dovedou přihrát po zemi i vzduchem na různou vzdálenost  </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jestli jsou přihrávky dobře načasované</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zda je řešení herní situace zvolenou přihrávkou vhodné</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jestli dokážou vnímat pohyb soupeře</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zda využívají klamavých pohybů a dokážou přihrávkou překvapit</w:t>
      </w:r>
    </w:p>
    <w:p w:rsidR="008661F1" w:rsidRPr="001C1FE8" w:rsidRDefault="008661F1" w:rsidP="008661F1">
      <w:pPr>
        <w:rPr>
          <w:rFonts w:ascii="Times New Roman" w:hAnsi="Times New Roman" w:cs="Times New Roman"/>
          <w:sz w:val="24"/>
          <w:szCs w:val="24"/>
        </w:rPr>
      </w:pPr>
      <w:r w:rsidRPr="001C1FE8">
        <w:rPr>
          <w:rFonts w:ascii="Times New Roman" w:hAnsi="Times New Roman" w:cs="Times New Roman"/>
          <w:sz w:val="24"/>
          <w:szCs w:val="24"/>
        </w:rPr>
        <w:t>Trenér se snaží poradit hráčům a upozorňuje je zpravidla na následující</w:t>
      </w:r>
      <w:r w:rsidR="00C463B7" w:rsidRPr="001C1FE8">
        <w:rPr>
          <w:rFonts w:ascii="Times New Roman" w:hAnsi="Times New Roman" w:cs="Times New Roman"/>
          <w:sz w:val="24"/>
          <w:szCs w:val="24"/>
        </w:rPr>
        <w:t xml:space="preserve"> (</w:t>
      </w:r>
      <w:proofErr w:type="spellStart"/>
      <w:r w:rsidR="00C463B7" w:rsidRPr="001C1FE8">
        <w:rPr>
          <w:rFonts w:ascii="Times New Roman" w:hAnsi="Times New Roman" w:cs="Times New Roman"/>
          <w:sz w:val="24"/>
          <w:szCs w:val="24"/>
        </w:rPr>
        <w:t>Votík</w:t>
      </w:r>
      <w:proofErr w:type="spellEnd"/>
      <w:r w:rsidR="00C463B7" w:rsidRPr="001C1FE8">
        <w:rPr>
          <w:rFonts w:ascii="Times New Roman" w:hAnsi="Times New Roman" w:cs="Times New Roman"/>
          <w:sz w:val="24"/>
          <w:szCs w:val="24"/>
        </w:rPr>
        <w:t>, 2005)</w:t>
      </w:r>
      <w:r w:rsidRPr="001C1FE8">
        <w:rPr>
          <w:rFonts w:ascii="Times New Roman" w:hAnsi="Times New Roman" w:cs="Times New Roman"/>
          <w:sz w:val="24"/>
          <w:szCs w:val="24"/>
        </w:rPr>
        <w:t>:</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než přihraješ, zvedni hlavu a podívej se, který spoluhráč se nejlépe uvolnil</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přihrávka nemusí vždy směřovat k brance soupeře</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nezbavuj se bezhlavě míče, zvaž rizika řešení</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přemýšlej o účelnosti přihrávky vzhledem k řešení herní situace</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při kontaktu se soupeřem vol pozičně správné řešení pro krytí míče</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využívej klamavých pohybu</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základem je správná technika kopu, proto ji procvičuj ve volném čase a používej k tomu i míče jiných velikostí</w:t>
      </w:r>
    </w:p>
    <w:p w:rsidR="008661F1" w:rsidRPr="001C1FE8" w:rsidRDefault="008661F1">
      <w:pPr>
        <w:rPr>
          <w:rFonts w:ascii="Times New Roman" w:hAnsi="Times New Roman" w:cs="Times New Roman"/>
          <w:sz w:val="24"/>
          <w:szCs w:val="24"/>
        </w:rPr>
      </w:pPr>
    </w:p>
    <w:p w:rsidR="008661F1" w:rsidRPr="001C1FE8" w:rsidRDefault="008661F1">
      <w:pPr>
        <w:rPr>
          <w:rFonts w:ascii="Times New Roman" w:hAnsi="Times New Roman" w:cs="Times New Roman"/>
          <w:sz w:val="24"/>
          <w:szCs w:val="24"/>
        </w:rPr>
      </w:pPr>
    </w:p>
    <w:p w:rsidR="008661F1" w:rsidRDefault="008661F1"/>
    <w:p w:rsidR="008661F1" w:rsidRDefault="008661F1"/>
    <w:p w:rsidR="008661F1" w:rsidRDefault="008661F1"/>
    <w:p w:rsidR="008661F1" w:rsidRDefault="008661F1"/>
    <w:p w:rsidR="008661F1" w:rsidRDefault="008661F1"/>
    <w:p w:rsidR="008661F1" w:rsidRDefault="008661F1"/>
    <w:p w:rsidR="008661F1" w:rsidRDefault="008661F1"/>
    <w:p w:rsidR="008661F1" w:rsidRDefault="008661F1"/>
    <w:p w:rsidR="008661F1" w:rsidRDefault="008661F1"/>
    <w:p w:rsidR="008661F1" w:rsidRDefault="008661F1" w:rsidP="008661F1"/>
    <w:p w:rsidR="008661F1" w:rsidRDefault="008661F1" w:rsidP="008661F1"/>
    <w:p w:rsidR="008661F1" w:rsidRDefault="008661F1" w:rsidP="008661F1"/>
    <w:p w:rsidR="008661F1" w:rsidRDefault="008661F1" w:rsidP="008661F1"/>
    <w:p w:rsidR="001C1FE8" w:rsidRDefault="001C1FE8" w:rsidP="008661F1"/>
    <w:p w:rsidR="008661F1" w:rsidRPr="001C1FE8" w:rsidRDefault="008661F1" w:rsidP="008661F1">
      <w:pPr>
        <w:rPr>
          <w:rFonts w:ascii="Times New Roman" w:hAnsi="Times New Roman" w:cs="Times New Roman"/>
          <w:sz w:val="24"/>
          <w:szCs w:val="24"/>
        </w:rPr>
      </w:pPr>
      <w:r w:rsidRPr="001C1FE8">
        <w:rPr>
          <w:rFonts w:ascii="Times New Roman" w:hAnsi="Times New Roman" w:cs="Times New Roman"/>
          <w:sz w:val="24"/>
          <w:szCs w:val="24"/>
        </w:rPr>
        <w:t>Zpracování míče</w:t>
      </w:r>
    </w:p>
    <w:p w:rsidR="008661F1" w:rsidRPr="001C1FE8" w:rsidRDefault="008661F1" w:rsidP="008661F1">
      <w:pPr>
        <w:rPr>
          <w:rFonts w:ascii="Times New Roman" w:hAnsi="Times New Roman" w:cs="Times New Roman"/>
          <w:sz w:val="24"/>
          <w:szCs w:val="24"/>
        </w:rPr>
      </w:pPr>
      <w:r w:rsidRPr="001C1FE8">
        <w:rPr>
          <w:rFonts w:ascii="Times New Roman" w:hAnsi="Times New Roman" w:cs="Times New Roman"/>
          <w:sz w:val="24"/>
          <w:szCs w:val="24"/>
        </w:rPr>
        <w:t xml:space="preserve">Pokud jsme psali, že přihrávání je nejběžnější herní činností jednotlivce s míčem, musíme se vyjádřit podobně i o zpracování, jelikož jsou tyto činnosti velmi úzce spjaty. Na jedné straně je hráč, který míč přihrává, na </w:t>
      </w:r>
      <w:proofErr w:type="gramStart"/>
      <w:r w:rsidRPr="001C1FE8">
        <w:rPr>
          <w:rFonts w:ascii="Times New Roman" w:hAnsi="Times New Roman" w:cs="Times New Roman"/>
          <w:sz w:val="24"/>
          <w:szCs w:val="24"/>
        </w:rPr>
        <w:t>druhé</w:t>
      </w:r>
      <w:proofErr w:type="gramEnd"/>
      <w:r w:rsidRPr="001C1FE8">
        <w:rPr>
          <w:rFonts w:ascii="Times New Roman" w:hAnsi="Times New Roman" w:cs="Times New Roman"/>
          <w:sz w:val="24"/>
          <w:szCs w:val="24"/>
        </w:rPr>
        <w:t xml:space="preserve"> hráč, který jej zpracovává. Jedná se o velice důležitou činnost, jelikož díky ní dostává hráč míč pod svoji kontrolu. Úspěšné zpracování záleží nejen na technické stránce provedení, ale i na taktické stránce, protože je podmíněno předchozí činností, to je správným výběrem místa a před zpracováním se hráč rozhoduje, jaká činnost bude navazovat.</w:t>
      </w:r>
    </w:p>
    <w:p w:rsidR="008661F1" w:rsidRPr="001C1FE8" w:rsidRDefault="008661F1" w:rsidP="008661F1">
      <w:pPr>
        <w:rPr>
          <w:rFonts w:ascii="Times New Roman" w:hAnsi="Times New Roman" w:cs="Times New Roman"/>
          <w:sz w:val="24"/>
          <w:szCs w:val="24"/>
        </w:rPr>
      </w:pPr>
      <w:r w:rsidRPr="001C1FE8">
        <w:rPr>
          <w:rFonts w:ascii="Times New Roman" w:hAnsi="Times New Roman" w:cs="Times New Roman"/>
          <w:sz w:val="24"/>
          <w:szCs w:val="24"/>
        </w:rPr>
        <w:t>Převzetí míče</w:t>
      </w:r>
    </w:p>
    <w:p w:rsidR="008661F1" w:rsidRPr="001C1FE8" w:rsidRDefault="008661F1" w:rsidP="008661F1">
      <w:pPr>
        <w:rPr>
          <w:rFonts w:ascii="Times New Roman" w:hAnsi="Times New Roman" w:cs="Times New Roman"/>
          <w:sz w:val="24"/>
          <w:szCs w:val="24"/>
        </w:rPr>
      </w:pPr>
      <w:r w:rsidRPr="001C1FE8">
        <w:rPr>
          <w:rFonts w:ascii="Times New Roman" w:hAnsi="Times New Roman" w:cs="Times New Roman"/>
          <w:sz w:val="24"/>
          <w:szCs w:val="24"/>
        </w:rPr>
        <w:t>Převzetí je zpracování přízemních přihrávek (míče pohybujícího se po zemi). Nejčastěji používaným a nejdříve procvičovaným způsobem je převzetí míče vnitřní stranou nohy.</w:t>
      </w:r>
    </w:p>
    <w:p w:rsidR="008661F1" w:rsidRPr="001C1FE8" w:rsidRDefault="008661F1" w:rsidP="008661F1">
      <w:pPr>
        <w:rPr>
          <w:rFonts w:ascii="Times New Roman" w:hAnsi="Times New Roman" w:cs="Times New Roman"/>
          <w:sz w:val="24"/>
          <w:szCs w:val="24"/>
        </w:rPr>
      </w:pPr>
      <w:r w:rsidRPr="001C1FE8">
        <w:rPr>
          <w:rFonts w:ascii="Times New Roman" w:hAnsi="Times New Roman" w:cs="Times New Roman"/>
          <w:sz w:val="24"/>
          <w:szCs w:val="24"/>
        </w:rPr>
        <w:t>Klíčové kroky</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odhad dráhy přibližujícího se míče</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včasné zaujmutí postavení proti míči</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přenesení hmotnosti na stojnou nohu a nastavení nohy, která míč převezme vnitřní stranou a při prudší přihrávce se dolní končetina s míčem lehce stáhne</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plynulé navázání další herní činností</w:t>
      </w:r>
    </w:p>
    <w:p w:rsidR="008661F1" w:rsidRPr="001C1FE8" w:rsidRDefault="008661F1" w:rsidP="008661F1">
      <w:pPr>
        <w:rPr>
          <w:rFonts w:ascii="Times New Roman" w:hAnsi="Times New Roman" w:cs="Times New Roman"/>
          <w:sz w:val="24"/>
          <w:szCs w:val="24"/>
        </w:rPr>
      </w:pPr>
      <w:r w:rsidRPr="001C1FE8">
        <w:rPr>
          <w:rFonts w:ascii="Times New Roman" w:hAnsi="Times New Roman" w:cs="Times New Roman"/>
          <w:sz w:val="24"/>
          <w:szCs w:val="24"/>
        </w:rPr>
        <w:t xml:space="preserve">Převzetí chodidlem se používá zejména v těžkých podmínkách a má tu nevýhodu, že se při tomto způsobu převzetí ztrácí drahocenný čas pro rychlé navázání další činností. </w:t>
      </w:r>
    </w:p>
    <w:p w:rsidR="008661F1" w:rsidRPr="001C1FE8" w:rsidRDefault="008661F1" w:rsidP="008661F1">
      <w:pPr>
        <w:rPr>
          <w:rFonts w:ascii="Times New Roman" w:hAnsi="Times New Roman" w:cs="Times New Roman"/>
          <w:sz w:val="24"/>
          <w:szCs w:val="24"/>
        </w:rPr>
      </w:pPr>
      <w:r w:rsidRPr="001C1FE8">
        <w:rPr>
          <w:rFonts w:ascii="Times New Roman" w:hAnsi="Times New Roman" w:cs="Times New Roman"/>
          <w:sz w:val="24"/>
          <w:szCs w:val="24"/>
        </w:rPr>
        <w:t>Klíčové kroky</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stojná noha je v koleni mírně pokrčena, špička směřuje proti blížícímu se míči a je na ní přenesena hmotnost těla</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noha přebírající je předsunuta, mírně pokrčena v koleni, pata těsně nad zemí, špička zvednuta</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při kontaktu chodidla s míčem se noha stáhne mírně vzad s lehkým přiklopením špičky (přitlačením míče)</w:t>
      </w:r>
    </w:p>
    <w:p w:rsidR="008661F1" w:rsidRPr="001C1FE8" w:rsidRDefault="008661F1" w:rsidP="008661F1">
      <w:pPr>
        <w:rPr>
          <w:rFonts w:ascii="Times New Roman" w:hAnsi="Times New Roman" w:cs="Times New Roman"/>
          <w:sz w:val="24"/>
          <w:szCs w:val="24"/>
        </w:rPr>
      </w:pPr>
      <w:r w:rsidRPr="001C1FE8">
        <w:rPr>
          <w:rFonts w:ascii="Times New Roman" w:hAnsi="Times New Roman" w:cs="Times New Roman"/>
          <w:sz w:val="24"/>
          <w:szCs w:val="24"/>
        </w:rPr>
        <w:t>Převzetí vnější stranou nohy je další možností zpracování míče a najde uplatnění při snaze odpoutání se od soupeře bránícího zezadu.</w:t>
      </w:r>
    </w:p>
    <w:p w:rsidR="008661F1" w:rsidRPr="001C1FE8" w:rsidRDefault="008661F1" w:rsidP="008661F1">
      <w:pPr>
        <w:rPr>
          <w:rFonts w:ascii="Times New Roman" w:hAnsi="Times New Roman" w:cs="Times New Roman"/>
          <w:sz w:val="24"/>
          <w:szCs w:val="24"/>
        </w:rPr>
      </w:pPr>
      <w:r w:rsidRPr="001C1FE8">
        <w:rPr>
          <w:rFonts w:ascii="Times New Roman" w:hAnsi="Times New Roman" w:cs="Times New Roman"/>
          <w:sz w:val="24"/>
          <w:szCs w:val="24"/>
        </w:rPr>
        <w:t>Klíčové kroky</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stojná noha mírně stranou, na tuto stranu dělá hráč klamavý pohyb vykloněním trupu s přenesením hmotnosti</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zpracovávající noha připravena na převzetí míče vnější stranou mírný vtočením špičky dovnitř</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při dotyku míče zamýšlené usměrnění pohybem nohy ven</w:t>
      </w:r>
    </w:p>
    <w:p w:rsidR="008661F1" w:rsidRPr="001C1FE8" w:rsidRDefault="008661F1" w:rsidP="008661F1">
      <w:pPr>
        <w:rPr>
          <w:rFonts w:ascii="Times New Roman" w:hAnsi="Times New Roman" w:cs="Times New Roman"/>
          <w:sz w:val="24"/>
          <w:szCs w:val="24"/>
        </w:rPr>
      </w:pPr>
      <w:r w:rsidRPr="001C1FE8">
        <w:rPr>
          <w:rFonts w:ascii="Times New Roman" w:hAnsi="Times New Roman" w:cs="Times New Roman"/>
          <w:sz w:val="24"/>
          <w:szCs w:val="24"/>
        </w:rPr>
        <w:t>Tlumení míče</w:t>
      </w:r>
    </w:p>
    <w:p w:rsidR="008661F1" w:rsidRPr="001C1FE8" w:rsidRDefault="008661F1" w:rsidP="008661F1">
      <w:pPr>
        <w:rPr>
          <w:rFonts w:ascii="Times New Roman" w:hAnsi="Times New Roman" w:cs="Times New Roman"/>
          <w:sz w:val="24"/>
          <w:szCs w:val="24"/>
        </w:rPr>
      </w:pPr>
      <w:r w:rsidRPr="001C1FE8">
        <w:rPr>
          <w:rFonts w:ascii="Times New Roman" w:hAnsi="Times New Roman" w:cs="Times New Roman"/>
          <w:sz w:val="24"/>
          <w:szCs w:val="24"/>
        </w:rPr>
        <w:t>Tlumení je zpracování vysokých a polovysokých přihrávek (letících vzduchem) ihned po dopadu míče na zem a tím zabránění jeho odrazu. Nejčastěji se provádí chodidlem, při záměru pohybu do stran vnitřní či vnější stranou nohy.</w:t>
      </w:r>
    </w:p>
    <w:p w:rsidR="008661F1" w:rsidRPr="001C1FE8" w:rsidRDefault="008661F1" w:rsidP="008661F1">
      <w:pPr>
        <w:rPr>
          <w:rFonts w:ascii="Times New Roman" w:hAnsi="Times New Roman" w:cs="Times New Roman"/>
          <w:sz w:val="24"/>
          <w:szCs w:val="24"/>
        </w:rPr>
      </w:pPr>
      <w:r w:rsidRPr="001C1FE8">
        <w:rPr>
          <w:rFonts w:ascii="Times New Roman" w:hAnsi="Times New Roman" w:cs="Times New Roman"/>
          <w:sz w:val="24"/>
          <w:szCs w:val="24"/>
        </w:rPr>
        <w:t>Klíčové kroky</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 xml:space="preserve"> odhad dráhy letu míče</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včasné zaujmutí postavení vzhledem k předpokládanému dopadu míče</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přenesení hmotnosti na stojnou nohu</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nastavení nohy pro tlumení odrazu nad místo dopadu míče tak, aby míč nesměřoval nahoru (přiklopit)</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navázání další činností</w:t>
      </w:r>
    </w:p>
    <w:p w:rsidR="008661F1" w:rsidRPr="001C1FE8" w:rsidRDefault="008661F1" w:rsidP="008661F1">
      <w:pPr>
        <w:rPr>
          <w:rFonts w:ascii="Times New Roman" w:hAnsi="Times New Roman" w:cs="Times New Roman"/>
          <w:sz w:val="24"/>
          <w:szCs w:val="24"/>
        </w:rPr>
      </w:pPr>
      <w:r w:rsidRPr="001C1FE8">
        <w:rPr>
          <w:rFonts w:ascii="Times New Roman" w:hAnsi="Times New Roman" w:cs="Times New Roman"/>
          <w:sz w:val="24"/>
          <w:szCs w:val="24"/>
        </w:rPr>
        <w:t>Tlumení chodidlem má mnoho společného s převzetím chodidlem, sklon podrážky však určuje směr pohybu míče. Před zpracováním vnitřní nebo vnější stranou hráč využívá klamavých pohybu (naznačí pohyb na jednu stranu, zpracování a další činnost provádí v opačném směru).</w:t>
      </w:r>
    </w:p>
    <w:p w:rsidR="008661F1" w:rsidRPr="001C1FE8" w:rsidRDefault="008661F1" w:rsidP="008661F1">
      <w:pPr>
        <w:rPr>
          <w:rFonts w:ascii="Times New Roman" w:hAnsi="Times New Roman" w:cs="Times New Roman"/>
          <w:sz w:val="24"/>
          <w:szCs w:val="24"/>
        </w:rPr>
      </w:pPr>
      <w:r w:rsidRPr="001C1FE8">
        <w:rPr>
          <w:rFonts w:ascii="Times New Roman" w:hAnsi="Times New Roman" w:cs="Times New Roman"/>
          <w:sz w:val="24"/>
          <w:szCs w:val="24"/>
        </w:rPr>
        <w:t>Stahování</w:t>
      </w:r>
    </w:p>
    <w:p w:rsidR="008661F1" w:rsidRPr="001C1FE8" w:rsidRDefault="008661F1" w:rsidP="008661F1">
      <w:pPr>
        <w:rPr>
          <w:rFonts w:ascii="Times New Roman" w:hAnsi="Times New Roman" w:cs="Times New Roman"/>
          <w:sz w:val="24"/>
          <w:szCs w:val="24"/>
        </w:rPr>
      </w:pPr>
      <w:r w:rsidRPr="001C1FE8">
        <w:rPr>
          <w:rFonts w:ascii="Times New Roman" w:hAnsi="Times New Roman" w:cs="Times New Roman"/>
          <w:sz w:val="24"/>
          <w:szCs w:val="24"/>
        </w:rPr>
        <w:t>Stahování je zpracování letícího míče před dopadem. Podle toho, jak je přihrávka vysoká, hráč zpracovává míč nohou (různou částí nohy), stehnem, hrudníkem a dokonce i hlavou.</w:t>
      </w:r>
    </w:p>
    <w:p w:rsidR="008661F1" w:rsidRPr="001C1FE8" w:rsidRDefault="008661F1" w:rsidP="008661F1">
      <w:pPr>
        <w:rPr>
          <w:rFonts w:ascii="Times New Roman" w:hAnsi="Times New Roman" w:cs="Times New Roman"/>
          <w:sz w:val="24"/>
          <w:szCs w:val="24"/>
        </w:rPr>
      </w:pPr>
      <w:r w:rsidRPr="001C1FE8">
        <w:rPr>
          <w:rFonts w:ascii="Times New Roman" w:hAnsi="Times New Roman" w:cs="Times New Roman"/>
          <w:sz w:val="24"/>
          <w:szCs w:val="24"/>
        </w:rPr>
        <w:t>Klíčové kroky</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odhad dráhy letu míče</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zaujmutí optimálního postavení, při stahování nohou přenesení hmotnosti na stojnou nohu</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zpětný pohyb ve směru pohybujícího se míče</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 xml:space="preserve">navázání další činností </w:t>
      </w:r>
    </w:p>
    <w:p w:rsidR="008661F1" w:rsidRPr="001C1FE8" w:rsidRDefault="008661F1" w:rsidP="008661F1">
      <w:pPr>
        <w:rPr>
          <w:rFonts w:ascii="Times New Roman" w:hAnsi="Times New Roman" w:cs="Times New Roman"/>
          <w:sz w:val="24"/>
          <w:szCs w:val="24"/>
        </w:rPr>
      </w:pPr>
      <w:r w:rsidRPr="001C1FE8">
        <w:rPr>
          <w:rFonts w:ascii="Times New Roman" w:hAnsi="Times New Roman" w:cs="Times New Roman"/>
          <w:sz w:val="24"/>
          <w:szCs w:val="24"/>
        </w:rPr>
        <w:t xml:space="preserve">Metodické poznámky </w:t>
      </w:r>
      <w:r w:rsidR="00C463B7" w:rsidRPr="001C1FE8">
        <w:rPr>
          <w:rFonts w:ascii="Times New Roman" w:hAnsi="Times New Roman" w:cs="Times New Roman"/>
          <w:sz w:val="24"/>
          <w:szCs w:val="24"/>
        </w:rPr>
        <w:t xml:space="preserve">(Večeřa, Nováček, </w:t>
      </w:r>
      <w:r w:rsidRPr="001C1FE8">
        <w:rPr>
          <w:rFonts w:ascii="Times New Roman" w:hAnsi="Times New Roman" w:cs="Times New Roman"/>
          <w:sz w:val="24"/>
          <w:szCs w:val="24"/>
        </w:rPr>
        <w:t>1995):</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imitační cvičení napomáhající začátečníkům lepe zvládnout zpracování míče</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v nácviku začínáme od zpracování míče letícího po zemi, potom přecházíme k tlumení a stahování míče</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každý způsob zpracování je nutné zvládnou oběma nohama</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na zvládnutí zpracování míče na místě navazuje zpracování míče v pohybu vpřed, stranou i s obratem</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nácvik je třeba vykonávat od průpravných cvičení k herním cvičením, průpravným hrám až k vlastní hře</w:t>
      </w:r>
    </w:p>
    <w:p w:rsidR="008661F1" w:rsidRPr="001C1FE8" w:rsidRDefault="008661F1" w:rsidP="008661F1">
      <w:pPr>
        <w:rPr>
          <w:rFonts w:ascii="Times New Roman" w:hAnsi="Times New Roman" w:cs="Times New Roman"/>
          <w:sz w:val="24"/>
          <w:szCs w:val="24"/>
        </w:rPr>
      </w:pPr>
      <w:r w:rsidRPr="001C1FE8">
        <w:rPr>
          <w:rFonts w:ascii="Times New Roman" w:hAnsi="Times New Roman" w:cs="Times New Roman"/>
          <w:sz w:val="24"/>
          <w:szCs w:val="24"/>
        </w:rPr>
        <w:t>Při hodnocení výkonu se zaměřením na zpracování sleduje trenér následující:</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 xml:space="preserve">jestli je hráč schopen dostat míč pod </w:t>
      </w:r>
      <w:proofErr w:type="gramStart"/>
      <w:r w:rsidRPr="001C1FE8">
        <w:rPr>
          <w:rFonts w:ascii="Times New Roman" w:hAnsi="Times New Roman" w:cs="Times New Roman"/>
          <w:sz w:val="24"/>
          <w:szCs w:val="24"/>
        </w:rPr>
        <w:t>kontrolu a jakým</w:t>
      </w:r>
      <w:proofErr w:type="gramEnd"/>
      <w:r w:rsidRPr="001C1FE8">
        <w:rPr>
          <w:rFonts w:ascii="Times New Roman" w:hAnsi="Times New Roman" w:cs="Times New Roman"/>
          <w:sz w:val="24"/>
          <w:szCs w:val="24"/>
        </w:rPr>
        <w:t xml:space="preserve"> způsobem</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jestli dokáže včas odhadnout dráhu letu míče</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 xml:space="preserve">jestli zaujme včas odpovídající postavení  </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jestli zvolený způsob zpracování umožní optimální řešení herní situace</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zda se hráč před zpracováním podíval, kde jsou soupeři a spoluhráči</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 xml:space="preserve">zda bezprostředně po zpracování naváže vhodně další činností </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jestli používá před zpracováním klamavých pohybů</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zda si dokáže při zpracování pokrýt míč</w:t>
      </w:r>
    </w:p>
    <w:p w:rsidR="008661F1" w:rsidRPr="001C1FE8" w:rsidRDefault="008661F1" w:rsidP="008661F1">
      <w:pPr>
        <w:rPr>
          <w:rFonts w:ascii="Times New Roman" w:hAnsi="Times New Roman" w:cs="Times New Roman"/>
          <w:sz w:val="24"/>
          <w:szCs w:val="24"/>
        </w:rPr>
      </w:pPr>
      <w:r w:rsidRPr="001C1FE8">
        <w:rPr>
          <w:rFonts w:ascii="Times New Roman" w:hAnsi="Times New Roman" w:cs="Times New Roman"/>
          <w:sz w:val="24"/>
          <w:szCs w:val="24"/>
        </w:rPr>
        <w:t>Trenér se snaží poradit hráčům a upozorňuje je zpravidla na následující:</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sleduj pozorně přibližující se míč</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snaž se co nejdříve zaujmout postavení co nejblíže k místu, kde předpokládáš jeho dopad</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stále sleduj postavení spoluhráčů a protihráčů</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už před zpracováním se rozhodni, co provedeš se zpracovaným míčem</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postavení zaujímej pozičně správně, aby umožnilo krytí míče</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využívej klamavých pohybu před zpracováním</w:t>
      </w:r>
    </w:p>
    <w:p w:rsidR="008661F1" w:rsidRPr="001C1FE8" w:rsidRDefault="008661F1" w:rsidP="008661F1">
      <w:pPr>
        <w:rPr>
          <w:rFonts w:ascii="Times New Roman" w:hAnsi="Times New Roman" w:cs="Times New Roman"/>
          <w:sz w:val="24"/>
          <w:szCs w:val="24"/>
        </w:rPr>
      </w:pPr>
    </w:p>
    <w:p w:rsidR="008661F1" w:rsidRPr="001C1FE8" w:rsidRDefault="008661F1">
      <w:pPr>
        <w:rPr>
          <w:rFonts w:ascii="Times New Roman" w:hAnsi="Times New Roman" w:cs="Times New Roman"/>
          <w:sz w:val="24"/>
          <w:szCs w:val="24"/>
        </w:rPr>
      </w:pPr>
    </w:p>
    <w:p w:rsidR="008661F1" w:rsidRDefault="008661F1"/>
    <w:p w:rsidR="008661F1" w:rsidRDefault="008661F1"/>
    <w:p w:rsidR="008661F1" w:rsidRDefault="008661F1"/>
    <w:p w:rsidR="008661F1" w:rsidRDefault="008661F1"/>
    <w:p w:rsidR="008661F1" w:rsidRDefault="008661F1"/>
    <w:p w:rsidR="008661F1" w:rsidRDefault="008661F1"/>
    <w:p w:rsidR="008661F1" w:rsidRDefault="008661F1"/>
    <w:p w:rsidR="008661F1" w:rsidRDefault="008661F1"/>
    <w:p w:rsidR="008661F1" w:rsidRDefault="008661F1"/>
    <w:p w:rsidR="008661F1" w:rsidRDefault="008661F1"/>
    <w:p w:rsidR="008661F1" w:rsidRDefault="008661F1"/>
    <w:p w:rsidR="008661F1" w:rsidRDefault="008661F1"/>
    <w:p w:rsidR="008661F1" w:rsidRDefault="008661F1"/>
    <w:p w:rsidR="008661F1" w:rsidRDefault="008661F1"/>
    <w:p w:rsidR="008661F1" w:rsidRDefault="008661F1"/>
    <w:p w:rsidR="008661F1" w:rsidRDefault="008661F1"/>
    <w:p w:rsidR="001C1FE8" w:rsidRDefault="001C1FE8" w:rsidP="008661F1"/>
    <w:p w:rsidR="008661F1" w:rsidRPr="001C1FE8" w:rsidRDefault="008661F1" w:rsidP="008661F1">
      <w:pPr>
        <w:rPr>
          <w:rFonts w:ascii="Times New Roman" w:hAnsi="Times New Roman" w:cs="Times New Roman"/>
          <w:sz w:val="24"/>
          <w:szCs w:val="24"/>
        </w:rPr>
      </w:pPr>
      <w:r w:rsidRPr="001C1FE8">
        <w:rPr>
          <w:rFonts w:ascii="Times New Roman" w:hAnsi="Times New Roman" w:cs="Times New Roman"/>
          <w:sz w:val="24"/>
          <w:szCs w:val="24"/>
        </w:rPr>
        <w:t>Vedení míče</w:t>
      </w:r>
    </w:p>
    <w:p w:rsidR="008661F1" w:rsidRPr="001C1FE8" w:rsidRDefault="008661F1" w:rsidP="008661F1">
      <w:pPr>
        <w:rPr>
          <w:rFonts w:ascii="Times New Roman" w:hAnsi="Times New Roman" w:cs="Times New Roman"/>
          <w:sz w:val="24"/>
          <w:szCs w:val="24"/>
        </w:rPr>
      </w:pPr>
      <w:r w:rsidRPr="001C1FE8">
        <w:rPr>
          <w:rFonts w:ascii="Times New Roman" w:hAnsi="Times New Roman" w:cs="Times New Roman"/>
          <w:sz w:val="24"/>
          <w:szCs w:val="24"/>
        </w:rPr>
        <w:t>Vedení míče je útočná herní činnost projevující se pohybem hráče s míčem, který se snaží mít neustále pod kontrolou za účelem vytvořit si vhodné podmínky pro další činnost. Pohyb hráče s míčem může být plynulý nebo přerušovaný, vedený přímým směrem, často také dochází ke změnám směru.  Míč si hráč může posouvat vnitřní stranou nohy, přímým nártem, vnějším nártem, pro změny směru i vnitřním nártem.</w:t>
      </w:r>
    </w:p>
    <w:p w:rsidR="008661F1" w:rsidRPr="001C1FE8" w:rsidRDefault="008661F1" w:rsidP="008661F1">
      <w:pPr>
        <w:rPr>
          <w:rFonts w:ascii="Times New Roman" w:hAnsi="Times New Roman" w:cs="Times New Roman"/>
          <w:sz w:val="24"/>
          <w:szCs w:val="24"/>
        </w:rPr>
      </w:pPr>
      <w:r w:rsidRPr="001C1FE8">
        <w:rPr>
          <w:rFonts w:ascii="Times New Roman" w:hAnsi="Times New Roman" w:cs="Times New Roman"/>
          <w:sz w:val="24"/>
          <w:szCs w:val="24"/>
        </w:rPr>
        <w:t>Klíčové kroky:</w:t>
      </w:r>
    </w:p>
    <w:p w:rsidR="008661F1" w:rsidRPr="001C1FE8" w:rsidRDefault="008661F1" w:rsidP="008661F1">
      <w:pPr>
        <w:pStyle w:val="Odstavecseseznamem"/>
        <w:numPr>
          <w:ilvl w:val="0"/>
          <w:numId w:val="2"/>
        </w:numPr>
        <w:rPr>
          <w:rFonts w:ascii="Times New Roman" w:hAnsi="Times New Roman" w:cs="Times New Roman"/>
          <w:sz w:val="24"/>
          <w:szCs w:val="24"/>
        </w:rPr>
      </w:pPr>
      <w:r w:rsidRPr="001C1FE8">
        <w:rPr>
          <w:rFonts w:ascii="Times New Roman" w:hAnsi="Times New Roman" w:cs="Times New Roman"/>
          <w:sz w:val="24"/>
          <w:szCs w:val="24"/>
        </w:rPr>
        <w:t>cit pro míč</w:t>
      </w:r>
    </w:p>
    <w:p w:rsidR="008661F1" w:rsidRPr="001C1FE8" w:rsidRDefault="008661F1" w:rsidP="008661F1">
      <w:pPr>
        <w:pStyle w:val="Odstavecseseznamem"/>
        <w:numPr>
          <w:ilvl w:val="0"/>
          <w:numId w:val="2"/>
        </w:numPr>
        <w:rPr>
          <w:rFonts w:ascii="Times New Roman" w:hAnsi="Times New Roman" w:cs="Times New Roman"/>
          <w:sz w:val="24"/>
          <w:szCs w:val="24"/>
        </w:rPr>
      </w:pPr>
      <w:r w:rsidRPr="001C1FE8">
        <w:rPr>
          <w:rFonts w:ascii="Times New Roman" w:hAnsi="Times New Roman" w:cs="Times New Roman"/>
          <w:sz w:val="24"/>
          <w:szCs w:val="24"/>
        </w:rPr>
        <w:t xml:space="preserve">koordinovaný pohyb při běhu a posouvání míče </w:t>
      </w:r>
    </w:p>
    <w:p w:rsidR="008661F1" w:rsidRPr="001C1FE8" w:rsidRDefault="008661F1" w:rsidP="008661F1">
      <w:pPr>
        <w:pStyle w:val="Odstavecseseznamem"/>
        <w:numPr>
          <w:ilvl w:val="0"/>
          <w:numId w:val="2"/>
        </w:numPr>
        <w:rPr>
          <w:rFonts w:ascii="Times New Roman" w:hAnsi="Times New Roman" w:cs="Times New Roman"/>
          <w:sz w:val="24"/>
          <w:szCs w:val="24"/>
        </w:rPr>
      </w:pPr>
      <w:r w:rsidRPr="001C1FE8">
        <w:rPr>
          <w:rFonts w:ascii="Times New Roman" w:hAnsi="Times New Roman" w:cs="Times New Roman"/>
          <w:sz w:val="24"/>
          <w:szCs w:val="24"/>
        </w:rPr>
        <w:t>sledování nejen míče, ale herní situace</w:t>
      </w:r>
    </w:p>
    <w:p w:rsidR="008661F1" w:rsidRPr="001C1FE8" w:rsidRDefault="008661F1" w:rsidP="008661F1">
      <w:pPr>
        <w:pStyle w:val="Odstavecseseznamem"/>
        <w:numPr>
          <w:ilvl w:val="0"/>
          <w:numId w:val="2"/>
        </w:numPr>
        <w:rPr>
          <w:rFonts w:ascii="Times New Roman" w:hAnsi="Times New Roman" w:cs="Times New Roman"/>
          <w:sz w:val="24"/>
          <w:szCs w:val="24"/>
        </w:rPr>
      </w:pPr>
      <w:r w:rsidRPr="001C1FE8">
        <w:rPr>
          <w:rFonts w:ascii="Times New Roman" w:hAnsi="Times New Roman" w:cs="Times New Roman"/>
          <w:sz w:val="24"/>
          <w:szCs w:val="24"/>
        </w:rPr>
        <w:t xml:space="preserve">nepřetržitá kontrola míče </w:t>
      </w:r>
    </w:p>
    <w:p w:rsidR="008661F1" w:rsidRPr="001C1FE8" w:rsidRDefault="008661F1" w:rsidP="008661F1">
      <w:pPr>
        <w:pStyle w:val="Odstavecseseznamem"/>
        <w:numPr>
          <w:ilvl w:val="0"/>
          <w:numId w:val="2"/>
        </w:numPr>
        <w:rPr>
          <w:rFonts w:ascii="Times New Roman" w:hAnsi="Times New Roman" w:cs="Times New Roman"/>
          <w:sz w:val="24"/>
          <w:szCs w:val="24"/>
        </w:rPr>
      </w:pPr>
      <w:r w:rsidRPr="001C1FE8">
        <w:rPr>
          <w:rFonts w:ascii="Times New Roman" w:hAnsi="Times New Roman" w:cs="Times New Roman"/>
          <w:sz w:val="24"/>
          <w:szCs w:val="24"/>
        </w:rPr>
        <w:t>ovládání činnosti oběma nohama</w:t>
      </w:r>
    </w:p>
    <w:p w:rsidR="008661F1" w:rsidRPr="001C1FE8" w:rsidRDefault="008661F1" w:rsidP="008661F1">
      <w:pPr>
        <w:pStyle w:val="Odstavecseseznamem"/>
        <w:numPr>
          <w:ilvl w:val="0"/>
          <w:numId w:val="2"/>
        </w:numPr>
        <w:rPr>
          <w:rFonts w:ascii="Times New Roman" w:hAnsi="Times New Roman" w:cs="Times New Roman"/>
          <w:sz w:val="24"/>
          <w:szCs w:val="24"/>
        </w:rPr>
      </w:pPr>
      <w:r w:rsidRPr="001C1FE8">
        <w:rPr>
          <w:rFonts w:ascii="Times New Roman" w:hAnsi="Times New Roman" w:cs="Times New Roman"/>
          <w:sz w:val="24"/>
          <w:szCs w:val="24"/>
        </w:rPr>
        <w:t xml:space="preserve">zvolení vhodného způsobu vedení dle herních situací </w:t>
      </w:r>
    </w:p>
    <w:p w:rsidR="008661F1" w:rsidRPr="001C1FE8" w:rsidRDefault="008661F1" w:rsidP="008661F1">
      <w:pPr>
        <w:pStyle w:val="Odstavecseseznamem"/>
        <w:numPr>
          <w:ilvl w:val="0"/>
          <w:numId w:val="2"/>
        </w:numPr>
        <w:rPr>
          <w:rFonts w:ascii="Times New Roman" w:hAnsi="Times New Roman" w:cs="Times New Roman"/>
          <w:sz w:val="24"/>
          <w:szCs w:val="24"/>
        </w:rPr>
      </w:pPr>
      <w:r w:rsidRPr="001C1FE8">
        <w:rPr>
          <w:rFonts w:ascii="Times New Roman" w:hAnsi="Times New Roman" w:cs="Times New Roman"/>
          <w:sz w:val="24"/>
          <w:szCs w:val="24"/>
        </w:rPr>
        <w:t>krytí míče</w:t>
      </w:r>
    </w:p>
    <w:p w:rsidR="008661F1" w:rsidRPr="001C1FE8" w:rsidRDefault="008661F1" w:rsidP="008661F1">
      <w:pPr>
        <w:rPr>
          <w:rFonts w:ascii="Times New Roman" w:hAnsi="Times New Roman" w:cs="Times New Roman"/>
          <w:sz w:val="24"/>
          <w:szCs w:val="24"/>
        </w:rPr>
      </w:pPr>
      <w:r w:rsidRPr="001C1FE8">
        <w:rPr>
          <w:rFonts w:ascii="Times New Roman" w:hAnsi="Times New Roman" w:cs="Times New Roman"/>
          <w:sz w:val="24"/>
          <w:szCs w:val="24"/>
        </w:rPr>
        <w:t>Nácvik b</w:t>
      </w:r>
      <w:r w:rsidR="00C463B7" w:rsidRPr="001C1FE8">
        <w:rPr>
          <w:rFonts w:ascii="Times New Roman" w:hAnsi="Times New Roman" w:cs="Times New Roman"/>
          <w:sz w:val="24"/>
          <w:szCs w:val="24"/>
        </w:rPr>
        <w:t xml:space="preserve">y měl mít jistou posloupnost a </w:t>
      </w:r>
      <w:r w:rsidRPr="001C1FE8">
        <w:rPr>
          <w:rFonts w:ascii="Times New Roman" w:hAnsi="Times New Roman" w:cs="Times New Roman"/>
          <w:sz w:val="24"/>
          <w:szCs w:val="24"/>
        </w:rPr>
        <w:t>Večeřa, Nováček (1995) ji shrnují ve svých metodických poznámkách:</w:t>
      </w:r>
    </w:p>
    <w:p w:rsidR="008661F1" w:rsidRPr="001C1FE8" w:rsidRDefault="008661F1" w:rsidP="008661F1">
      <w:pPr>
        <w:pStyle w:val="Odstavecseseznamem"/>
        <w:numPr>
          <w:ilvl w:val="0"/>
          <w:numId w:val="2"/>
        </w:numPr>
        <w:rPr>
          <w:rFonts w:ascii="Times New Roman" w:hAnsi="Times New Roman" w:cs="Times New Roman"/>
          <w:sz w:val="24"/>
          <w:szCs w:val="24"/>
        </w:rPr>
      </w:pPr>
      <w:r w:rsidRPr="001C1FE8">
        <w:rPr>
          <w:rFonts w:ascii="Times New Roman" w:hAnsi="Times New Roman" w:cs="Times New Roman"/>
          <w:sz w:val="24"/>
          <w:szCs w:val="24"/>
        </w:rPr>
        <w:t xml:space="preserve">u začátečníků nacvičujeme vedení míče zpočátku šikovnější nohou krokem </w:t>
      </w:r>
      <w:proofErr w:type="gramStart"/>
      <w:r w:rsidRPr="001C1FE8">
        <w:rPr>
          <w:rFonts w:ascii="Times New Roman" w:hAnsi="Times New Roman" w:cs="Times New Roman"/>
          <w:sz w:val="24"/>
          <w:szCs w:val="24"/>
        </w:rPr>
        <w:t>nebo  v pomalém</w:t>
      </w:r>
      <w:proofErr w:type="gramEnd"/>
      <w:r w:rsidRPr="001C1FE8">
        <w:rPr>
          <w:rFonts w:ascii="Times New Roman" w:hAnsi="Times New Roman" w:cs="Times New Roman"/>
          <w:sz w:val="24"/>
          <w:szCs w:val="24"/>
        </w:rPr>
        <w:t xml:space="preserve"> rytmu pohybu</w:t>
      </w:r>
    </w:p>
    <w:p w:rsidR="008661F1" w:rsidRPr="001C1FE8" w:rsidRDefault="008661F1" w:rsidP="008661F1">
      <w:pPr>
        <w:pStyle w:val="Odstavecseseznamem"/>
        <w:numPr>
          <w:ilvl w:val="0"/>
          <w:numId w:val="2"/>
        </w:numPr>
        <w:rPr>
          <w:rFonts w:ascii="Times New Roman" w:hAnsi="Times New Roman" w:cs="Times New Roman"/>
          <w:sz w:val="24"/>
          <w:szCs w:val="24"/>
        </w:rPr>
      </w:pPr>
      <w:r w:rsidRPr="001C1FE8">
        <w:rPr>
          <w:rFonts w:ascii="Times New Roman" w:hAnsi="Times New Roman" w:cs="Times New Roman"/>
          <w:sz w:val="24"/>
          <w:szCs w:val="24"/>
        </w:rPr>
        <w:t>později oběma nohama</w:t>
      </w:r>
    </w:p>
    <w:p w:rsidR="008661F1" w:rsidRPr="001C1FE8" w:rsidRDefault="008661F1" w:rsidP="008661F1">
      <w:pPr>
        <w:pStyle w:val="Odstavecseseznamem"/>
        <w:numPr>
          <w:ilvl w:val="0"/>
          <w:numId w:val="2"/>
        </w:numPr>
        <w:rPr>
          <w:rFonts w:ascii="Times New Roman" w:hAnsi="Times New Roman" w:cs="Times New Roman"/>
          <w:sz w:val="24"/>
          <w:szCs w:val="24"/>
        </w:rPr>
      </w:pPr>
      <w:r w:rsidRPr="001C1FE8">
        <w:rPr>
          <w:rFonts w:ascii="Times New Roman" w:hAnsi="Times New Roman" w:cs="Times New Roman"/>
          <w:sz w:val="24"/>
          <w:szCs w:val="24"/>
        </w:rPr>
        <w:t>dbáme na to, aby míč příliš neodskakoval od nohy (snažit se o dotyk míče při každém kroku)</w:t>
      </w:r>
    </w:p>
    <w:p w:rsidR="008661F1" w:rsidRPr="001C1FE8" w:rsidRDefault="008661F1" w:rsidP="008661F1">
      <w:pPr>
        <w:pStyle w:val="Odstavecseseznamem"/>
        <w:numPr>
          <w:ilvl w:val="0"/>
          <w:numId w:val="2"/>
        </w:numPr>
        <w:rPr>
          <w:rFonts w:ascii="Times New Roman" w:hAnsi="Times New Roman" w:cs="Times New Roman"/>
          <w:sz w:val="24"/>
          <w:szCs w:val="24"/>
        </w:rPr>
      </w:pPr>
      <w:r w:rsidRPr="001C1FE8">
        <w:rPr>
          <w:rFonts w:ascii="Times New Roman" w:hAnsi="Times New Roman" w:cs="Times New Roman"/>
          <w:sz w:val="24"/>
          <w:szCs w:val="24"/>
        </w:rPr>
        <w:t>u vyspělejších hráčů se vedení míče spojuje do určitých řetězců</w:t>
      </w:r>
    </w:p>
    <w:p w:rsidR="008661F1" w:rsidRPr="001C1FE8" w:rsidRDefault="008661F1" w:rsidP="008661F1">
      <w:pPr>
        <w:pStyle w:val="Odstavecseseznamem"/>
        <w:numPr>
          <w:ilvl w:val="0"/>
          <w:numId w:val="2"/>
        </w:numPr>
        <w:rPr>
          <w:rFonts w:ascii="Times New Roman" w:hAnsi="Times New Roman" w:cs="Times New Roman"/>
          <w:sz w:val="24"/>
          <w:szCs w:val="24"/>
        </w:rPr>
      </w:pPr>
      <w:r w:rsidRPr="001C1FE8">
        <w:rPr>
          <w:rFonts w:ascii="Times New Roman" w:hAnsi="Times New Roman" w:cs="Times New Roman"/>
          <w:sz w:val="24"/>
          <w:szCs w:val="24"/>
        </w:rPr>
        <w:t>cvičení modelujeme podle jednotlivých situací</w:t>
      </w:r>
    </w:p>
    <w:p w:rsidR="008661F1" w:rsidRPr="001C1FE8" w:rsidRDefault="008661F1" w:rsidP="008661F1">
      <w:pPr>
        <w:pStyle w:val="Odstavecseseznamem"/>
        <w:numPr>
          <w:ilvl w:val="0"/>
          <w:numId w:val="2"/>
        </w:numPr>
        <w:rPr>
          <w:rFonts w:ascii="Times New Roman" w:hAnsi="Times New Roman" w:cs="Times New Roman"/>
          <w:sz w:val="24"/>
          <w:szCs w:val="24"/>
        </w:rPr>
      </w:pPr>
      <w:r w:rsidRPr="001C1FE8">
        <w:rPr>
          <w:rFonts w:ascii="Times New Roman" w:hAnsi="Times New Roman" w:cs="Times New Roman"/>
          <w:sz w:val="24"/>
          <w:szCs w:val="24"/>
        </w:rPr>
        <w:t>při zdokonalování dbáme na to, aby hráč vedl míč periferním viděním a věnoval pozornost herní situaci</w:t>
      </w:r>
    </w:p>
    <w:p w:rsidR="008661F1" w:rsidRPr="001C1FE8" w:rsidRDefault="008661F1" w:rsidP="008661F1">
      <w:pPr>
        <w:pStyle w:val="Odstavecseseznamem"/>
        <w:numPr>
          <w:ilvl w:val="0"/>
          <w:numId w:val="2"/>
        </w:numPr>
        <w:rPr>
          <w:rFonts w:ascii="Times New Roman" w:hAnsi="Times New Roman" w:cs="Times New Roman"/>
          <w:sz w:val="24"/>
          <w:szCs w:val="24"/>
        </w:rPr>
      </w:pPr>
      <w:r w:rsidRPr="001C1FE8">
        <w:rPr>
          <w:rFonts w:ascii="Times New Roman" w:hAnsi="Times New Roman" w:cs="Times New Roman"/>
          <w:sz w:val="24"/>
          <w:szCs w:val="24"/>
        </w:rPr>
        <w:t xml:space="preserve">do nácviku zařazujeme protihráče </w:t>
      </w:r>
    </w:p>
    <w:p w:rsidR="008661F1" w:rsidRPr="001C1FE8" w:rsidRDefault="008661F1" w:rsidP="008661F1">
      <w:pPr>
        <w:pStyle w:val="Odstavecseseznamem"/>
        <w:numPr>
          <w:ilvl w:val="0"/>
          <w:numId w:val="2"/>
        </w:numPr>
        <w:rPr>
          <w:rFonts w:ascii="Times New Roman" w:hAnsi="Times New Roman" w:cs="Times New Roman"/>
          <w:sz w:val="24"/>
          <w:szCs w:val="24"/>
        </w:rPr>
      </w:pPr>
      <w:r w:rsidRPr="001C1FE8">
        <w:rPr>
          <w:rFonts w:ascii="Times New Roman" w:hAnsi="Times New Roman" w:cs="Times New Roman"/>
          <w:sz w:val="24"/>
          <w:szCs w:val="24"/>
        </w:rPr>
        <w:t>vedení míče využíváme jako prostředek komplexního rozvoje funkčních možností organizmu</w:t>
      </w:r>
    </w:p>
    <w:p w:rsidR="008661F1" w:rsidRPr="001C1FE8" w:rsidRDefault="008661F1" w:rsidP="008661F1">
      <w:pPr>
        <w:rPr>
          <w:rFonts w:ascii="Times New Roman" w:hAnsi="Times New Roman" w:cs="Times New Roman"/>
          <w:sz w:val="24"/>
          <w:szCs w:val="24"/>
        </w:rPr>
      </w:pPr>
      <w:r w:rsidRPr="001C1FE8">
        <w:rPr>
          <w:rFonts w:ascii="Times New Roman" w:hAnsi="Times New Roman" w:cs="Times New Roman"/>
          <w:sz w:val="24"/>
          <w:szCs w:val="24"/>
        </w:rPr>
        <w:t>Při hodnocení výkonu se zaměřením na přihrávání sleduje trenér následující</w:t>
      </w:r>
      <w:r w:rsidR="00C463B7" w:rsidRPr="001C1FE8">
        <w:rPr>
          <w:rFonts w:ascii="Times New Roman" w:hAnsi="Times New Roman" w:cs="Times New Roman"/>
          <w:sz w:val="24"/>
          <w:szCs w:val="24"/>
        </w:rPr>
        <w:t xml:space="preserve"> (</w:t>
      </w:r>
      <w:proofErr w:type="spellStart"/>
      <w:r w:rsidR="00C463B7" w:rsidRPr="001C1FE8">
        <w:rPr>
          <w:rFonts w:ascii="Times New Roman" w:hAnsi="Times New Roman" w:cs="Times New Roman"/>
          <w:sz w:val="24"/>
          <w:szCs w:val="24"/>
        </w:rPr>
        <w:t>Votík</w:t>
      </w:r>
      <w:proofErr w:type="spellEnd"/>
      <w:r w:rsidR="00C463B7" w:rsidRPr="001C1FE8">
        <w:rPr>
          <w:rFonts w:ascii="Times New Roman" w:hAnsi="Times New Roman" w:cs="Times New Roman"/>
          <w:sz w:val="24"/>
          <w:szCs w:val="24"/>
        </w:rPr>
        <w:t>, 2003)</w:t>
      </w:r>
      <w:r w:rsidRPr="001C1FE8">
        <w:rPr>
          <w:rFonts w:ascii="Times New Roman" w:hAnsi="Times New Roman" w:cs="Times New Roman"/>
          <w:sz w:val="24"/>
          <w:szCs w:val="24"/>
        </w:rPr>
        <w:t>:</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jestli je vedení vždy účelné</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kam se hráči při vedení dívají</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jestli hráči pozorují jen míč</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jestli hráči vnímají spoluhráče, protihráče</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jestli jsou hráči s míčem zastavit a změnit směr</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jestli si hráč umí míč při vedení krýt</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zda má hráč míč pod kontrolou</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jestli je hráč schopen na vedení míče plynule navázat další činnost (přihrávka, střelba)</w:t>
      </w:r>
    </w:p>
    <w:p w:rsidR="008661F1" w:rsidRPr="001C1FE8" w:rsidRDefault="008661F1" w:rsidP="008661F1">
      <w:pPr>
        <w:rPr>
          <w:rFonts w:ascii="Times New Roman" w:hAnsi="Times New Roman" w:cs="Times New Roman"/>
          <w:sz w:val="24"/>
          <w:szCs w:val="24"/>
        </w:rPr>
      </w:pPr>
      <w:r w:rsidRPr="001C1FE8">
        <w:rPr>
          <w:rFonts w:ascii="Times New Roman" w:hAnsi="Times New Roman" w:cs="Times New Roman"/>
          <w:sz w:val="24"/>
          <w:szCs w:val="24"/>
        </w:rPr>
        <w:t>Trenér se snaží poradit hráčům a upozorňuje je zpravidla na následující</w:t>
      </w:r>
      <w:r w:rsidR="00C463B7" w:rsidRPr="001C1FE8">
        <w:rPr>
          <w:rFonts w:ascii="Times New Roman" w:hAnsi="Times New Roman" w:cs="Times New Roman"/>
          <w:sz w:val="24"/>
          <w:szCs w:val="24"/>
        </w:rPr>
        <w:t xml:space="preserve"> (</w:t>
      </w:r>
      <w:proofErr w:type="spellStart"/>
      <w:r w:rsidR="00C463B7" w:rsidRPr="001C1FE8">
        <w:rPr>
          <w:rFonts w:ascii="Times New Roman" w:hAnsi="Times New Roman" w:cs="Times New Roman"/>
          <w:sz w:val="24"/>
          <w:szCs w:val="24"/>
        </w:rPr>
        <w:t>Votík</w:t>
      </w:r>
      <w:proofErr w:type="spellEnd"/>
      <w:r w:rsidR="00C463B7" w:rsidRPr="001C1FE8">
        <w:rPr>
          <w:rFonts w:ascii="Times New Roman" w:hAnsi="Times New Roman" w:cs="Times New Roman"/>
          <w:sz w:val="24"/>
          <w:szCs w:val="24"/>
        </w:rPr>
        <w:t>, 2005)</w:t>
      </w:r>
      <w:r w:rsidRPr="001C1FE8">
        <w:rPr>
          <w:rFonts w:ascii="Times New Roman" w:hAnsi="Times New Roman" w:cs="Times New Roman"/>
          <w:sz w:val="24"/>
          <w:szCs w:val="24"/>
        </w:rPr>
        <w:t>:</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vedení míče využívej jen, je-li účelné pro řešení situace</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nedívej se jen na míč</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zvedni hlavu – hledej vhodně postaveného volného spoluhráče</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hraj lépe pozičně – přikryj si míč</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využívej klamavých pohybů</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rozvíjej cit pro míč</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nedávej si míč daleko od nohy</w:t>
      </w:r>
    </w:p>
    <w:p w:rsidR="008661F1" w:rsidRPr="001C1FE8" w:rsidRDefault="008661F1" w:rsidP="008661F1">
      <w:pPr>
        <w:rPr>
          <w:rFonts w:ascii="Times New Roman" w:hAnsi="Times New Roman" w:cs="Times New Roman"/>
          <w:sz w:val="24"/>
          <w:szCs w:val="24"/>
        </w:rPr>
      </w:pPr>
    </w:p>
    <w:p w:rsidR="008661F1" w:rsidRPr="001C1FE8" w:rsidRDefault="008661F1">
      <w:pPr>
        <w:rPr>
          <w:rFonts w:ascii="Times New Roman" w:hAnsi="Times New Roman" w:cs="Times New Roman"/>
          <w:sz w:val="24"/>
          <w:szCs w:val="24"/>
        </w:rPr>
      </w:pPr>
    </w:p>
    <w:p w:rsidR="008661F1" w:rsidRPr="001C1FE8" w:rsidRDefault="008661F1">
      <w:pPr>
        <w:rPr>
          <w:rFonts w:ascii="Times New Roman" w:hAnsi="Times New Roman" w:cs="Times New Roman"/>
          <w:sz w:val="24"/>
          <w:szCs w:val="24"/>
        </w:rPr>
      </w:pPr>
    </w:p>
    <w:p w:rsidR="008661F1" w:rsidRPr="001C1FE8" w:rsidRDefault="008661F1">
      <w:pPr>
        <w:rPr>
          <w:rFonts w:ascii="Times New Roman" w:hAnsi="Times New Roman" w:cs="Times New Roman"/>
          <w:sz w:val="24"/>
          <w:szCs w:val="24"/>
        </w:rPr>
      </w:pPr>
    </w:p>
    <w:p w:rsidR="008661F1" w:rsidRDefault="008661F1"/>
    <w:p w:rsidR="008661F1" w:rsidRDefault="008661F1"/>
    <w:p w:rsidR="008661F1" w:rsidRDefault="008661F1"/>
    <w:p w:rsidR="008661F1" w:rsidRDefault="008661F1"/>
    <w:p w:rsidR="008661F1" w:rsidRDefault="008661F1"/>
    <w:p w:rsidR="008661F1" w:rsidRDefault="008661F1"/>
    <w:p w:rsidR="008661F1" w:rsidRDefault="008661F1"/>
    <w:p w:rsidR="008661F1" w:rsidRDefault="008661F1"/>
    <w:p w:rsidR="008661F1" w:rsidRDefault="008661F1"/>
    <w:p w:rsidR="008661F1" w:rsidRDefault="008661F1"/>
    <w:p w:rsidR="008661F1" w:rsidRDefault="008661F1"/>
    <w:p w:rsidR="008661F1" w:rsidRDefault="008661F1"/>
    <w:p w:rsidR="008661F1" w:rsidRDefault="008661F1"/>
    <w:p w:rsidR="008661F1" w:rsidRDefault="008661F1"/>
    <w:p w:rsidR="008661F1" w:rsidRDefault="008661F1"/>
    <w:p w:rsidR="008661F1" w:rsidRDefault="008661F1"/>
    <w:p w:rsidR="008661F1" w:rsidRDefault="008661F1"/>
    <w:p w:rsidR="008661F1" w:rsidRDefault="008661F1"/>
    <w:p w:rsidR="001C1FE8" w:rsidRDefault="001C1FE8" w:rsidP="008661F1"/>
    <w:p w:rsidR="008661F1" w:rsidRPr="001C1FE8" w:rsidRDefault="008661F1" w:rsidP="008661F1">
      <w:pPr>
        <w:rPr>
          <w:rFonts w:ascii="Times New Roman" w:hAnsi="Times New Roman" w:cs="Times New Roman"/>
          <w:sz w:val="24"/>
          <w:szCs w:val="24"/>
        </w:rPr>
      </w:pPr>
      <w:r w:rsidRPr="001C1FE8">
        <w:rPr>
          <w:rFonts w:ascii="Times New Roman" w:hAnsi="Times New Roman" w:cs="Times New Roman"/>
          <w:sz w:val="24"/>
          <w:szCs w:val="24"/>
        </w:rPr>
        <w:t>Obcházení soupeře</w:t>
      </w:r>
    </w:p>
    <w:p w:rsidR="008661F1" w:rsidRPr="001C1FE8" w:rsidRDefault="008661F1" w:rsidP="008661F1">
      <w:pPr>
        <w:rPr>
          <w:rFonts w:ascii="Times New Roman" w:hAnsi="Times New Roman" w:cs="Times New Roman"/>
          <w:sz w:val="24"/>
          <w:szCs w:val="24"/>
        </w:rPr>
      </w:pPr>
      <w:r w:rsidRPr="001C1FE8">
        <w:rPr>
          <w:rFonts w:ascii="Times New Roman" w:hAnsi="Times New Roman" w:cs="Times New Roman"/>
          <w:sz w:val="24"/>
          <w:szCs w:val="24"/>
        </w:rPr>
        <w:t>Obcházení soupeře je překonávání soupeře, který se snaží zabránit vedení míče. Obejití hráče je důležitým činitelem ve fotbalovém souboji. Čím je zásobník obejití soupeře bohatší, tím spíše může hráč uspět. To, jak se soupeře zbavujeme a odpoutáváme od něj, závisí na postavení a pohybu protihráče. Pokud je soupeř v bočném postavení, využívá se změna rychlosti, změna směru, zaseknutí, zašlápnutí. V čelném postavení soupeře pak kličku krátkou nebo dlouhou, obhození, stahovačku. Obrat s odcloněním se provádí při atakování soupeřem zezadu.</w:t>
      </w:r>
    </w:p>
    <w:p w:rsidR="008661F1" w:rsidRPr="001C1FE8" w:rsidRDefault="008661F1" w:rsidP="008661F1">
      <w:pPr>
        <w:rPr>
          <w:rFonts w:ascii="Times New Roman" w:hAnsi="Times New Roman" w:cs="Times New Roman"/>
          <w:sz w:val="24"/>
          <w:szCs w:val="24"/>
        </w:rPr>
      </w:pPr>
      <w:r w:rsidRPr="001C1FE8">
        <w:rPr>
          <w:rFonts w:ascii="Times New Roman" w:hAnsi="Times New Roman" w:cs="Times New Roman"/>
          <w:sz w:val="24"/>
          <w:szCs w:val="24"/>
        </w:rPr>
        <w:t>Klíčové kroky</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 xml:space="preserve">utajení způsobu obejití, kdy soupeř do nejzazšího okamžiku netuší, co hráč provede </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využití klamavých pohybů v odpovídající rychlosti a vzdálenosti od soupeře, které jsou zřetelné a věrohodné</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zrychlené vyvedení míče</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krytí míče</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navázání další činností</w:t>
      </w:r>
    </w:p>
    <w:p w:rsidR="00C463B7" w:rsidRPr="001C1FE8" w:rsidRDefault="00C463B7" w:rsidP="00C463B7">
      <w:pPr>
        <w:rPr>
          <w:rFonts w:ascii="Times New Roman" w:hAnsi="Times New Roman" w:cs="Times New Roman"/>
          <w:sz w:val="24"/>
          <w:szCs w:val="24"/>
        </w:rPr>
      </w:pPr>
      <w:r w:rsidRPr="001C1FE8">
        <w:rPr>
          <w:rFonts w:ascii="Times New Roman" w:hAnsi="Times New Roman" w:cs="Times New Roman"/>
          <w:sz w:val="24"/>
          <w:szCs w:val="24"/>
        </w:rPr>
        <w:t>Metodické poznámky</w:t>
      </w:r>
      <w:r w:rsidR="00263AAD" w:rsidRPr="001C1FE8">
        <w:rPr>
          <w:rFonts w:ascii="Times New Roman" w:hAnsi="Times New Roman" w:cs="Times New Roman"/>
          <w:sz w:val="24"/>
          <w:szCs w:val="24"/>
        </w:rPr>
        <w:t xml:space="preserve"> (Večeřa, Nováček, 1995):</w:t>
      </w:r>
    </w:p>
    <w:p w:rsidR="00C463B7" w:rsidRPr="001C1FE8" w:rsidRDefault="00C463B7" w:rsidP="00C463B7">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při nácviku klamavých pohybů a fint nepoužívám ze začátku míč</w:t>
      </w:r>
    </w:p>
    <w:p w:rsidR="00C463B7" w:rsidRPr="001C1FE8" w:rsidRDefault="00C463B7" w:rsidP="00C463B7">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s míčem je procvičujeme nejdříve pomalu, postupně přidáváme na rychlosti</w:t>
      </w:r>
    </w:p>
    <w:p w:rsidR="00C463B7" w:rsidRPr="001C1FE8" w:rsidRDefault="00C463B7" w:rsidP="00C463B7">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po zvládnutí základních způsobů ponecháme hráčům volnost při nácviku a zdokonalování vlastních obměn</w:t>
      </w:r>
    </w:p>
    <w:p w:rsidR="00C463B7" w:rsidRPr="001C1FE8" w:rsidRDefault="00C463B7" w:rsidP="00C463B7">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při zdokonalování dbáme na to, aby hráč získal návyk vzdálenosti od soupeře, ve kterém jsou klamavé pohyby a finty nejúčinnější</w:t>
      </w:r>
    </w:p>
    <w:p w:rsidR="008661F1" w:rsidRPr="001C1FE8" w:rsidRDefault="008661F1" w:rsidP="008661F1">
      <w:pPr>
        <w:rPr>
          <w:rFonts w:ascii="Times New Roman" w:hAnsi="Times New Roman" w:cs="Times New Roman"/>
          <w:sz w:val="24"/>
          <w:szCs w:val="24"/>
        </w:rPr>
      </w:pPr>
      <w:r w:rsidRPr="001C1FE8">
        <w:rPr>
          <w:rFonts w:ascii="Times New Roman" w:hAnsi="Times New Roman" w:cs="Times New Roman"/>
          <w:sz w:val="24"/>
          <w:szCs w:val="24"/>
        </w:rPr>
        <w:t>Při hodnocení výkonu se zaměřením na obcházení soupeře sleduje trenér následující</w:t>
      </w:r>
      <w:r w:rsidR="00C463B7" w:rsidRPr="001C1FE8">
        <w:rPr>
          <w:rFonts w:ascii="Times New Roman" w:hAnsi="Times New Roman" w:cs="Times New Roman"/>
          <w:sz w:val="24"/>
          <w:szCs w:val="24"/>
        </w:rPr>
        <w:t xml:space="preserve"> (</w:t>
      </w:r>
      <w:proofErr w:type="spellStart"/>
      <w:r w:rsidR="00C463B7" w:rsidRPr="001C1FE8">
        <w:rPr>
          <w:rFonts w:ascii="Times New Roman" w:hAnsi="Times New Roman" w:cs="Times New Roman"/>
          <w:sz w:val="24"/>
          <w:szCs w:val="24"/>
        </w:rPr>
        <w:t>Votík</w:t>
      </w:r>
      <w:proofErr w:type="spellEnd"/>
      <w:r w:rsidR="00C463B7" w:rsidRPr="001C1FE8">
        <w:rPr>
          <w:rFonts w:ascii="Times New Roman" w:hAnsi="Times New Roman" w:cs="Times New Roman"/>
          <w:sz w:val="24"/>
          <w:szCs w:val="24"/>
        </w:rPr>
        <w:t>, 2003)</w:t>
      </w:r>
      <w:r w:rsidRPr="001C1FE8">
        <w:rPr>
          <w:rFonts w:ascii="Times New Roman" w:hAnsi="Times New Roman" w:cs="Times New Roman"/>
          <w:sz w:val="24"/>
          <w:szCs w:val="24"/>
        </w:rPr>
        <w:t>:</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jaké jsou reakce hráče na přítomnost bránícího soupeře (jestli se nezbaví míče a pokusí se o obejití)</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jestli uplatňuje více způsobů obejití</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jak je hráč při obcházení úspěšný</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zda se hráč pokouší o obcházení i v tréninkovém procesu</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jak úspěšně uplatňuje klamavé pohyby</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jestli dokáže zrychlit při vyvedení míče</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jestli si dokáže míč pokrýt</w:t>
      </w:r>
    </w:p>
    <w:p w:rsidR="008661F1" w:rsidRPr="001C1FE8" w:rsidRDefault="008661F1" w:rsidP="008661F1">
      <w:pPr>
        <w:rPr>
          <w:rFonts w:ascii="Times New Roman" w:hAnsi="Times New Roman" w:cs="Times New Roman"/>
          <w:sz w:val="24"/>
          <w:szCs w:val="24"/>
        </w:rPr>
      </w:pPr>
      <w:r w:rsidRPr="001C1FE8">
        <w:rPr>
          <w:rFonts w:ascii="Times New Roman" w:hAnsi="Times New Roman" w:cs="Times New Roman"/>
          <w:sz w:val="24"/>
          <w:szCs w:val="24"/>
        </w:rPr>
        <w:t>Trenér se snaží poradit hráčům a upozorňuje je zpravidla na následující</w:t>
      </w:r>
      <w:r w:rsidR="00263AAD" w:rsidRPr="001C1FE8">
        <w:rPr>
          <w:rFonts w:ascii="Times New Roman" w:hAnsi="Times New Roman" w:cs="Times New Roman"/>
          <w:sz w:val="24"/>
          <w:szCs w:val="24"/>
        </w:rPr>
        <w:t xml:space="preserve"> (</w:t>
      </w:r>
      <w:proofErr w:type="spellStart"/>
      <w:r w:rsidR="00263AAD" w:rsidRPr="001C1FE8">
        <w:rPr>
          <w:rFonts w:ascii="Times New Roman" w:hAnsi="Times New Roman" w:cs="Times New Roman"/>
          <w:sz w:val="24"/>
          <w:szCs w:val="24"/>
        </w:rPr>
        <w:t>Votík</w:t>
      </w:r>
      <w:proofErr w:type="spellEnd"/>
      <w:r w:rsidR="00263AAD" w:rsidRPr="001C1FE8">
        <w:rPr>
          <w:rFonts w:ascii="Times New Roman" w:hAnsi="Times New Roman" w:cs="Times New Roman"/>
          <w:sz w:val="24"/>
          <w:szCs w:val="24"/>
        </w:rPr>
        <w:t>, 2005):</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neustále zdokonaluj cit pro míč, ovládání míče se změnou rychlosti i směru</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snaž se udržet míč v každé situaci u nohy</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zdokonaluj, vymýšlej při vedení míče nejrůznější klamavé pohyby tělem, dolními končetinami</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nezbavuj se zbytečně míč, když nemůžeš úspěšně vystřelit nebo přihrát</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neboj se podstoupit riziko osobního souboje, soupeř se dá obejít</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neprováděj klamavé pohyby příliš rychle – soupeř na ně nestačí reagovat</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neprováděj klamavé pohyby příliš pomalu – soupeř stačí odhalit pravý úmysl</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reakci soupeře na zřetelný a včasný klamavý pohyb využij k rychlému obejití, odpoutání se od soupeře</w:t>
      </w:r>
    </w:p>
    <w:p w:rsidR="008661F1" w:rsidRPr="001C1FE8" w:rsidRDefault="008661F1" w:rsidP="008661F1">
      <w:pPr>
        <w:rPr>
          <w:rFonts w:ascii="Times New Roman" w:hAnsi="Times New Roman" w:cs="Times New Roman"/>
          <w:sz w:val="24"/>
          <w:szCs w:val="24"/>
        </w:rPr>
      </w:pPr>
    </w:p>
    <w:p w:rsidR="008661F1" w:rsidRPr="001C1FE8" w:rsidRDefault="008661F1" w:rsidP="008661F1">
      <w:pPr>
        <w:rPr>
          <w:rFonts w:ascii="Times New Roman" w:hAnsi="Times New Roman" w:cs="Times New Roman"/>
          <w:sz w:val="24"/>
          <w:szCs w:val="24"/>
        </w:rPr>
      </w:pPr>
    </w:p>
    <w:p w:rsidR="008661F1" w:rsidRDefault="008661F1" w:rsidP="008661F1"/>
    <w:p w:rsidR="008661F1" w:rsidRDefault="008661F1" w:rsidP="008661F1"/>
    <w:p w:rsidR="008661F1" w:rsidRDefault="008661F1" w:rsidP="008661F1"/>
    <w:p w:rsidR="008661F1" w:rsidRDefault="008661F1" w:rsidP="008661F1"/>
    <w:p w:rsidR="008661F1" w:rsidRDefault="008661F1" w:rsidP="008661F1"/>
    <w:p w:rsidR="008661F1" w:rsidRDefault="008661F1" w:rsidP="008661F1"/>
    <w:p w:rsidR="008661F1" w:rsidRDefault="008661F1" w:rsidP="008661F1"/>
    <w:p w:rsidR="008661F1" w:rsidRDefault="008661F1" w:rsidP="008661F1"/>
    <w:p w:rsidR="008661F1" w:rsidRDefault="008661F1" w:rsidP="008661F1"/>
    <w:p w:rsidR="008661F1" w:rsidRDefault="008661F1" w:rsidP="008661F1"/>
    <w:p w:rsidR="008661F1" w:rsidRDefault="008661F1" w:rsidP="008661F1"/>
    <w:p w:rsidR="008661F1" w:rsidRDefault="008661F1" w:rsidP="008661F1"/>
    <w:p w:rsidR="008661F1" w:rsidRDefault="008661F1" w:rsidP="008661F1"/>
    <w:p w:rsidR="008661F1" w:rsidRDefault="008661F1" w:rsidP="008661F1"/>
    <w:p w:rsidR="008661F1" w:rsidRDefault="008661F1" w:rsidP="008661F1"/>
    <w:p w:rsidR="008661F1" w:rsidRDefault="008661F1" w:rsidP="008661F1"/>
    <w:p w:rsidR="008661F1" w:rsidRDefault="008661F1" w:rsidP="008661F1"/>
    <w:p w:rsidR="008661F1" w:rsidRDefault="008661F1" w:rsidP="008661F1"/>
    <w:p w:rsidR="008661F1" w:rsidRDefault="008661F1" w:rsidP="008661F1"/>
    <w:p w:rsidR="008661F1" w:rsidRDefault="008661F1" w:rsidP="008661F1"/>
    <w:p w:rsidR="008661F1" w:rsidRDefault="008661F1" w:rsidP="008661F1"/>
    <w:p w:rsidR="001C1FE8" w:rsidRDefault="001C1FE8" w:rsidP="008661F1"/>
    <w:p w:rsidR="008661F1" w:rsidRPr="001C1FE8" w:rsidRDefault="008661F1" w:rsidP="008661F1">
      <w:pPr>
        <w:rPr>
          <w:rFonts w:ascii="Times New Roman" w:hAnsi="Times New Roman" w:cs="Times New Roman"/>
          <w:sz w:val="24"/>
          <w:szCs w:val="24"/>
        </w:rPr>
      </w:pPr>
      <w:r w:rsidRPr="001C1FE8">
        <w:rPr>
          <w:rFonts w:ascii="Times New Roman" w:hAnsi="Times New Roman" w:cs="Times New Roman"/>
          <w:sz w:val="24"/>
          <w:szCs w:val="24"/>
        </w:rPr>
        <w:t>Střelba</w:t>
      </w:r>
    </w:p>
    <w:p w:rsidR="008661F1" w:rsidRPr="001C1FE8" w:rsidRDefault="008661F1" w:rsidP="008661F1">
      <w:pPr>
        <w:rPr>
          <w:rFonts w:ascii="Times New Roman" w:hAnsi="Times New Roman" w:cs="Times New Roman"/>
          <w:sz w:val="24"/>
          <w:szCs w:val="24"/>
        </w:rPr>
      </w:pPr>
      <w:r w:rsidRPr="001C1FE8">
        <w:rPr>
          <w:rFonts w:ascii="Times New Roman" w:hAnsi="Times New Roman" w:cs="Times New Roman"/>
          <w:sz w:val="24"/>
          <w:szCs w:val="24"/>
        </w:rPr>
        <w:t xml:space="preserve">Střelba je jako přihrávka usměrnění míče, ovšem tak, aby se k němu soupeř včetně brankáře nedostali a bylo docíleno branky. Proto dělení střelby a technické stránka je obdobná jako u přihrávání. </w:t>
      </w:r>
    </w:p>
    <w:p w:rsidR="00263AAD" w:rsidRPr="001C1FE8" w:rsidRDefault="00263AAD" w:rsidP="00263AAD">
      <w:pPr>
        <w:rPr>
          <w:rFonts w:ascii="Times New Roman" w:hAnsi="Times New Roman" w:cs="Times New Roman"/>
          <w:sz w:val="24"/>
          <w:szCs w:val="24"/>
        </w:rPr>
      </w:pPr>
      <w:r w:rsidRPr="001C1FE8">
        <w:rPr>
          <w:rFonts w:ascii="Times New Roman" w:hAnsi="Times New Roman" w:cs="Times New Roman"/>
          <w:sz w:val="24"/>
          <w:szCs w:val="24"/>
        </w:rPr>
        <w:t>Metodické poznámky (Večeřa, Nováček, 1995):</w:t>
      </w:r>
    </w:p>
    <w:p w:rsidR="00263AAD" w:rsidRPr="001C1FE8" w:rsidRDefault="00263AAD" w:rsidP="00263AAD">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 xml:space="preserve">dodržujeme metodu posloupnosti, kdy nejprve procvičujeme střelbu s míčem v klidu, pak po vedení míče, poté střelbu po přihrávkách přízemních a letících vzduchem </w:t>
      </w:r>
    </w:p>
    <w:p w:rsidR="00263AAD" w:rsidRPr="001C1FE8" w:rsidRDefault="00263AAD" w:rsidP="00263AAD">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používáme metodu postupného ztěžování podmínek při střelbě a to zmenšováním cíle, zvětšováním vzdálenosti, střelbou při působení různých rušivých vlivů, střelbou při komplikování střeleckých pozic a uskutečňování střelby pod tlakem</w:t>
      </w:r>
    </w:p>
    <w:p w:rsidR="008661F1" w:rsidRPr="001C1FE8" w:rsidRDefault="008661F1" w:rsidP="008661F1">
      <w:pPr>
        <w:rPr>
          <w:rFonts w:ascii="Times New Roman" w:hAnsi="Times New Roman" w:cs="Times New Roman"/>
          <w:sz w:val="24"/>
          <w:szCs w:val="24"/>
        </w:rPr>
      </w:pPr>
      <w:r w:rsidRPr="001C1FE8">
        <w:rPr>
          <w:rFonts w:ascii="Times New Roman" w:hAnsi="Times New Roman" w:cs="Times New Roman"/>
          <w:sz w:val="24"/>
          <w:szCs w:val="24"/>
        </w:rPr>
        <w:t>Při hodnocení výkonu se zaměřením na střelbu sleduje trenér následující</w:t>
      </w:r>
      <w:r w:rsidR="00263AAD" w:rsidRPr="001C1FE8">
        <w:rPr>
          <w:rFonts w:ascii="Times New Roman" w:hAnsi="Times New Roman" w:cs="Times New Roman"/>
          <w:sz w:val="24"/>
          <w:szCs w:val="24"/>
        </w:rPr>
        <w:t xml:space="preserve"> (</w:t>
      </w:r>
      <w:proofErr w:type="spellStart"/>
      <w:r w:rsidR="00263AAD" w:rsidRPr="001C1FE8">
        <w:rPr>
          <w:rFonts w:ascii="Times New Roman" w:hAnsi="Times New Roman" w:cs="Times New Roman"/>
          <w:sz w:val="24"/>
          <w:szCs w:val="24"/>
        </w:rPr>
        <w:t>Votík</w:t>
      </w:r>
      <w:proofErr w:type="spellEnd"/>
      <w:r w:rsidR="00263AAD" w:rsidRPr="001C1FE8">
        <w:rPr>
          <w:rFonts w:ascii="Times New Roman" w:hAnsi="Times New Roman" w:cs="Times New Roman"/>
          <w:sz w:val="24"/>
          <w:szCs w:val="24"/>
        </w:rPr>
        <w:t>, 2003)</w:t>
      </w:r>
      <w:r w:rsidRPr="001C1FE8">
        <w:rPr>
          <w:rFonts w:ascii="Times New Roman" w:hAnsi="Times New Roman" w:cs="Times New Roman"/>
          <w:sz w:val="24"/>
          <w:szCs w:val="24"/>
        </w:rPr>
        <w:t>:</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kolikrát za zápas se hráči dostali do střelecké příležitosti a kolikrát vystřelili</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jakým způsobem byla vypracována střelecká příležitost (individuálně, po kombinaci)</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kteří hráči a z jaké vzdálenosti vystřelili</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jakým způsobem vystřelili (nohou, hlavou, prvým dotykem)</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jestli má hráč technické nedostatky ve způsobech střelby</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jaký je prostor a směr finální přihrávky</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jaká je úspěšnost finální přihrávky</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jaké je postavení a činnost spoluhráčů při střelbě a bezprostředně po ní</w:t>
      </w:r>
    </w:p>
    <w:p w:rsidR="008661F1" w:rsidRPr="001C1FE8" w:rsidRDefault="008661F1" w:rsidP="008661F1">
      <w:pPr>
        <w:rPr>
          <w:rFonts w:ascii="Times New Roman" w:hAnsi="Times New Roman" w:cs="Times New Roman"/>
          <w:sz w:val="24"/>
          <w:szCs w:val="24"/>
        </w:rPr>
      </w:pPr>
      <w:r w:rsidRPr="001C1FE8">
        <w:rPr>
          <w:rFonts w:ascii="Times New Roman" w:hAnsi="Times New Roman" w:cs="Times New Roman"/>
          <w:sz w:val="24"/>
          <w:szCs w:val="24"/>
        </w:rPr>
        <w:t>Trenér se snaží poradit hráčům a upozorňuje je zpravidla na následující</w:t>
      </w:r>
      <w:r w:rsidR="00263AAD" w:rsidRPr="001C1FE8">
        <w:rPr>
          <w:rFonts w:ascii="Times New Roman" w:hAnsi="Times New Roman" w:cs="Times New Roman"/>
          <w:sz w:val="24"/>
          <w:szCs w:val="24"/>
        </w:rPr>
        <w:t xml:space="preserve"> (</w:t>
      </w:r>
      <w:proofErr w:type="spellStart"/>
      <w:r w:rsidR="00263AAD" w:rsidRPr="001C1FE8">
        <w:rPr>
          <w:rFonts w:ascii="Times New Roman" w:hAnsi="Times New Roman" w:cs="Times New Roman"/>
          <w:sz w:val="24"/>
          <w:szCs w:val="24"/>
        </w:rPr>
        <w:t>Votík</w:t>
      </w:r>
      <w:proofErr w:type="spellEnd"/>
      <w:r w:rsidR="00263AAD" w:rsidRPr="001C1FE8">
        <w:rPr>
          <w:rFonts w:ascii="Times New Roman" w:hAnsi="Times New Roman" w:cs="Times New Roman"/>
          <w:sz w:val="24"/>
          <w:szCs w:val="24"/>
        </w:rPr>
        <w:t>, 2005)</w:t>
      </w:r>
      <w:r w:rsidRPr="001C1FE8">
        <w:rPr>
          <w:rFonts w:ascii="Times New Roman" w:hAnsi="Times New Roman" w:cs="Times New Roman"/>
          <w:sz w:val="24"/>
          <w:szCs w:val="24"/>
        </w:rPr>
        <w:t>:</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před střelbou vnímej postavení brankáře soupeře, případně výhodnější postavení spoluhráčů a podle toho se rozhoduj</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snaž se o umístění střely a teprve pak o prudkosti</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jednej rychle, pohotově, překvapivě – bez dlouhé přípravy na střelbu</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snaž se utajit okamžik střelby (bez narušení rytmu běhu, krátký silný švih kopající nohy)</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přemýšlej nejen o vlastní střelbě, ale i své činnosti před (zaujmutí správné pozice) a po střelbě (reakce na zablokovanou střelu, vyražený míč)</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po zápase si uvědom správnost či nesprávnost volby řešení a využij tyto poznatky při dalším zdokonalování</w:t>
      </w:r>
    </w:p>
    <w:p w:rsidR="008661F1" w:rsidRPr="001C1FE8" w:rsidRDefault="008661F1" w:rsidP="008661F1">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k nácviku střelby využívej každou příležitost – její úspěšnost rozhoduje o úspěchu v utkání</w:t>
      </w:r>
    </w:p>
    <w:p w:rsidR="00965FA4" w:rsidRPr="001C1FE8" w:rsidRDefault="00965FA4">
      <w:pPr>
        <w:rPr>
          <w:rFonts w:ascii="Times New Roman" w:hAnsi="Times New Roman" w:cs="Times New Roman"/>
          <w:sz w:val="24"/>
          <w:szCs w:val="24"/>
        </w:rPr>
      </w:pPr>
    </w:p>
    <w:p w:rsidR="00965FA4" w:rsidRPr="001C1FE8" w:rsidRDefault="00965FA4">
      <w:pPr>
        <w:rPr>
          <w:rFonts w:ascii="Times New Roman" w:hAnsi="Times New Roman" w:cs="Times New Roman"/>
          <w:sz w:val="24"/>
          <w:szCs w:val="24"/>
        </w:rPr>
      </w:pPr>
    </w:p>
    <w:p w:rsidR="00965FA4" w:rsidRPr="001C1FE8" w:rsidRDefault="00965FA4">
      <w:pPr>
        <w:rPr>
          <w:rFonts w:ascii="Times New Roman" w:hAnsi="Times New Roman" w:cs="Times New Roman"/>
          <w:sz w:val="24"/>
          <w:szCs w:val="24"/>
        </w:rPr>
      </w:pPr>
    </w:p>
    <w:p w:rsidR="001C1FE8" w:rsidRDefault="001C1FE8" w:rsidP="00965FA4">
      <w:pPr>
        <w:pStyle w:val="Default"/>
        <w:rPr>
          <w:rFonts w:asciiTheme="minorHAnsi" w:hAnsiTheme="minorHAnsi" w:cstheme="minorBidi"/>
          <w:color w:val="auto"/>
          <w:sz w:val="22"/>
          <w:szCs w:val="22"/>
        </w:rPr>
      </w:pPr>
    </w:p>
    <w:p w:rsidR="001C1FE8" w:rsidRDefault="001C1FE8" w:rsidP="00965FA4">
      <w:pPr>
        <w:pStyle w:val="Default"/>
        <w:rPr>
          <w:rFonts w:asciiTheme="minorHAnsi" w:hAnsiTheme="minorHAnsi" w:cstheme="minorBidi"/>
          <w:color w:val="auto"/>
          <w:sz w:val="22"/>
          <w:szCs w:val="22"/>
        </w:rPr>
      </w:pPr>
    </w:p>
    <w:p w:rsidR="00965FA4" w:rsidRPr="001C1FE8" w:rsidRDefault="00965FA4" w:rsidP="00965FA4">
      <w:pPr>
        <w:pStyle w:val="Default"/>
        <w:rPr>
          <w:rFonts w:ascii="Times New Roman" w:hAnsi="Times New Roman" w:cs="Times New Roman"/>
        </w:rPr>
      </w:pPr>
      <w:r w:rsidRPr="001C1FE8">
        <w:rPr>
          <w:rFonts w:ascii="Times New Roman" w:hAnsi="Times New Roman" w:cs="Times New Roman"/>
        </w:rPr>
        <w:t>Obranné herní činnosti jednotlivce</w:t>
      </w:r>
    </w:p>
    <w:p w:rsidR="00965FA4" w:rsidRPr="001C1FE8" w:rsidRDefault="00965FA4" w:rsidP="00965FA4">
      <w:pPr>
        <w:pStyle w:val="Default"/>
        <w:rPr>
          <w:rFonts w:ascii="Times New Roman" w:hAnsi="Times New Roman" w:cs="Times New Roman"/>
          <w:b/>
        </w:rPr>
      </w:pPr>
    </w:p>
    <w:p w:rsidR="00965FA4" w:rsidRPr="001C1FE8" w:rsidRDefault="00965FA4" w:rsidP="00965FA4">
      <w:pPr>
        <w:pStyle w:val="Default"/>
        <w:rPr>
          <w:rFonts w:ascii="Times New Roman" w:hAnsi="Times New Roman" w:cs="Times New Roman"/>
        </w:rPr>
      </w:pPr>
      <w:r w:rsidRPr="001C1FE8">
        <w:rPr>
          <w:rFonts w:ascii="Times New Roman" w:hAnsi="Times New Roman" w:cs="Times New Roman"/>
        </w:rPr>
        <w:t>Snahou každého hráče je v obranné fázi je získat míč, případně nedovolit soupeři ohrozit branku nebo rozvinout útočnou akci.</w:t>
      </w:r>
    </w:p>
    <w:p w:rsidR="00965FA4" w:rsidRPr="001C1FE8" w:rsidRDefault="00965FA4" w:rsidP="00965FA4">
      <w:pPr>
        <w:pStyle w:val="Default"/>
        <w:rPr>
          <w:rFonts w:ascii="Times New Roman" w:hAnsi="Times New Roman" w:cs="Times New Roman"/>
        </w:rPr>
      </w:pPr>
      <w:r w:rsidRPr="001C1FE8">
        <w:rPr>
          <w:rFonts w:ascii="Times New Roman" w:hAnsi="Times New Roman" w:cs="Times New Roman"/>
        </w:rPr>
        <w:t>Jednotlivé obranné herní čin</w:t>
      </w:r>
      <w:r w:rsidR="00263AAD" w:rsidRPr="001C1FE8">
        <w:rPr>
          <w:rFonts w:ascii="Times New Roman" w:hAnsi="Times New Roman" w:cs="Times New Roman"/>
        </w:rPr>
        <w:t>nosti vyjadřují vhodnost řešení.</w:t>
      </w:r>
      <w:r w:rsidRPr="001C1FE8">
        <w:rPr>
          <w:rFonts w:ascii="Times New Roman" w:hAnsi="Times New Roman" w:cs="Times New Roman"/>
        </w:rPr>
        <w:t xml:space="preserve"> </w:t>
      </w:r>
    </w:p>
    <w:p w:rsidR="00965FA4" w:rsidRPr="001C1FE8" w:rsidRDefault="00965FA4" w:rsidP="00965FA4">
      <w:pPr>
        <w:pStyle w:val="Default"/>
        <w:rPr>
          <w:rFonts w:ascii="Times New Roman" w:hAnsi="Times New Roman" w:cs="Times New Roman"/>
        </w:rPr>
      </w:pPr>
      <w:r w:rsidRPr="001C1FE8">
        <w:rPr>
          <w:rFonts w:ascii="Times New Roman" w:hAnsi="Times New Roman" w:cs="Times New Roman"/>
        </w:rPr>
        <w:t xml:space="preserve">Podle konkrétních situací hráč zvolí některou z těchto činností: obsazování prostoru, obsazování hráče s míčem nebo bez míče, odebírání míče. </w:t>
      </w:r>
    </w:p>
    <w:p w:rsidR="00965FA4" w:rsidRPr="001C1FE8" w:rsidRDefault="00965FA4" w:rsidP="00965FA4">
      <w:pPr>
        <w:pStyle w:val="Default"/>
        <w:rPr>
          <w:rFonts w:ascii="Times New Roman" w:hAnsi="Times New Roman" w:cs="Times New Roman"/>
        </w:rPr>
      </w:pPr>
    </w:p>
    <w:p w:rsidR="00965FA4" w:rsidRPr="001C1FE8" w:rsidRDefault="00965FA4" w:rsidP="00965FA4">
      <w:pPr>
        <w:pStyle w:val="Default"/>
        <w:rPr>
          <w:rFonts w:ascii="Times New Roman" w:hAnsi="Times New Roman" w:cs="Times New Roman"/>
        </w:rPr>
      </w:pPr>
      <w:r w:rsidRPr="001C1FE8">
        <w:rPr>
          <w:rFonts w:ascii="Times New Roman" w:hAnsi="Times New Roman" w:cs="Times New Roman"/>
        </w:rPr>
        <w:t>Obsazování prostoru je základem obranné hry, ovšem je vhodné jen do okamžiku, kdy soupeř může přímo ohrozit branku. Typickým příkladem je situace při přečíslení soupeřem (1 na 2, 1 na 3), kdy se bránící hráč snaží svým pohybem akci soupeře zpomalit, vytlačit do méně nebezpečného prostoru a tím získat čas pro návrat spoluhráčů.</w:t>
      </w:r>
    </w:p>
    <w:p w:rsidR="00965FA4" w:rsidRPr="001C1FE8" w:rsidRDefault="00965FA4" w:rsidP="00965FA4">
      <w:pPr>
        <w:pStyle w:val="Default"/>
        <w:rPr>
          <w:rFonts w:ascii="Times New Roman" w:hAnsi="Times New Roman" w:cs="Times New Roman"/>
        </w:rPr>
      </w:pPr>
    </w:p>
    <w:p w:rsidR="00965FA4" w:rsidRPr="001C1FE8" w:rsidRDefault="00965FA4" w:rsidP="00965FA4">
      <w:pPr>
        <w:pStyle w:val="Default"/>
        <w:rPr>
          <w:rFonts w:ascii="Times New Roman" w:hAnsi="Times New Roman" w:cs="Times New Roman"/>
        </w:rPr>
      </w:pPr>
      <w:r w:rsidRPr="001C1FE8">
        <w:rPr>
          <w:rFonts w:ascii="Times New Roman" w:hAnsi="Times New Roman" w:cs="Times New Roman"/>
        </w:rPr>
        <w:t>Zásady při obsazování prostoru:</w:t>
      </w:r>
    </w:p>
    <w:p w:rsidR="00965FA4" w:rsidRPr="001C1FE8" w:rsidRDefault="00965FA4" w:rsidP="00965FA4">
      <w:pPr>
        <w:pStyle w:val="Default"/>
        <w:numPr>
          <w:ilvl w:val="0"/>
          <w:numId w:val="1"/>
        </w:numPr>
        <w:rPr>
          <w:rFonts w:ascii="Times New Roman" w:hAnsi="Times New Roman" w:cs="Times New Roman"/>
        </w:rPr>
      </w:pPr>
      <w:r w:rsidRPr="001C1FE8">
        <w:rPr>
          <w:rFonts w:ascii="Times New Roman" w:hAnsi="Times New Roman" w:cs="Times New Roman"/>
        </w:rPr>
        <w:t>neobsazovat žádného z postupujících protihráčů</w:t>
      </w:r>
    </w:p>
    <w:p w:rsidR="00965FA4" w:rsidRPr="001C1FE8" w:rsidRDefault="00965FA4" w:rsidP="00965FA4">
      <w:pPr>
        <w:pStyle w:val="Default"/>
        <w:numPr>
          <w:ilvl w:val="0"/>
          <w:numId w:val="1"/>
        </w:numPr>
        <w:rPr>
          <w:rFonts w:ascii="Times New Roman" w:hAnsi="Times New Roman" w:cs="Times New Roman"/>
        </w:rPr>
      </w:pPr>
      <w:r w:rsidRPr="001C1FE8">
        <w:rPr>
          <w:rFonts w:ascii="Times New Roman" w:hAnsi="Times New Roman" w:cs="Times New Roman"/>
        </w:rPr>
        <w:t>přemísťování blíže k hráči s míčem</w:t>
      </w:r>
    </w:p>
    <w:p w:rsidR="00965FA4" w:rsidRPr="001C1FE8" w:rsidRDefault="00965FA4" w:rsidP="00965FA4">
      <w:pPr>
        <w:pStyle w:val="Default"/>
        <w:numPr>
          <w:ilvl w:val="0"/>
          <w:numId w:val="1"/>
        </w:numPr>
        <w:rPr>
          <w:rFonts w:ascii="Times New Roman" w:hAnsi="Times New Roman" w:cs="Times New Roman"/>
        </w:rPr>
      </w:pPr>
      <w:r w:rsidRPr="001C1FE8">
        <w:rPr>
          <w:rFonts w:ascii="Times New Roman" w:hAnsi="Times New Roman" w:cs="Times New Roman"/>
        </w:rPr>
        <w:t>bránit prostor v nejkratším směru k vlastní brance</w:t>
      </w:r>
    </w:p>
    <w:p w:rsidR="00965FA4" w:rsidRPr="001C1FE8" w:rsidRDefault="00965FA4" w:rsidP="00965FA4">
      <w:pPr>
        <w:pStyle w:val="Default"/>
        <w:numPr>
          <w:ilvl w:val="0"/>
          <w:numId w:val="1"/>
        </w:numPr>
        <w:rPr>
          <w:rFonts w:ascii="Times New Roman" w:hAnsi="Times New Roman" w:cs="Times New Roman"/>
        </w:rPr>
      </w:pPr>
      <w:r w:rsidRPr="001C1FE8">
        <w:rPr>
          <w:rFonts w:ascii="Times New Roman" w:hAnsi="Times New Roman" w:cs="Times New Roman"/>
        </w:rPr>
        <w:t>nevyrážet proti míči pokud nemá jistotu jeho získání</w:t>
      </w:r>
    </w:p>
    <w:p w:rsidR="00965FA4" w:rsidRPr="001C1FE8" w:rsidRDefault="00965FA4" w:rsidP="00965FA4">
      <w:pPr>
        <w:pStyle w:val="Default"/>
        <w:numPr>
          <w:ilvl w:val="0"/>
          <w:numId w:val="1"/>
        </w:numPr>
        <w:rPr>
          <w:rFonts w:ascii="Times New Roman" w:hAnsi="Times New Roman" w:cs="Times New Roman"/>
        </w:rPr>
      </w:pPr>
      <w:r w:rsidRPr="001C1FE8">
        <w:rPr>
          <w:rFonts w:ascii="Times New Roman" w:hAnsi="Times New Roman" w:cs="Times New Roman"/>
        </w:rPr>
        <w:t>může využívat klamavých pohybů (naznačení vyražení proti soupeři)</w:t>
      </w:r>
    </w:p>
    <w:p w:rsidR="00965FA4" w:rsidRPr="001C1FE8" w:rsidRDefault="00965FA4" w:rsidP="00965FA4">
      <w:pPr>
        <w:pStyle w:val="Default"/>
        <w:rPr>
          <w:rFonts w:ascii="Times New Roman" w:hAnsi="Times New Roman" w:cs="Times New Roman"/>
        </w:rPr>
      </w:pPr>
    </w:p>
    <w:p w:rsidR="00965FA4" w:rsidRPr="001C1FE8" w:rsidRDefault="00965FA4" w:rsidP="00965FA4">
      <w:pPr>
        <w:pStyle w:val="Default"/>
        <w:rPr>
          <w:rFonts w:ascii="Times New Roman" w:hAnsi="Times New Roman" w:cs="Times New Roman"/>
        </w:rPr>
      </w:pPr>
      <w:r w:rsidRPr="001C1FE8">
        <w:rPr>
          <w:rFonts w:ascii="Times New Roman" w:hAnsi="Times New Roman" w:cs="Times New Roman"/>
        </w:rPr>
        <w:t>Obsazování hráče bez míče se provádí většinou volně, ovšem v případě potřeby přejde na obsazování těsné. Obsazování je závislé na několika faktorech a podle toho Večeřa</w:t>
      </w:r>
      <w:r w:rsidR="00263AAD" w:rsidRPr="001C1FE8">
        <w:rPr>
          <w:rFonts w:ascii="Times New Roman" w:hAnsi="Times New Roman" w:cs="Times New Roman"/>
        </w:rPr>
        <w:t>, Nováček (</w:t>
      </w:r>
      <w:proofErr w:type="gramStart"/>
      <w:r w:rsidR="00263AAD" w:rsidRPr="001C1FE8">
        <w:rPr>
          <w:rFonts w:ascii="Times New Roman" w:hAnsi="Times New Roman" w:cs="Times New Roman"/>
        </w:rPr>
        <w:t xml:space="preserve">1995) </w:t>
      </w:r>
      <w:r w:rsidRPr="001C1FE8">
        <w:rPr>
          <w:rFonts w:ascii="Times New Roman" w:hAnsi="Times New Roman" w:cs="Times New Roman"/>
        </w:rPr>
        <w:t xml:space="preserve"> uvádí</w:t>
      </w:r>
      <w:proofErr w:type="gramEnd"/>
      <w:r w:rsidRPr="001C1FE8">
        <w:rPr>
          <w:rFonts w:ascii="Times New Roman" w:hAnsi="Times New Roman" w:cs="Times New Roman"/>
        </w:rPr>
        <w:t xml:space="preserve"> zásady pro obsazování:</w:t>
      </w:r>
    </w:p>
    <w:p w:rsidR="00965FA4" w:rsidRPr="001C1FE8" w:rsidRDefault="00965FA4" w:rsidP="00965FA4">
      <w:pPr>
        <w:pStyle w:val="Default"/>
        <w:numPr>
          <w:ilvl w:val="0"/>
          <w:numId w:val="1"/>
        </w:numPr>
        <w:rPr>
          <w:rFonts w:ascii="Times New Roman" w:hAnsi="Times New Roman" w:cs="Times New Roman"/>
        </w:rPr>
      </w:pPr>
      <w:r w:rsidRPr="001C1FE8">
        <w:rPr>
          <w:rFonts w:ascii="Times New Roman" w:hAnsi="Times New Roman" w:cs="Times New Roman"/>
        </w:rPr>
        <w:t>vzdálenost hráčů od ohniska hry; čím více se zkracuje vzdálenost k ohnisku hry, tím bude obsazování těsnější</w:t>
      </w:r>
    </w:p>
    <w:p w:rsidR="00965FA4" w:rsidRPr="001C1FE8" w:rsidRDefault="00965FA4" w:rsidP="00965FA4">
      <w:pPr>
        <w:pStyle w:val="Default"/>
        <w:numPr>
          <w:ilvl w:val="0"/>
          <w:numId w:val="1"/>
        </w:numPr>
        <w:rPr>
          <w:rFonts w:ascii="Times New Roman" w:hAnsi="Times New Roman" w:cs="Times New Roman"/>
        </w:rPr>
      </w:pPr>
      <w:r w:rsidRPr="001C1FE8">
        <w:rPr>
          <w:rFonts w:ascii="Times New Roman" w:hAnsi="Times New Roman" w:cs="Times New Roman"/>
        </w:rPr>
        <w:t>vzdálenost hráčů od branky</w:t>
      </w:r>
    </w:p>
    <w:p w:rsidR="00965FA4" w:rsidRPr="001C1FE8" w:rsidRDefault="00965FA4" w:rsidP="00965FA4">
      <w:pPr>
        <w:pStyle w:val="Default"/>
        <w:numPr>
          <w:ilvl w:val="0"/>
          <w:numId w:val="1"/>
        </w:numPr>
        <w:rPr>
          <w:rFonts w:ascii="Times New Roman" w:hAnsi="Times New Roman" w:cs="Times New Roman"/>
        </w:rPr>
      </w:pPr>
      <w:r w:rsidRPr="001C1FE8">
        <w:rPr>
          <w:rFonts w:ascii="Times New Roman" w:hAnsi="Times New Roman" w:cs="Times New Roman"/>
        </w:rPr>
        <w:t>rychlost soupeře, kterého hráč obsazuje; pokud je soupeř rychlejší, bývá obsazován volněji</w:t>
      </w:r>
    </w:p>
    <w:p w:rsidR="00965FA4" w:rsidRPr="001C1FE8" w:rsidRDefault="00965FA4" w:rsidP="00965FA4">
      <w:pPr>
        <w:pStyle w:val="Default"/>
        <w:numPr>
          <w:ilvl w:val="0"/>
          <w:numId w:val="1"/>
        </w:numPr>
        <w:rPr>
          <w:rFonts w:ascii="Times New Roman" w:hAnsi="Times New Roman" w:cs="Times New Roman"/>
        </w:rPr>
      </w:pPr>
      <w:r w:rsidRPr="001C1FE8">
        <w:rPr>
          <w:rFonts w:ascii="Times New Roman" w:hAnsi="Times New Roman" w:cs="Times New Roman"/>
        </w:rPr>
        <w:t>technická vyspělost soupeře, kterého hráč obsazuje; pokud je soupeř technicky vyspělejší, bývá obsazován těsněji</w:t>
      </w:r>
    </w:p>
    <w:p w:rsidR="00965FA4" w:rsidRPr="001C1FE8" w:rsidRDefault="00965FA4" w:rsidP="00965FA4">
      <w:pPr>
        <w:pStyle w:val="Default"/>
        <w:numPr>
          <w:ilvl w:val="0"/>
          <w:numId w:val="1"/>
        </w:numPr>
        <w:rPr>
          <w:rFonts w:ascii="Times New Roman" w:hAnsi="Times New Roman" w:cs="Times New Roman"/>
        </w:rPr>
      </w:pPr>
      <w:r w:rsidRPr="001C1FE8">
        <w:rPr>
          <w:rFonts w:ascii="Times New Roman" w:hAnsi="Times New Roman" w:cs="Times New Roman"/>
        </w:rPr>
        <w:t xml:space="preserve"> kvalita terénu; na kluzkém terénu se obsazuje volněji</w:t>
      </w:r>
    </w:p>
    <w:p w:rsidR="00965FA4" w:rsidRPr="001C1FE8" w:rsidRDefault="00965FA4" w:rsidP="00965FA4">
      <w:pPr>
        <w:pStyle w:val="Default"/>
        <w:rPr>
          <w:rFonts w:ascii="Times New Roman" w:hAnsi="Times New Roman" w:cs="Times New Roman"/>
        </w:rPr>
      </w:pPr>
      <w:r w:rsidRPr="001C1FE8">
        <w:rPr>
          <w:rFonts w:ascii="Times New Roman" w:hAnsi="Times New Roman" w:cs="Times New Roman"/>
        </w:rPr>
        <w:t>Technická stránka je oproti taktické stránce jednodušší a spočívá ve využití všestranného pohybového základu.</w:t>
      </w:r>
    </w:p>
    <w:p w:rsidR="00965FA4" w:rsidRPr="001C1FE8" w:rsidRDefault="00965FA4" w:rsidP="00965FA4">
      <w:pPr>
        <w:pStyle w:val="Default"/>
        <w:rPr>
          <w:rFonts w:ascii="Times New Roman" w:hAnsi="Times New Roman" w:cs="Times New Roman"/>
        </w:rPr>
      </w:pPr>
    </w:p>
    <w:p w:rsidR="00965FA4" w:rsidRPr="001C1FE8" w:rsidRDefault="00965FA4" w:rsidP="00965FA4">
      <w:pPr>
        <w:pStyle w:val="Default"/>
        <w:rPr>
          <w:rFonts w:ascii="Times New Roman" w:hAnsi="Times New Roman" w:cs="Times New Roman"/>
        </w:rPr>
      </w:pPr>
      <w:r w:rsidRPr="001C1FE8">
        <w:rPr>
          <w:rFonts w:ascii="Times New Roman" w:hAnsi="Times New Roman" w:cs="Times New Roman"/>
        </w:rPr>
        <w:t>Obsazování hráče s míčem bývá výhradně těsné. Bránící hráč zaujímá neustále postavení mezi soupeřem a vlastní brankou. Podle toho, v jakém je bránící hráč postavení vůči soupeři, se hráč účelně přemisťuje. V čelném postavení, kdy je zády k brance pohyb vychází ze střehového postavení, v bočném postavení využívá běhu se zkráceným běžeckým krokem, aby lépe reagoval na možné změny.</w:t>
      </w:r>
    </w:p>
    <w:p w:rsidR="00965FA4" w:rsidRPr="001C1FE8" w:rsidRDefault="00965FA4" w:rsidP="00965FA4">
      <w:pPr>
        <w:pStyle w:val="Default"/>
        <w:rPr>
          <w:rFonts w:ascii="Times New Roman" w:hAnsi="Times New Roman" w:cs="Times New Roman"/>
        </w:rPr>
      </w:pPr>
    </w:p>
    <w:p w:rsidR="00965FA4" w:rsidRPr="001C1FE8" w:rsidRDefault="00965FA4" w:rsidP="00965FA4">
      <w:pPr>
        <w:pStyle w:val="Default"/>
        <w:rPr>
          <w:rFonts w:ascii="Times New Roman" w:hAnsi="Times New Roman" w:cs="Times New Roman"/>
        </w:rPr>
      </w:pPr>
      <w:r w:rsidRPr="001C1FE8">
        <w:rPr>
          <w:rFonts w:ascii="Times New Roman" w:hAnsi="Times New Roman" w:cs="Times New Roman"/>
        </w:rPr>
        <w:t xml:space="preserve">Odebírání míče navazuje na obsazování hráče s míčem. Bránící hráč podle situace odebírá míč v různých momentech, a to před tím, než se ho zmocní soupeř (nejúčelnější), v průběhu zpracovávání míče (nejčastější) nebo v době, kdy už má míč pod kontrolou (nejobtížnější). </w:t>
      </w:r>
    </w:p>
    <w:p w:rsidR="00965FA4" w:rsidRPr="001C1FE8" w:rsidRDefault="00965FA4" w:rsidP="00965FA4">
      <w:pPr>
        <w:pStyle w:val="Default"/>
        <w:rPr>
          <w:rFonts w:ascii="Times New Roman" w:hAnsi="Times New Roman" w:cs="Times New Roman"/>
        </w:rPr>
      </w:pPr>
      <w:r w:rsidRPr="001C1FE8">
        <w:rPr>
          <w:rFonts w:ascii="Times New Roman" w:hAnsi="Times New Roman" w:cs="Times New Roman"/>
        </w:rPr>
        <w:t>K odebírání hráč využívá různé způsoby. Odebírání míče předskočením se provádí ve vhodný okamžik vystartováním před protihráče a zpracováním míče do pohybu nebo přihrávkou prvým dotykem. Zpravidla jde o konstruktivní odebrání míče s následným rychlým přechodem do útoku. Odebírání míče vypíchnutím se provádí většinou v bočném postavení za situace, kdy si soupeř míč dostatečně nekryje. Právě v tento okamžik se snaží hráč udeřit do míče povoleným způsobem kopnutím do míče ve stoji, v pádu (např. rozštěpem), ve výskoku. Vklouznutí (skluz) se provádí v bočném postavení za situace, kdy hrozí únik soupeře. Jedná se o technicky náročný a riskantní způsob, při kterém se hráč dostává svou pánví až na zem a při neúspěšném zákroku zpravidla dojde k přečíslení nebo standardní situaci. Odebírání míče letícího vzduchem hlavou je vhodné provést předskočením, případně vysokým výskokem s pravidly povolenou hrou tělem, která soupeři ztěžuje podmínky hry. Rozhodující je správný odhad situace a správné načasování vlastní činnosti.</w:t>
      </w:r>
    </w:p>
    <w:p w:rsidR="00965FA4" w:rsidRPr="001C1FE8" w:rsidRDefault="00965FA4" w:rsidP="00965FA4">
      <w:pPr>
        <w:pStyle w:val="Default"/>
        <w:rPr>
          <w:rFonts w:ascii="Times New Roman" w:hAnsi="Times New Roman" w:cs="Times New Roman"/>
        </w:rPr>
      </w:pPr>
    </w:p>
    <w:p w:rsidR="00965FA4" w:rsidRPr="001C1FE8" w:rsidRDefault="00965FA4" w:rsidP="00965FA4">
      <w:pPr>
        <w:pStyle w:val="Default"/>
        <w:rPr>
          <w:rFonts w:ascii="Times New Roman" w:hAnsi="Times New Roman" w:cs="Times New Roman"/>
        </w:rPr>
      </w:pPr>
      <w:r w:rsidRPr="001C1FE8">
        <w:rPr>
          <w:rFonts w:ascii="Times New Roman" w:hAnsi="Times New Roman" w:cs="Times New Roman"/>
        </w:rPr>
        <w:t>Metodické poznámky</w:t>
      </w:r>
      <w:r w:rsidR="00FD49EE" w:rsidRPr="001C1FE8">
        <w:rPr>
          <w:rFonts w:ascii="Times New Roman" w:hAnsi="Times New Roman" w:cs="Times New Roman"/>
        </w:rPr>
        <w:t xml:space="preserve"> dle Večeři, Nováčka (1995)</w:t>
      </w:r>
      <w:r w:rsidRPr="001C1FE8">
        <w:rPr>
          <w:rFonts w:ascii="Times New Roman" w:hAnsi="Times New Roman" w:cs="Times New Roman"/>
        </w:rPr>
        <w:t>:</w:t>
      </w:r>
    </w:p>
    <w:p w:rsidR="00965FA4" w:rsidRPr="001C1FE8" w:rsidRDefault="00965FA4" w:rsidP="00965FA4">
      <w:pPr>
        <w:pStyle w:val="Default"/>
        <w:numPr>
          <w:ilvl w:val="0"/>
          <w:numId w:val="1"/>
        </w:numPr>
        <w:rPr>
          <w:rFonts w:ascii="Times New Roman" w:hAnsi="Times New Roman" w:cs="Times New Roman"/>
        </w:rPr>
      </w:pPr>
      <w:r w:rsidRPr="001C1FE8">
        <w:rPr>
          <w:rFonts w:ascii="Times New Roman" w:hAnsi="Times New Roman" w:cs="Times New Roman"/>
        </w:rPr>
        <w:t>nácvik vyžaduje soustředěnost, disciplínu, zodpovědnost</w:t>
      </w:r>
    </w:p>
    <w:p w:rsidR="00965FA4" w:rsidRPr="001C1FE8" w:rsidRDefault="00965FA4" w:rsidP="00965FA4">
      <w:pPr>
        <w:pStyle w:val="Default"/>
        <w:numPr>
          <w:ilvl w:val="0"/>
          <w:numId w:val="1"/>
        </w:numPr>
        <w:rPr>
          <w:rFonts w:ascii="Times New Roman" w:hAnsi="Times New Roman" w:cs="Times New Roman"/>
        </w:rPr>
      </w:pPr>
      <w:r w:rsidRPr="001C1FE8">
        <w:rPr>
          <w:rFonts w:ascii="Times New Roman" w:hAnsi="Times New Roman" w:cs="Times New Roman"/>
        </w:rPr>
        <w:t>nácvik a zdokonalování realizují všichni hráči, s důrazem na obrannou činnost</w:t>
      </w:r>
    </w:p>
    <w:p w:rsidR="00965FA4" w:rsidRPr="001C1FE8" w:rsidRDefault="00965FA4" w:rsidP="00965FA4">
      <w:pPr>
        <w:pStyle w:val="Default"/>
        <w:numPr>
          <w:ilvl w:val="0"/>
          <w:numId w:val="1"/>
        </w:numPr>
        <w:rPr>
          <w:rFonts w:ascii="Times New Roman" w:hAnsi="Times New Roman" w:cs="Times New Roman"/>
        </w:rPr>
      </w:pPr>
      <w:r w:rsidRPr="001C1FE8">
        <w:rPr>
          <w:rFonts w:ascii="Times New Roman" w:hAnsi="Times New Roman" w:cs="Times New Roman"/>
        </w:rPr>
        <w:t xml:space="preserve">nejprve nacvičujeme odebírání míče bez soupeře, postupně zapojujeme pasivního, </w:t>
      </w:r>
      <w:proofErr w:type="spellStart"/>
      <w:r w:rsidRPr="001C1FE8">
        <w:rPr>
          <w:rFonts w:ascii="Times New Roman" w:hAnsi="Times New Roman" w:cs="Times New Roman"/>
        </w:rPr>
        <w:t>poloaktivního</w:t>
      </w:r>
      <w:proofErr w:type="spellEnd"/>
      <w:r w:rsidRPr="001C1FE8">
        <w:rPr>
          <w:rFonts w:ascii="Times New Roman" w:hAnsi="Times New Roman" w:cs="Times New Roman"/>
        </w:rPr>
        <w:t xml:space="preserve"> a aktivního soupeře</w:t>
      </w:r>
    </w:p>
    <w:p w:rsidR="00965FA4" w:rsidRPr="001C1FE8" w:rsidRDefault="00965FA4" w:rsidP="00965FA4">
      <w:pPr>
        <w:pStyle w:val="Default"/>
        <w:numPr>
          <w:ilvl w:val="0"/>
          <w:numId w:val="1"/>
        </w:numPr>
        <w:rPr>
          <w:rFonts w:ascii="Times New Roman" w:hAnsi="Times New Roman" w:cs="Times New Roman"/>
        </w:rPr>
      </w:pPr>
      <w:r w:rsidRPr="001C1FE8">
        <w:rPr>
          <w:rFonts w:ascii="Times New Roman" w:hAnsi="Times New Roman" w:cs="Times New Roman"/>
        </w:rPr>
        <w:t>naučíme odebírání na obě strany</w:t>
      </w:r>
    </w:p>
    <w:p w:rsidR="00965FA4" w:rsidRPr="001C1FE8" w:rsidRDefault="00965FA4" w:rsidP="00965FA4">
      <w:pPr>
        <w:pStyle w:val="Default"/>
        <w:numPr>
          <w:ilvl w:val="0"/>
          <w:numId w:val="1"/>
        </w:numPr>
        <w:rPr>
          <w:rFonts w:ascii="Times New Roman" w:hAnsi="Times New Roman" w:cs="Times New Roman"/>
        </w:rPr>
      </w:pPr>
      <w:r w:rsidRPr="001C1FE8">
        <w:rPr>
          <w:rFonts w:ascii="Times New Roman" w:hAnsi="Times New Roman" w:cs="Times New Roman"/>
        </w:rPr>
        <w:t>měníme funkce a spoluhráče</w:t>
      </w:r>
    </w:p>
    <w:p w:rsidR="00965FA4" w:rsidRPr="001C1FE8" w:rsidRDefault="00965FA4" w:rsidP="00965FA4">
      <w:pPr>
        <w:pStyle w:val="Default"/>
        <w:numPr>
          <w:ilvl w:val="0"/>
          <w:numId w:val="1"/>
        </w:numPr>
        <w:rPr>
          <w:rFonts w:ascii="Times New Roman" w:hAnsi="Times New Roman" w:cs="Times New Roman"/>
        </w:rPr>
      </w:pPr>
      <w:r w:rsidRPr="001C1FE8">
        <w:rPr>
          <w:rFonts w:ascii="Times New Roman" w:hAnsi="Times New Roman" w:cs="Times New Roman"/>
        </w:rPr>
        <w:t>odebírání míče nacvičujeme v průpravných cvičeních, herních cvičeních, v průpravných hrách a nakonec ve vlastní hře</w:t>
      </w:r>
    </w:p>
    <w:p w:rsidR="00965FA4" w:rsidRPr="001C1FE8" w:rsidRDefault="00965FA4" w:rsidP="00965FA4">
      <w:pPr>
        <w:pStyle w:val="Default"/>
        <w:numPr>
          <w:ilvl w:val="0"/>
          <w:numId w:val="1"/>
        </w:numPr>
        <w:rPr>
          <w:rFonts w:ascii="Times New Roman" w:hAnsi="Times New Roman" w:cs="Times New Roman"/>
        </w:rPr>
      </w:pPr>
      <w:r w:rsidRPr="001C1FE8">
        <w:rPr>
          <w:rFonts w:ascii="Times New Roman" w:hAnsi="Times New Roman" w:cs="Times New Roman"/>
        </w:rPr>
        <w:t>nácvik (hlavně u začátečníků) a zdokonalování odebírání míče rozštěpem, vypíchnutím, vklouznutím provádíme na dobrých travnatých plochách, když to není možné, zabezpečíme dobré oblečení</w:t>
      </w:r>
    </w:p>
    <w:p w:rsidR="00965FA4" w:rsidRPr="001C1FE8" w:rsidRDefault="00965FA4" w:rsidP="00965FA4">
      <w:pPr>
        <w:pStyle w:val="Default"/>
        <w:rPr>
          <w:rFonts w:ascii="Times New Roman" w:hAnsi="Times New Roman" w:cs="Times New Roman"/>
        </w:rPr>
      </w:pPr>
    </w:p>
    <w:p w:rsidR="00965FA4" w:rsidRPr="001C1FE8" w:rsidRDefault="00965FA4" w:rsidP="00965FA4">
      <w:pPr>
        <w:rPr>
          <w:rFonts w:ascii="Times New Roman" w:hAnsi="Times New Roman" w:cs="Times New Roman"/>
          <w:sz w:val="24"/>
          <w:szCs w:val="24"/>
        </w:rPr>
      </w:pPr>
      <w:r w:rsidRPr="001C1FE8">
        <w:rPr>
          <w:rFonts w:ascii="Times New Roman" w:hAnsi="Times New Roman" w:cs="Times New Roman"/>
          <w:sz w:val="24"/>
          <w:szCs w:val="24"/>
        </w:rPr>
        <w:t>Při hodnocení výkonu se zaměřením na obrané herní činnosti sleduje trenér následující</w:t>
      </w:r>
      <w:r w:rsidR="00263AAD" w:rsidRPr="001C1FE8">
        <w:rPr>
          <w:rFonts w:ascii="Times New Roman" w:hAnsi="Times New Roman" w:cs="Times New Roman"/>
          <w:sz w:val="24"/>
          <w:szCs w:val="24"/>
        </w:rPr>
        <w:t xml:space="preserve"> (</w:t>
      </w:r>
      <w:proofErr w:type="spellStart"/>
      <w:r w:rsidR="00263AAD" w:rsidRPr="001C1FE8">
        <w:rPr>
          <w:rFonts w:ascii="Times New Roman" w:hAnsi="Times New Roman" w:cs="Times New Roman"/>
          <w:sz w:val="24"/>
          <w:szCs w:val="24"/>
        </w:rPr>
        <w:t>Votík</w:t>
      </w:r>
      <w:proofErr w:type="spellEnd"/>
      <w:r w:rsidR="00263AAD" w:rsidRPr="001C1FE8">
        <w:rPr>
          <w:rFonts w:ascii="Times New Roman" w:hAnsi="Times New Roman" w:cs="Times New Roman"/>
          <w:sz w:val="24"/>
          <w:szCs w:val="24"/>
        </w:rPr>
        <w:t>, 2003)</w:t>
      </w:r>
      <w:r w:rsidRPr="001C1FE8">
        <w:rPr>
          <w:rFonts w:ascii="Times New Roman" w:hAnsi="Times New Roman" w:cs="Times New Roman"/>
          <w:sz w:val="24"/>
          <w:szCs w:val="24"/>
        </w:rPr>
        <w:t>:</w:t>
      </w:r>
    </w:p>
    <w:p w:rsidR="00965FA4" w:rsidRPr="001C1FE8" w:rsidRDefault="00965FA4" w:rsidP="00965FA4">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jak jednají hráči po ztrátě míče</w:t>
      </w:r>
    </w:p>
    <w:p w:rsidR="00965FA4" w:rsidRPr="001C1FE8" w:rsidRDefault="00965FA4" w:rsidP="00965FA4">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Jak obsazují hráče s míče a bez míče (těsně, volně, vůbec)</w:t>
      </w:r>
    </w:p>
    <w:p w:rsidR="00965FA4" w:rsidRPr="001C1FE8" w:rsidRDefault="00965FA4" w:rsidP="00965FA4">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jestli způsobem obsazování reagují na vývoj herní situace</w:t>
      </w:r>
    </w:p>
    <w:p w:rsidR="00965FA4" w:rsidRPr="001C1FE8" w:rsidRDefault="00965FA4" w:rsidP="00965FA4">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jestli sledují při obsazování míč, ostatní protihráče a spoluhráče</w:t>
      </w:r>
    </w:p>
    <w:p w:rsidR="00965FA4" w:rsidRPr="001C1FE8" w:rsidRDefault="00965FA4" w:rsidP="00965FA4">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jestli obsazující hráči zaujímají správné postavení – vzhledem k vlastní brance, k ostatním protihráčům, ke spoluhráčům</w:t>
      </w:r>
    </w:p>
    <w:p w:rsidR="00965FA4" w:rsidRPr="001C1FE8" w:rsidRDefault="00965FA4" w:rsidP="00965FA4">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kdy, kde a jak se snaží odebrat míč (konstruktivně, destruktivně)</w:t>
      </w:r>
    </w:p>
    <w:p w:rsidR="00965FA4" w:rsidRPr="001C1FE8" w:rsidRDefault="00965FA4" w:rsidP="00965FA4">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jaká činnost navazuje na konstruktivní odebírání míče</w:t>
      </w:r>
    </w:p>
    <w:p w:rsidR="00965FA4" w:rsidRPr="001C1FE8" w:rsidRDefault="00965FA4" w:rsidP="00965FA4">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zda je zvolený způsob odebírání míče optimální</w:t>
      </w:r>
    </w:p>
    <w:p w:rsidR="00965FA4" w:rsidRPr="001C1FE8" w:rsidRDefault="00965FA4" w:rsidP="00965FA4">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jestli získalo družstvo míč pod kontrolu chybou soupeře nebo vlastní aktivní činností</w:t>
      </w:r>
    </w:p>
    <w:p w:rsidR="00965FA4" w:rsidRPr="001C1FE8" w:rsidRDefault="00965FA4" w:rsidP="00965FA4">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jestli hráči využívají dovoleným způsobem hru tělem</w:t>
      </w:r>
    </w:p>
    <w:p w:rsidR="00965FA4" w:rsidRPr="001C1FE8" w:rsidRDefault="00965FA4" w:rsidP="00965FA4">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jestli hráči využívají klamavého chování při obsazování, odebírání míče</w:t>
      </w:r>
    </w:p>
    <w:p w:rsidR="00965FA4" w:rsidRPr="001C1FE8" w:rsidRDefault="00965FA4" w:rsidP="00965FA4">
      <w:pPr>
        <w:rPr>
          <w:rFonts w:ascii="Times New Roman" w:hAnsi="Times New Roman" w:cs="Times New Roman"/>
          <w:sz w:val="24"/>
          <w:szCs w:val="24"/>
        </w:rPr>
      </w:pPr>
      <w:r w:rsidRPr="001C1FE8">
        <w:rPr>
          <w:rFonts w:ascii="Times New Roman" w:hAnsi="Times New Roman" w:cs="Times New Roman"/>
          <w:sz w:val="24"/>
          <w:szCs w:val="24"/>
        </w:rPr>
        <w:t>Trenér se snaží poradit hráčům a upozorňuje je zpravidla na následující</w:t>
      </w:r>
      <w:r w:rsidR="00263AAD" w:rsidRPr="001C1FE8">
        <w:rPr>
          <w:rFonts w:ascii="Times New Roman" w:hAnsi="Times New Roman" w:cs="Times New Roman"/>
          <w:sz w:val="24"/>
          <w:szCs w:val="24"/>
        </w:rPr>
        <w:t xml:space="preserve"> (</w:t>
      </w:r>
      <w:proofErr w:type="spellStart"/>
      <w:r w:rsidR="00263AAD" w:rsidRPr="001C1FE8">
        <w:rPr>
          <w:rFonts w:ascii="Times New Roman" w:hAnsi="Times New Roman" w:cs="Times New Roman"/>
          <w:sz w:val="24"/>
          <w:szCs w:val="24"/>
        </w:rPr>
        <w:t>Votík</w:t>
      </w:r>
      <w:proofErr w:type="spellEnd"/>
      <w:r w:rsidR="00263AAD" w:rsidRPr="001C1FE8">
        <w:rPr>
          <w:rFonts w:ascii="Times New Roman" w:hAnsi="Times New Roman" w:cs="Times New Roman"/>
          <w:sz w:val="24"/>
          <w:szCs w:val="24"/>
        </w:rPr>
        <w:t>, 2005)</w:t>
      </w:r>
      <w:r w:rsidRPr="001C1FE8">
        <w:rPr>
          <w:rFonts w:ascii="Times New Roman" w:hAnsi="Times New Roman" w:cs="Times New Roman"/>
          <w:sz w:val="24"/>
          <w:szCs w:val="24"/>
        </w:rPr>
        <w:t>:</w:t>
      </w:r>
    </w:p>
    <w:p w:rsidR="00965FA4" w:rsidRPr="001C1FE8" w:rsidRDefault="00965FA4" w:rsidP="00965FA4">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nepřestávej hrát, když ztratíš míč</w:t>
      </w:r>
    </w:p>
    <w:p w:rsidR="00965FA4" w:rsidRPr="001C1FE8" w:rsidRDefault="00965FA4" w:rsidP="00965FA4">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okamžitě reaguj podle taktických pokynů trenéra</w:t>
      </w:r>
    </w:p>
    <w:p w:rsidR="00965FA4" w:rsidRPr="001C1FE8" w:rsidRDefault="00965FA4" w:rsidP="00965FA4">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obsaď protihráče s míčem, nejbližšího protihráče bez míče, prostor</w:t>
      </w:r>
    </w:p>
    <w:p w:rsidR="00965FA4" w:rsidRPr="001C1FE8" w:rsidRDefault="00965FA4" w:rsidP="00965FA4">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nesleduj jen míč, pozoruj současně protihráče bez míče i spoluhráče</w:t>
      </w:r>
    </w:p>
    <w:p w:rsidR="00965FA4" w:rsidRPr="001C1FE8" w:rsidRDefault="00965FA4" w:rsidP="00965FA4">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zbytečně neustupuj do těsné blízkosti vlastní branky</w:t>
      </w:r>
    </w:p>
    <w:p w:rsidR="00965FA4" w:rsidRPr="001C1FE8" w:rsidRDefault="00965FA4" w:rsidP="00965FA4">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snaž se správně zhodnotit situaci</w:t>
      </w:r>
    </w:p>
    <w:p w:rsidR="00965FA4" w:rsidRPr="001C1FE8" w:rsidRDefault="00965FA4" w:rsidP="00965FA4">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úspěšnou obrannou činností znejistíš soupeře, ztrácí sebedůvěru</w:t>
      </w:r>
    </w:p>
    <w:p w:rsidR="00965FA4" w:rsidRPr="001C1FE8" w:rsidRDefault="00965FA4" w:rsidP="00965FA4">
      <w:pPr>
        <w:rPr>
          <w:rFonts w:ascii="Times New Roman" w:hAnsi="Times New Roman" w:cs="Times New Roman"/>
          <w:sz w:val="24"/>
          <w:szCs w:val="24"/>
        </w:rPr>
      </w:pPr>
    </w:p>
    <w:p w:rsidR="001C1FE8" w:rsidRDefault="001C1FE8" w:rsidP="00965FA4">
      <w:pPr>
        <w:pStyle w:val="Default"/>
        <w:rPr>
          <w:rFonts w:ascii="Times New Roman" w:hAnsi="Times New Roman" w:cs="Times New Roman"/>
          <w:b/>
        </w:rPr>
      </w:pPr>
    </w:p>
    <w:p w:rsidR="00965FA4" w:rsidRPr="00FE2F90" w:rsidRDefault="00965FA4" w:rsidP="00965FA4">
      <w:pPr>
        <w:pStyle w:val="Default"/>
        <w:rPr>
          <w:rFonts w:ascii="Times New Roman" w:hAnsi="Times New Roman" w:cs="Times New Roman"/>
          <w:b/>
        </w:rPr>
      </w:pPr>
      <w:r w:rsidRPr="00FE2F90">
        <w:rPr>
          <w:rFonts w:ascii="Times New Roman" w:hAnsi="Times New Roman" w:cs="Times New Roman"/>
          <w:b/>
        </w:rPr>
        <w:t>Herní kombinace</w:t>
      </w:r>
    </w:p>
    <w:p w:rsidR="00965FA4" w:rsidRPr="00FE2F90" w:rsidRDefault="00965FA4" w:rsidP="00965FA4">
      <w:pPr>
        <w:pStyle w:val="Default"/>
        <w:rPr>
          <w:rFonts w:ascii="Times New Roman" w:hAnsi="Times New Roman" w:cs="Times New Roman"/>
          <w:b/>
        </w:rPr>
      </w:pPr>
    </w:p>
    <w:p w:rsidR="00965FA4" w:rsidRPr="00FE2F90" w:rsidRDefault="00965FA4" w:rsidP="00965FA4">
      <w:pPr>
        <w:pStyle w:val="Default"/>
        <w:rPr>
          <w:rFonts w:ascii="Times New Roman" w:hAnsi="Times New Roman" w:cs="Times New Roman"/>
        </w:rPr>
      </w:pPr>
      <w:r w:rsidRPr="00FE2F90">
        <w:rPr>
          <w:rFonts w:ascii="Times New Roman" w:hAnsi="Times New Roman" w:cs="Times New Roman"/>
        </w:rPr>
        <w:t>Herní kombinace je vědomá spolupráce dvou a více hráčů, která je sladěná časově a prostorově při řešení společného herního úkolu. Základním hlediskem při dělení herních kombinací je obsa</w:t>
      </w:r>
      <w:r w:rsidR="00263AAD">
        <w:rPr>
          <w:rFonts w:ascii="Times New Roman" w:hAnsi="Times New Roman" w:cs="Times New Roman"/>
        </w:rPr>
        <w:t>h činnosti zúčastněných hráčů (</w:t>
      </w:r>
      <w:proofErr w:type="spellStart"/>
      <w:r w:rsidR="00263AAD">
        <w:rPr>
          <w:rFonts w:ascii="Times New Roman" w:hAnsi="Times New Roman" w:cs="Times New Roman"/>
        </w:rPr>
        <w:t>Nykodým</w:t>
      </w:r>
      <w:proofErr w:type="spellEnd"/>
      <w:r w:rsidR="00263AAD">
        <w:rPr>
          <w:rFonts w:ascii="Times New Roman" w:hAnsi="Times New Roman" w:cs="Times New Roman"/>
        </w:rPr>
        <w:t xml:space="preserve">, </w:t>
      </w:r>
      <w:r w:rsidRPr="00FE2F90">
        <w:rPr>
          <w:rFonts w:ascii="Times New Roman" w:hAnsi="Times New Roman" w:cs="Times New Roman"/>
        </w:rPr>
        <w:t>2006). Herní kombinace podle jsou útočné nebo obranné.</w:t>
      </w:r>
    </w:p>
    <w:p w:rsidR="00965FA4" w:rsidRPr="00FE2F90" w:rsidRDefault="00965FA4" w:rsidP="00965FA4">
      <w:pPr>
        <w:pStyle w:val="Default"/>
        <w:rPr>
          <w:rFonts w:ascii="Times New Roman" w:hAnsi="Times New Roman" w:cs="Times New Roman"/>
        </w:rPr>
      </w:pPr>
    </w:p>
    <w:p w:rsidR="00965FA4" w:rsidRPr="00FE2F90" w:rsidRDefault="00965FA4" w:rsidP="00965FA4">
      <w:pPr>
        <w:pStyle w:val="Default"/>
        <w:rPr>
          <w:rFonts w:ascii="Times New Roman" w:hAnsi="Times New Roman" w:cs="Times New Roman"/>
        </w:rPr>
      </w:pPr>
      <w:r w:rsidRPr="00FE2F90">
        <w:rPr>
          <w:rFonts w:ascii="Times New Roman" w:hAnsi="Times New Roman" w:cs="Times New Roman"/>
        </w:rPr>
        <w:t>Útočné herní kombinace:</w:t>
      </w:r>
    </w:p>
    <w:p w:rsidR="00965FA4" w:rsidRPr="00FE2F90" w:rsidRDefault="00965FA4" w:rsidP="00965FA4">
      <w:pPr>
        <w:pStyle w:val="Default"/>
        <w:numPr>
          <w:ilvl w:val="0"/>
          <w:numId w:val="1"/>
        </w:numPr>
        <w:rPr>
          <w:rFonts w:ascii="Times New Roman" w:hAnsi="Times New Roman" w:cs="Times New Roman"/>
        </w:rPr>
      </w:pPr>
      <w:r w:rsidRPr="00FE2F90">
        <w:rPr>
          <w:rFonts w:ascii="Times New Roman" w:hAnsi="Times New Roman" w:cs="Times New Roman"/>
        </w:rPr>
        <w:t>kombinace založená na přihrávce</w:t>
      </w:r>
    </w:p>
    <w:p w:rsidR="00965FA4" w:rsidRPr="00FE2F90" w:rsidRDefault="00965FA4" w:rsidP="00965FA4">
      <w:pPr>
        <w:pStyle w:val="Default"/>
        <w:numPr>
          <w:ilvl w:val="0"/>
          <w:numId w:val="1"/>
        </w:numPr>
        <w:rPr>
          <w:rFonts w:ascii="Times New Roman" w:hAnsi="Times New Roman" w:cs="Times New Roman"/>
        </w:rPr>
      </w:pPr>
      <w:r w:rsidRPr="00FE2F90">
        <w:rPr>
          <w:rFonts w:ascii="Times New Roman" w:hAnsi="Times New Roman" w:cs="Times New Roman"/>
        </w:rPr>
        <w:t>kombinace založená na vedení míče</w:t>
      </w:r>
    </w:p>
    <w:p w:rsidR="00965FA4" w:rsidRPr="00FE2F90" w:rsidRDefault="00965FA4" w:rsidP="00965FA4">
      <w:pPr>
        <w:pStyle w:val="Default"/>
        <w:numPr>
          <w:ilvl w:val="0"/>
          <w:numId w:val="1"/>
        </w:numPr>
        <w:rPr>
          <w:rFonts w:ascii="Times New Roman" w:hAnsi="Times New Roman" w:cs="Times New Roman"/>
        </w:rPr>
      </w:pPr>
      <w:r w:rsidRPr="00FE2F90">
        <w:rPr>
          <w:rFonts w:ascii="Times New Roman" w:hAnsi="Times New Roman" w:cs="Times New Roman"/>
        </w:rPr>
        <w:t>kombinace založená na výměně míst</w:t>
      </w:r>
    </w:p>
    <w:p w:rsidR="00965FA4" w:rsidRPr="00FE2F90" w:rsidRDefault="00965FA4" w:rsidP="00965FA4">
      <w:pPr>
        <w:pStyle w:val="Default"/>
        <w:numPr>
          <w:ilvl w:val="0"/>
          <w:numId w:val="1"/>
        </w:numPr>
        <w:rPr>
          <w:rFonts w:ascii="Times New Roman" w:hAnsi="Times New Roman" w:cs="Times New Roman"/>
        </w:rPr>
      </w:pPr>
      <w:r w:rsidRPr="00FE2F90">
        <w:rPr>
          <w:rFonts w:ascii="Times New Roman" w:hAnsi="Times New Roman" w:cs="Times New Roman"/>
        </w:rPr>
        <w:t>kombinace založená na přihrávce a nabíhání („narážečka“)</w:t>
      </w:r>
    </w:p>
    <w:p w:rsidR="00965FA4" w:rsidRPr="00FE2F90" w:rsidRDefault="00965FA4" w:rsidP="00965FA4">
      <w:pPr>
        <w:pStyle w:val="Default"/>
        <w:rPr>
          <w:rFonts w:ascii="Times New Roman" w:hAnsi="Times New Roman" w:cs="Times New Roman"/>
        </w:rPr>
      </w:pPr>
      <w:r w:rsidRPr="00FE2F90">
        <w:rPr>
          <w:rFonts w:ascii="Times New Roman" w:hAnsi="Times New Roman" w:cs="Times New Roman"/>
        </w:rPr>
        <w:t>Obranné herní kombinace:</w:t>
      </w:r>
    </w:p>
    <w:p w:rsidR="00965FA4" w:rsidRPr="00FE2F90" w:rsidRDefault="00965FA4" w:rsidP="00965FA4">
      <w:pPr>
        <w:pStyle w:val="Default"/>
        <w:numPr>
          <w:ilvl w:val="0"/>
          <w:numId w:val="1"/>
        </w:numPr>
        <w:rPr>
          <w:rFonts w:ascii="Times New Roman" w:hAnsi="Times New Roman" w:cs="Times New Roman"/>
        </w:rPr>
      </w:pPr>
      <w:r w:rsidRPr="00FE2F90">
        <w:rPr>
          <w:rFonts w:ascii="Times New Roman" w:hAnsi="Times New Roman" w:cs="Times New Roman"/>
        </w:rPr>
        <w:t>kombinace založená na vzájemném zajišťování</w:t>
      </w:r>
    </w:p>
    <w:p w:rsidR="00965FA4" w:rsidRPr="00FE2F90" w:rsidRDefault="00965FA4" w:rsidP="00965FA4">
      <w:pPr>
        <w:pStyle w:val="Default"/>
        <w:numPr>
          <w:ilvl w:val="0"/>
          <w:numId w:val="1"/>
        </w:numPr>
        <w:rPr>
          <w:rFonts w:ascii="Times New Roman" w:hAnsi="Times New Roman" w:cs="Times New Roman"/>
        </w:rPr>
      </w:pPr>
      <w:r w:rsidRPr="00FE2F90">
        <w:rPr>
          <w:rFonts w:ascii="Times New Roman" w:hAnsi="Times New Roman" w:cs="Times New Roman"/>
        </w:rPr>
        <w:t>kombinace založená na křižování</w:t>
      </w:r>
    </w:p>
    <w:p w:rsidR="00965FA4" w:rsidRPr="00FE2F90" w:rsidRDefault="00965FA4" w:rsidP="00965FA4">
      <w:pPr>
        <w:pStyle w:val="Default"/>
        <w:numPr>
          <w:ilvl w:val="0"/>
          <w:numId w:val="1"/>
        </w:numPr>
        <w:rPr>
          <w:rFonts w:ascii="Times New Roman" w:hAnsi="Times New Roman" w:cs="Times New Roman"/>
        </w:rPr>
      </w:pPr>
      <w:r w:rsidRPr="00FE2F90">
        <w:rPr>
          <w:rFonts w:ascii="Times New Roman" w:hAnsi="Times New Roman" w:cs="Times New Roman"/>
        </w:rPr>
        <w:t>kombinace založená na přebírání protihráčů</w:t>
      </w:r>
    </w:p>
    <w:p w:rsidR="00965FA4" w:rsidRPr="00FE2F90" w:rsidRDefault="00965FA4" w:rsidP="00965FA4">
      <w:pPr>
        <w:pStyle w:val="Default"/>
        <w:numPr>
          <w:ilvl w:val="0"/>
          <w:numId w:val="1"/>
        </w:numPr>
        <w:rPr>
          <w:rFonts w:ascii="Times New Roman" w:hAnsi="Times New Roman" w:cs="Times New Roman"/>
        </w:rPr>
      </w:pPr>
      <w:r w:rsidRPr="00FE2F90">
        <w:rPr>
          <w:rFonts w:ascii="Times New Roman" w:hAnsi="Times New Roman" w:cs="Times New Roman"/>
        </w:rPr>
        <w:t>kombinace založená na zesíleném obsazování soupeře</w:t>
      </w:r>
    </w:p>
    <w:p w:rsidR="00965FA4" w:rsidRPr="00FE2F90" w:rsidRDefault="00965FA4" w:rsidP="00965FA4">
      <w:pPr>
        <w:pStyle w:val="Default"/>
        <w:numPr>
          <w:ilvl w:val="0"/>
          <w:numId w:val="1"/>
        </w:numPr>
        <w:rPr>
          <w:rFonts w:ascii="Times New Roman" w:hAnsi="Times New Roman" w:cs="Times New Roman"/>
        </w:rPr>
      </w:pPr>
      <w:r w:rsidRPr="00FE2F90">
        <w:rPr>
          <w:rFonts w:ascii="Times New Roman" w:hAnsi="Times New Roman" w:cs="Times New Roman"/>
        </w:rPr>
        <w:t>kombinace při vystavení soupeře do ofsajdu</w:t>
      </w:r>
    </w:p>
    <w:p w:rsidR="00965FA4" w:rsidRPr="00FE2F90" w:rsidRDefault="00965FA4" w:rsidP="00965FA4">
      <w:pPr>
        <w:pStyle w:val="Default"/>
        <w:rPr>
          <w:rFonts w:ascii="Times New Roman" w:hAnsi="Times New Roman" w:cs="Times New Roman"/>
        </w:rPr>
      </w:pPr>
    </w:p>
    <w:p w:rsidR="00965FA4" w:rsidRPr="00FE2F90" w:rsidRDefault="00965FA4" w:rsidP="00965FA4">
      <w:pPr>
        <w:pStyle w:val="Default"/>
        <w:rPr>
          <w:rFonts w:ascii="Times New Roman" w:hAnsi="Times New Roman" w:cs="Times New Roman"/>
        </w:rPr>
      </w:pPr>
      <w:r w:rsidRPr="00FE2F90">
        <w:rPr>
          <w:rFonts w:ascii="Times New Roman" w:hAnsi="Times New Roman" w:cs="Times New Roman"/>
        </w:rPr>
        <w:t xml:space="preserve">Cílem nácviku herních kombinací je především sladění činnosti jednotlivců, jejich optimální koordinaci při řešení herních situací. Předpokladem úspěšné realizace je potřebné kvalitní provedení herních činností, zejména její technické stránky. Při nácviku musíme klást důraz na spolupráci hráčů nejen v pohybové oblasti, ale i v oblasti </w:t>
      </w:r>
      <w:proofErr w:type="spellStart"/>
      <w:r w:rsidRPr="00FE2F90">
        <w:rPr>
          <w:rFonts w:ascii="Times New Roman" w:hAnsi="Times New Roman" w:cs="Times New Roman"/>
        </w:rPr>
        <w:t>sociálněinterakční</w:t>
      </w:r>
      <w:proofErr w:type="spellEnd"/>
      <w:r w:rsidRPr="00FE2F90">
        <w:rPr>
          <w:rFonts w:ascii="Times New Roman" w:hAnsi="Times New Roman" w:cs="Times New Roman"/>
        </w:rPr>
        <w:t xml:space="preserve"> a intelektuální (komunikace, herní myšlení, orientace v prostoru a podobně). Při nácviku také vycházíme z následujících poznatků:</w:t>
      </w:r>
    </w:p>
    <w:p w:rsidR="00965FA4" w:rsidRPr="00FE2F90" w:rsidRDefault="00965FA4" w:rsidP="00965FA4">
      <w:pPr>
        <w:pStyle w:val="Default"/>
        <w:numPr>
          <w:ilvl w:val="0"/>
          <w:numId w:val="1"/>
        </w:numPr>
        <w:rPr>
          <w:rFonts w:ascii="Times New Roman" w:hAnsi="Times New Roman" w:cs="Times New Roman"/>
        </w:rPr>
      </w:pPr>
      <w:r w:rsidRPr="00FE2F90">
        <w:rPr>
          <w:rFonts w:ascii="Times New Roman" w:hAnsi="Times New Roman" w:cs="Times New Roman"/>
        </w:rPr>
        <w:t>žádná herní činnost jednotlivce se v utkání nemůže účelně realizovat nezávisle na činnosti jiných hráčů</w:t>
      </w:r>
    </w:p>
    <w:p w:rsidR="00965FA4" w:rsidRPr="00FE2F90" w:rsidRDefault="00965FA4" w:rsidP="00965FA4">
      <w:pPr>
        <w:pStyle w:val="Default"/>
        <w:numPr>
          <w:ilvl w:val="0"/>
          <w:numId w:val="1"/>
        </w:numPr>
        <w:rPr>
          <w:rFonts w:ascii="Times New Roman" w:hAnsi="Times New Roman" w:cs="Times New Roman"/>
        </w:rPr>
      </w:pPr>
      <w:r w:rsidRPr="00FE2F90">
        <w:rPr>
          <w:rFonts w:ascii="Times New Roman" w:hAnsi="Times New Roman" w:cs="Times New Roman"/>
        </w:rPr>
        <w:t>každá herní činnost se provádí v závislosti na další herní činnosti nebo činnostech jiných hráčů, a to vždy v rámci sytému (organizace hry družstva)</w:t>
      </w:r>
    </w:p>
    <w:p w:rsidR="00965FA4" w:rsidRPr="00FE2F90" w:rsidRDefault="00965FA4" w:rsidP="00965FA4">
      <w:pPr>
        <w:pStyle w:val="Default"/>
        <w:numPr>
          <w:ilvl w:val="0"/>
          <w:numId w:val="1"/>
        </w:numPr>
        <w:rPr>
          <w:rFonts w:ascii="Times New Roman" w:hAnsi="Times New Roman" w:cs="Times New Roman"/>
        </w:rPr>
      </w:pPr>
      <w:r w:rsidRPr="00FE2F90">
        <w:rPr>
          <w:rFonts w:ascii="Times New Roman" w:hAnsi="Times New Roman" w:cs="Times New Roman"/>
        </w:rPr>
        <w:t>spolupráce je základním principem hry na každé výkonnostní úrovni</w:t>
      </w:r>
    </w:p>
    <w:p w:rsidR="00965FA4" w:rsidRPr="00FE2F90" w:rsidRDefault="00965FA4" w:rsidP="00965FA4">
      <w:pPr>
        <w:pStyle w:val="Default"/>
        <w:numPr>
          <w:ilvl w:val="0"/>
          <w:numId w:val="1"/>
        </w:numPr>
        <w:rPr>
          <w:rFonts w:ascii="Times New Roman" w:hAnsi="Times New Roman" w:cs="Times New Roman"/>
        </w:rPr>
      </w:pPr>
      <w:r w:rsidRPr="00FE2F90">
        <w:rPr>
          <w:rFonts w:ascii="Times New Roman" w:hAnsi="Times New Roman" w:cs="Times New Roman"/>
        </w:rPr>
        <w:t>k rychlejšímu pochopení prostorových vztahů mezi hráči při nácviku kombinací přispěje, budou-li hráči zpočátku nacvičovat kombinace tak, jak vedle sebe nebo za sebou hrají v družstvu</w:t>
      </w:r>
    </w:p>
    <w:p w:rsidR="00965FA4" w:rsidRPr="00FE2F90" w:rsidRDefault="00965FA4" w:rsidP="00965FA4">
      <w:pPr>
        <w:pStyle w:val="Default"/>
        <w:rPr>
          <w:rFonts w:ascii="Times New Roman" w:hAnsi="Times New Roman" w:cs="Times New Roman"/>
        </w:rPr>
      </w:pPr>
    </w:p>
    <w:p w:rsidR="00965FA4" w:rsidRPr="00FE2F90" w:rsidRDefault="00965FA4" w:rsidP="00965FA4">
      <w:pPr>
        <w:pStyle w:val="Default"/>
        <w:rPr>
          <w:rFonts w:ascii="Times New Roman" w:hAnsi="Times New Roman" w:cs="Times New Roman"/>
        </w:rPr>
      </w:pPr>
    </w:p>
    <w:p w:rsidR="00965FA4" w:rsidRPr="00FE2F90" w:rsidRDefault="00965FA4" w:rsidP="00965FA4">
      <w:pPr>
        <w:pStyle w:val="Default"/>
        <w:rPr>
          <w:rFonts w:ascii="Times New Roman" w:hAnsi="Times New Roman" w:cs="Times New Roman"/>
        </w:rPr>
      </w:pPr>
    </w:p>
    <w:p w:rsidR="00965FA4" w:rsidRPr="00FE2F90" w:rsidRDefault="00965FA4" w:rsidP="00965FA4">
      <w:pPr>
        <w:pStyle w:val="Default"/>
        <w:rPr>
          <w:rFonts w:ascii="Times New Roman" w:hAnsi="Times New Roman" w:cs="Times New Roman"/>
        </w:rPr>
      </w:pPr>
    </w:p>
    <w:p w:rsidR="00965FA4" w:rsidRPr="00FE2F90" w:rsidRDefault="00965FA4" w:rsidP="00965FA4">
      <w:pPr>
        <w:pStyle w:val="Default"/>
        <w:rPr>
          <w:rFonts w:ascii="Times New Roman" w:hAnsi="Times New Roman" w:cs="Times New Roman"/>
        </w:rPr>
      </w:pPr>
    </w:p>
    <w:p w:rsidR="00965FA4" w:rsidRDefault="00965FA4"/>
    <w:p w:rsidR="00326FCF" w:rsidRDefault="00326FCF"/>
    <w:p w:rsidR="00326FCF" w:rsidRDefault="00326FCF"/>
    <w:p w:rsidR="00326FCF" w:rsidRDefault="00326FCF"/>
    <w:p w:rsidR="00326FCF" w:rsidRDefault="00326FCF"/>
    <w:p w:rsidR="00326FCF" w:rsidRDefault="00326FCF"/>
    <w:p w:rsidR="001C1FE8" w:rsidRDefault="001C1FE8"/>
    <w:p w:rsidR="00326FCF" w:rsidRPr="001C1FE8" w:rsidRDefault="00326FCF">
      <w:pPr>
        <w:rPr>
          <w:rFonts w:ascii="Times New Roman" w:hAnsi="Times New Roman" w:cs="Times New Roman"/>
          <w:sz w:val="24"/>
          <w:szCs w:val="24"/>
        </w:rPr>
      </w:pPr>
      <w:r w:rsidRPr="001C1FE8">
        <w:rPr>
          <w:rFonts w:ascii="Times New Roman" w:hAnsi="Times New Roman" w:cs="Times New Roman"/>
          <w:sz w:val="24"/>
          <w:szCs w:val="24"/>
        </w:rPr>
        <w:t>Hra brankáře</w:t>
      </w:r>
    </w:p>
    <w:p w:rsidR="00326FCF" w:rsidRPr="001C1FE8" w:rsidRDefault="00BB02A0">
      <w:pPr>
        <w:rPr>
          <w:rFonts w:ascii="Times New Roman" w:hAnsi="Times New Roman" w:cs="Times New Roman"/>
          <w:sz w:val="24"/>
          <w:szCs w:val="24"/>
        </w:rPr>
      </w:pPr>
      <w:r w:rsidRPr="001C1FE8">
        <w:rPr>
          <w:rFonts w:ascii="Times New Roman" w:hAnsi="Times New Roman" w:cs="Times New Roman"/>
          <w:sz w:val="24"/>
          <w:szCs w:val="24"/>
        </w:rPr>
        <w:t>Role brankáře je ve fotbalovém týmu jedinečná. I když je jedním z hráčů týmu, pravidla mu umožňují hrát s míčem i rukama. Proto se musíme některým jeho činnostem věnovat samostatně. Herní činnosti brankáře opět dělíme na útočné a obranné.</w:t>
      </w:r>
    </w:p>
    <w:p w:rsidR="00BB02A0" w:rsidRPr="001C1FE8" w:rsidRDefault="00BB02A0">
      <w:pPr>
        <w:rPr>
          <w:rFonts w:ascii="Times New Roman" w:hAnsi="Times New Roman" w:cs="Times New Roman"/>
          <w:sz w:val="24"/>
          <w:szCs w:val="24"/>
        </w:rPr>
      </w:pPr>
      <w:r w:rsidRPr="001C1FE8">
        <w:rPr>
          <w:rFonts w:ascii="Times New Roman" w:hAnsi="Times New Roman" w:cs="Times New Roman"/>
          <w:sz w:val="24"/>
          <w:szCs w:val="24"/>
        </w:rPr>
        <w:t>Obranné herní činnosti brankáře</w:t>
      </w:r>
      <w:r w:rsidR="00E3086B" w:rsidRPr="001C1FE8">
        <w:rPr>
          <w:rFonts w:ascii="Times New Roman" w:hAnsi="Times New Roman" w:cs="Times New Roman"/>
          <w:sz w:val="24"/>
          <w:szCs w:val="24"/>
        </w:rPr>
        <w:t>:</w:t>
      </w:r>
    </w:p>
    <w:p w:rsidR="007E242A" w:rsidRPr="001C1FE8" w:rsidRDefault="007E242A" w:rsidP="007E242A">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stavění se a přemísťování se</w:t>
      </w:r>
    </w:p>
    <w:p w:rsidR="007E242A" w:rsidRPr="001C1FE8" w:rsidRDefault="007E242A" w:rsidP="007E242A">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chytání míče</w:t>
      </w:r>
    </w:p>
    <w:p w:rsidR="007E242A" w:rsidRPr="001C1FE8" w:rsidRDefault="007E242A" w:rsidP="007E242A">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vyrážení míče</w:t>
      </w:r>
    </w:p>
    <w:p w:rsidR="007E242A" w:rsidRPr="001C1FE8" w:rsidRDefault="007E242A" w:rsidP="007E242A">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odebírání míče</w:t>
      </w:r>
    </w:p>
    <w:p w:rsidR="007E242A" w:rsidRPr="001C1FE8" w:rsidRDefault="00D56426" w:rsidP="007E242A">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řízení obrany</w:t>
      </w:r>
    </w:p>
    <w:p w:rsidR="00D56426" w:rsidRPr="001C1FE8" w:rsidRDefault="00D56426" w:rsidP="00D56426">
      <w:pPr>
        <w:rPr>
          <w:rFonts w:ascii="Times New Roman" w:hAnsi="Times New Roman" w:cs="Times New Roman"/>
          <w:sz w:val="24"/>
          <w:szCs w:val="24"/>
        </w:rPr>
      </w:pPr>
      <w:r w:rsidRPr="001C1FE8">
        <w:rPr>
          <w:rFonts w:ascii="Times New Roman" w:hAnsi="Times New Roman" w:cs="Times New Roman"/>
          <w:sz w:val="24"/>
          <w:szCs w:val="24"/>
        </w:rPr>
        <w:t>Útočné herní činnosti brankáře jsou totožné s již zmiňovanými herními činnostmi jednotlivce, ke kterým můžeme přidat vyhazování a vykopávání míče. Brankář pomáhá řídit hru také v útočné fázi.</w:t>
      </w:r>
    </w:p>
    <w:p w:rsidR="007E3F6C" w:rsidRPr="001C1FE8" w:rsidRDefault="007E3F6C" w:rsidP="00D56426">
      <w:pPr>
        <w:rPr>
          <w:rFonts w:ascii="Times New Roman" w:hAnsi="Times New Roman" w:cs="Times New Roman"/>
          <w:sz w:val="24"/>
          <w:szCs w:val="24"/>
        </w:rPr>
      </w:pPr>
      <w:r w:rsidRPr="001C1FE8">
        <w:rPr>
          <w:rFonts w:ascii="Times New Roman" w:hAnsi="Times New Roman" w:cs="Times New Roman"/>
          <w:sz w:val="24"/>
          <w:szCs w:val="24"/>
        </w:rPr>
        <w:t>Stavění se u brankáře rozumíme zaujmutí základního postoje</w:t>
      </w:r>
      <w:r w:rsidR="009C435D" w:rsidRPr="001C1FE8">
        <w:rPr>
          <w:rFonts w:ascii="Times New Roman" w:hAnsi="Times New Roman" w:cs="Times New Roman"/>
          <w:sz w:val="24"/>
          <w:szCs w:val="24"/>
        </w:rPr>
        <w:t xml:space="preserve">. Brankář by měl být stále v co nejvýhodnějším postavení tváří k míči </w:t>
      </w:r>
      <w:r w:rsidR="004F239A" w:rsidRPr="001C1FE8">
        <w:rPr>
          <w:rFonts w:ascii="Times New Roman" w:hAnsi="Times New Roman" w:cs="Times New Roman"/>
          <w:sz w:val="24"/>
          <w:szCs w:val="24"/>
        </w:rPr>
        <w:t>a být</w:t>
      </w:r>
      <w:r w:rsidR="009C435D" w:rsidRPr="001C1FE8">
        <w:rPr>
          <w:rFonts w:ascii="Times New Roman" w:hAnsi="Times New Roman" w:cs="Times New Roman"/>
          <w:sz w:val="24"/>
          <w:szCs w:val="24"/>
        </w:rPr>
        <w:t xml:space="preserve"> ve středu střeleckého úhlu tvořeném spojnicemi míče a brankových tyčí. Při změnách situací se přemisťuje</w:t>
      </w:r>
      <w:r w:rsidR="004F239A" w:rsidRPr="001C1FE8">
        <w:rPr>
          <w:rFonts w:ascii="Times New Roman" w:hAnsi="Times New Roman" w:cs="Times New Roman"/>
          <w:sz w:val="24"/>
          <w:szCs w:val="24"/>
        </w:rPr>
        <w:t>,</w:t>
      </w:r>
      <w:r w:rsidR="009C435D" w:rsidRPr="001C1FE8">
        <w:rPr>
          <w:rFonts w:ascii="Times New Roman" w:hAnsi="Times New Roman" w:cs="Times New Roman"/>
          <w:sz w:val="24"/>
          <w:szCs w:val="24"/>
        </w:rPr>
        <w:t xml:space="preserve"> a pokud může dojít k ohrožení branky, zaujímá střehové postavení. </w:t>
      </w:r>
      <w:r w:rsidR="004F239A" w:rsidRPr="001C1FE8">
        <w:rPr>
          <w:rFonts w:ascii="Times New Roman" w:hAnsi="Times New Roman" w:cs="Times New Roman"/>
          <w:sz w:val="24"/>
          <w:szCs w:val="24"/>
        </w:rPr>
        <w:t xml:space="preserve">Ve vhodném okamžiku vybíhá a zmenšuje útočícímu hráči střelecký úhel. </w:t>
      </w:r>
    </w:p>
    <w:p w:rsidR="00E3086B" w:rsidRPr="001C1FE8" w:rsidRDefault="004F239A">
      <w:pPr>
        <w:rPr>
          <w:rFonts w:ascii="Times New Roman" w:hAnsi="Times New Roman" w:cs="Times New Roman"/>
          <w:sz w:val="24"/>
          <w:szCs w:val="24"/>
        </w:rPr>
      </w:pPr>
      <w:r w:rsidRPr="001C1FE8">
        <w:rPr>
          <w:rFonts w:ascii="Times New Roman" w:hAnsi="Times New Roman" w:cs="Times New Roman"/>
          <w:sz w:val="24"/>
          <w:szCs w:val="24"/>
        </w:rPr>
        <w:t xml:space="preserve">Chytání míče je základní činností brankáře. Aby bylo chytání bezpečné, snaží se, pokud je to možné, dodržovat zásadu dvojího krytí (při vypadnutí z rukou se míč může </w:t>
      </w:r>
      <w:r w:rsidR="00A208F6" w:rsidRPr="001C1FE8">
        <w:rPr>
          <w:rFonts w:ascii="Times New Roman" w:hAnsi="Times New Roman" w:cs="Times New Roman"/>
          <w:sz w:val="24"/>
          <w:szCs w:val="24"/>
        </w:rPr>
        <w:t xml:space="preserve">odrazit od nějaké další části těla). Nejobtížnější je chytání vysokých míčů nad hlavou brankáře a míčů letících vedle jeho dosahu, kdy se musí brankář odrazit, aby na něj dosáhnul. Každé chycení míče je dokončeno pevným sevřením a přitlačením míče k hrudníku. </w:t>
      </w:r>
    </w:p>
    <w:p w:rsidR="00A208F6" w:rsidRPr="001C1FE8" w:rsidRDefault="00A208F6">
      <w:pPr>
        <w:rPr>
          <w:rFonts w:ascii="Times New Roman" w:hAnsi="Times New Roman" w:cs="Times New Roman"/>
          <w:sz w:val="24"/>
          <w:szCs w:val="24"/>
        </w:rPr>
      </w:pPr>
      <w:r w:rsidRPr="001C1FE8">
        <w:rPr>
          <w:rFonts w:ascii="Times New Roman" w:hAnsi="Times New Roman" w:cs="Times New Roman"/>
          <w:sz w:val="24"/>
          <w:szCs w:val="24"/>
        </w:rPr>
        <w:t xml:space="preserve">Vyrážení </w:t>
      </w:r>
      <w:r w:rsidR="00E22961" w:rsidRPr="001C1FE8">
        <w:rPr>
          <w:rFonts w:ascii="Times New Roman" w:hAnsi="Times New Roman" w:cs="Times New Roman"/>
          <w:sz w:val="24"/>
          <w:szCs w:val="24"/>
        </w:rPr>
        <w:t>použije brankář v situacích, kdy střelu nemůže chytit. Míč se vyráží pěstí (pěstmi), dla</w:t>
      </w:r>
      <w:r w:rsidR="00F446B9" w:rsidRPr="001C1FE8">
        <w:rPr>
          <w:rFonts w:ascii="Times New Roman" w:hAnsi="Times New Roman" w:cs="Times New Roman"/>
          <w:sz w:val="24"/>
          <w:szCs w:val="24"/>
        </w:rPr>
        <w:t>ní, případně i jinou částí těla, nejlépe do stran.</w:t>
      </w:r>
    </w:p>
    <w:p w:rsidR="00F446B9" w:rsidRPr="001C1FE8" w:rsidRDefault="00F446B9">
      <w:pPr>
        <w:rPr>
          <w:rFonts w:ascii="Times New Roman" w:hAnsi="Times New Roman" w:cs="Times New Roman"/>
          <w:sz w:val="24"/>
          <w:szCs w:val="24"/>
        </w:rPr>
      </w:pPr>
      <w:r w:rsidRPr="001C1FE8">
        <w:rPr>
          <w:rFonts w:ascii="Times New Roman" w:hAnsi="Times New Roman" w:cs="Times New Roman"/>
          <w:sz w:val="24"/>
          <w:szCs w:val="24"/>
        </w:rPr>
        <w:t>Odebírání míče se zpravidla děje mimo pokutové území, kde již brankář nehraje rukama, proto by měl ovládat i tuto činnost jako ostatní spoluhráči a která je podmíněna dobrým zhodnocením situace</w:t>
      </w:r>
      <w:r w:rsidR="009E4BC7">
        <w:rPr>
          <w:rFonts w:ascii="Times New Roman" w:hAnsi="Times New Roman" w:cs="Times New Roman"/>
          <w:sz w:val="24"/>
          <w:szCs w:val="24"/>
        </w:rPr>
        <w:t xml:space="preserve"> a rychlý</w:t>
      </w:r>
      <w:r w:rsidRPr="001C1FE8">
        <w:rPr>
          <w:rFonts w:ascii="Times New Roman" w:hAnsi="Times New Roman" w:cs="Times New Roman"/>
          <w:sz w:val="24"/>
          <w:szCs w:val="24"/>
        </w:rPr>
        <w:t>m startem na míč.</w:t>
      </w:r>
    </w:p>
    <w:p w:rsidR="00F446B9" w:rsidRPr="001C1FE8" w:rsidRDefault="00F446B9">
      <w:pPr>
        <w:rPr>
          <w:rFonts w:ascii="Times New Roman" w:hAnsi="Times New Roman" w:cs="Times New Roman"/>
          <w:sz w:val="24"/>
          <w:szCs w:val="24"/>
        </w:rPr>
      </w:pPr>
      <w:r w:rsidRPr="001C1FE8">
        <w:rPr>
          <w:rFonts w:ascii="Times New Roman" w:hAnsi="Times New Roman" w:cs="Times New Roman"/>
          <w:sz w:val="24"/>
          <w:szCs w:val="24"/>
        </w:rPr>
        <w:t>Útočné herní činnosti brankáře:</w:t>
      </w:r>
    </w:p>
    <w:p w:rsidR="00F446B9" w:rsidRPr="001C1FE8" w:rsidRDefault="00F446B9" w:rsidP="00F446B9">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vykopávání míče</w:t>
      </w:r>
    </w:p>
    <w:p w:rsidR="00F446B9" w:rsidRPr="001C1FE8" w:rsidRDefault="00F446B9" w:rsidP="00F446B9">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vyhazování míče</w:t>
      </w:r>
    </w:p>
    <w:p w:rsidR="00F446B9" w:rsidRPr="001C1FE8" w:rsidRDefault="000F797F" w:rsidP="00F446B9">
      <w:pPr>
        <w:rPr>
          <w:rFonts w:ascii="Times New Roman" w:hAnsi="Times New Roman" w:cs="Times New Roman"/>
          <w:sz w:val="24"/>
          <w:szCs w:val="24"/>
        </w:rPr>
      </w:pPr>
      <w:r w:rsidRPr="001C1FE8">
        <w:rPr>
          <w:rFonts w:ascii="Times New Roman" w:hAnsi="Times New Roman" w:cs="Times New Roman"/>
          <w:sz w:val="24"/>
          <w:szCs w:val="24"/>
        </w:rPr>
        <w:t>Metodické poznámky</w:t>
      </w:r>
      <w:r w:rsidR="00263AAD" w:rsidRPr="001C1FE8">
        <w:rPr>
          <w:rFonts w:ascii="Times New Roman" w:hAnsi="Times New Roman" w:cs="Times New Roman"/>
          <w:sz w:val="24"/>
          <w:szCs w:val="24"/>
        </w:rPr>
        <w:t xml:space="preserve"> (Večeřa, Nováček, 1995)</w:t>
      </w:r>
      <w:r w:rsidRPr="001C1FE8">
        <w:rPr>
          <w:rFonts w:ascii="Times New Roman" w:hAnsi="Times New Roman" w:cs="Times New Roman"/>
          <w:sz w:val="24"/>
          <w:szCs w:val="24"/>
        </w:rPr>
        <w:t>:</w:t>
      </w:r>
    </w:p>
    <w:p w:rsidR="000F797F" w:rsidRPr="001C1FE8" w:rsidRDefault="000F797F" w:rsidP="000F797F">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dodržovat specifický přístup k brankáři při přípravě na utkání a při jeho hodnocení</w:t>
      </w:r>
    </w:p>
    <w:p w:rsidR="000F797F" w:rsidRPr="001C1FE8" w:rsidRDefault="000F797F" w:rsidP="000F797F">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dodržovat individuální zdokonalování kladných stránek brankáře a odstraňovat individuální chyby a nedostatky</w:t>
      </w:r>
    </w:p>
    <w:p w:rsidR="000F797F" w:rsidRPr="001C1FE8" w:rsidRDefault="000F797F" w:rsidP="000F797F">
      <w:pPr>
        <w:pStyle w:val="Odstavecseseznamem"/>
        <w:numPr>
          <w:ilvl w:val="0"/>
          <w:numId w:val="1"/>
        </w:numPr>
        <w:rPr>
          <w:rFonts w:ascii="Times New Roman" w:hAnsi="Times New Roman" w:cs="Times New Roman"/>
          <w:sz w:val="24"/>
          <w:szCs w:val="24"/>
        </w:rPr>
      </w:pPr>
      <w:r w:rsidRPr="001C1FE8">
        <w:rPr>
          <w:rFonts w:ascii="Times New Roman" w:hAnsi="Times New Roman" w:cs="Times New Roman"/>
          <w:sz w:val="24"/>
          <w:szCs w:val="24"/>
        </w:rPr>
        <w:t>vypracovat pro brankáře speciální tréninkový plán na jednotlivá období</w:t>
      </w:r>
    </w:p>
    <w:p w:rsidR="000F797F" w:rsidRPr="001C1FE8" w:rsidRDefault="000F797F" w:rsidP="000F797F">
      <w:pPr>
        <w:rPr>
          <w:rFonts w:ascii="Times New Roman" w:hAnsi="Times New Roman" w:cs="Times New Roman"/>
          <w:sz w:val="24"/>
          <w:szCs w:val="24"/>
        </w:rPr>
      </w:pPr>
    </w:p>
    <w:p w:rsidR="00F446B9" w:rsidRPr="001C1FE8" w:rsidRDefault="00F446B9">
      <w:pPr>
        <w:rPr>
          <w:rFonts w:ascii="Times New Roman" w:hAnsi="Times New Roman" w:cs="Times New Roman"/>
          <w:sz w:val="24"/>
          <w:szCs w:val="24"/>
        </w:rPr>
      </w:pPr>
    </w:p>
    <w:p w:rsidR="000F797F" w:rsidRDefault="000F797F">
      <w:r>
        <w:t>Použitá a doporučená literatura</w:t>
      </w:r>
    </w:p>
    <w:p w:rsidR="0090434C" w:rsidRDefault="0090434C" w:rsidP="0090434C">
      <w:proofErr w:type="spellStart"/>
      <w:r>
        <w:t>Kačáni</w:t>
      </w:r>
      <w:proofErr w:type="spellEnd"/>
      <w:r>
        <w:t xml:space="preserve">, L. (2005). </w:t>
      </w:r>
      <w:proofErr w:type="spellStart"/>
      <w:r w:rsidRPr="00A122F0">
        <w:rPr>
          <w:i/>
        </w:rPr>
        <w:t>Futbal</w:t>
      </w:r>
      <w:proofErr w:type="spellEnd"/>
      <w:r w:rsidRPr="00A122F0">
        <w:rPr>
          <w:i/>
        </w:rPr>
        <w:t xml:space="preserve"> – </w:t>
      </w:r>
      <w:proofErr w:type="spellStart"/>
      <w:r w:rsidRPr="00A122F0">
        <w:rPr>
          <w:i/>
        </w:rPr>
        <w:t>herná</w:t>
      </w:r>
      <w:proofErr w:type="spellEnd"/>
      <w:r w:rsidRPr="00A122F0">
        <w:rPr>
          <w:i/>
        </w:rPr>
        <w:t xml:space="preserve"> </w:t>
      </w:r>
      <w:proofErr w:type="spellStart"/>
      <w:r w:rsidRPr="00A122F0">
        <w:rPr>
          <w:i/>
        </w:rPr>
        <w:t>príprava</w:t>
      </w:r>
      <w:proofErr w:type="spellEnd"/>
      <w:r w:rsidRPr="00A122F0">
        <w:rPr>
          <w:i/>
        </w:rPr>
        <w:t xml:space="preserve"> (2) </w:t>
      </w:r>
      <w:proofErr w:type="spellStart"/>
      <w:r w:rsidRPr="00A122F0">
        <w:rPr>
          <w:i/>
        </w:rPr>
        <w:t>teória</w:t>
      </w:r>
      <w:proofErr w:type="spellEnd"/>
      <w:r w:rsidRPr="00A122F0">
        <w:rPr>
          <w:i/>
        </w:rPr>
        <w:t xml:space="preserve"> a </w:t>
      </w:r>
      <w:proofErr w:type="spellStart"/>
      <w:r w:rsidRPr="00A122F0">
        <w:rPr>
          <w:i/>
        </w:rPr>
        <w:t>prax</w:t>
      </w:r>
      <w:proofErr w:type="spellEnd"/>
      <w:r>
        <w:t xml:space="preserve"> </w:t>
      </w:r>
      <w:r w:rsidRPr="003D6368">
        <w:rPr>
          <w:i/>
        </w:rPr>
        <w:t xml:space="preserve">(2nd </w:t>
      </w:r>
      <w:proofErr w:type="spellStart"/>
      <w:r w:rsidRPr="003D6368">
        <w:rPr>
          <w:i/>
        </w:rPr>
        <w:t>ed</w:t>
      </w:r>
      <w:proofErr w:type="spellEnd"/>
      <w:r w:rsidRPr="003D6368">
        <w:rPr>
          <w:i/>
        </w:rPr>
        <w:t>.).</w:t>
      </w:r>
      <w:r>
        <w:t xml:space="preserve"> Bratislava, SR: Slovenský </w:t>
      </w:r>
      <w:proofErr w:type="spellStart"/>
      <w:r>
        <w:t>futbalový</w:t>
      </w:r>
      <w:proofErr w:type="spellEnd"/>
      <w:r>
        <w:t xml:space="preserve"> </w:t>
      </w:r>
      <w:proofErr w:type="spellStart"/>
      <w:r>
        <w:t>zväz</w:t>
      </w:r>
      <w:proofErr w:type="spellEnd"/>
      <w:r>
        <w:t>.</w:t>
      </w:r>
    </w:p>
    <w:p w:rsidR="0090434C" w:rsidRDefault="0090434C" w:rsidP="0090434C">
      <w:r>
        <w:t xml:space="preserve">Bedřich, L. (2006). </w:t>
      </w:r>
      <w:r w:rsidRPr="00A122F0">
        <w:rPr>
          <w:i/>
        </w:rPr>
        <w:t>Fotbal rituální hra moderní doby</w:t>
      </w:r>
      <w:r>
        <w:t>. Brno, ČR: Masarykova univerzita.</w:t>
      </w:r>
    </w:p>
    <w:p w:rsidR="0090434C" w:rsidRDefault="0090434C" w:rsidP="0090434C">
      <w:r>
        <w:t xml:space="preserve">Večeřa, K., Nováček, V. (1995). </w:t>
      </w:r>
      <w:r w:rsidRPr="00A122F0">
        <w:rPr>
          <w:i/>
        </w:rPr>
        <w:t>Sportovní hry III. Kopaná</w:t>
      </w:r>
      <w:r>
        <w:t>. Brno, ČR: Masarykova univerzita.</w:t>
      </w:r>
    </w:p>
    <w:p w:rsidR="00326FCF" w:rsidRDefault="000F797F">
      <w:r>
        <w:t xml:space="preserve"> </w:t>
      </w:r>
      <w:proofErr w:type="spellStart"/>
      <w:r w:rsidR="00A122F0">
        <w:t>Votík</w:t>
      </w:r>
      <w:proofErr w:type="spellEnd"/>
      <w:r w:rsidR="00A122F0">
        <w:t xml:space="preserve">, J. (2005). </w:t>
      </w:r>
      <w:r w:rsidR="00A122F0" w:rsidRPr="00A122F0">
        <w:rPr>
          <w:i/>
        </w:rPr>
        <w:t>Trenér fotbalu „B“ UEFA licence</w:t>
      </w:r>
      <w:r w:rsidR="00A122F0">
        <w:t>. Praha, ČR: Olympia</w:t>
      </w:r>
    </w:p>
    <w:p w:rsidR="00A122F0" w:rsidRDefault="00A122F0">
      <w:proofErr w:type="spellStart"/>
      <w:r>
        <w:t>Votík</w:t>
      </w:r>
      <w:proofErr w:type="spellEnd"/>
      <w:r>
        <w:t xml:space="preserve">, J., </w:t>
      </w:r>
      <w:proofErr w:type="spellStart"/>
      <w:r>
        <w:t>Zalabák</w:t>
      </w:r>
      <w:proofErr w:type="spellEnd"/>
      <w:r>
        <w:t xml:space="preserve">, J. (2011). </w:t>
      </w:r>
      <w:r w:rsidRPr="00A122F0">
        <w:rPr>
          <w:i/>
        </w:rPr>
        <w:t>Fotbalový trenér základní průvodce tréninkem</w:t>
      </w:r>
      <w:r>
        <w:t xml:space="preserve">. Praha, ČR: </w:t>
      </w:r>
      <w:proofErr w:type="spellStart"/>
      <w:r>
        <w:t>Grada</w:t>
      </w:r>
      <w:proofErr w:type="spellEnd"/>
    </w:p>
    <w:p w:rsidR="00A122F0" w:rsidRDefault="00A122F0" w:rsidP="00A122F0">
      <w:proofErr w:type="spellStart"/>
      <w:r>
        <w:t>Votík</w:t>
      </w:r>
      <w:proofErr w:type="spellEnd"/>
      <w:r>
        <w:t xml:space="preserve">, J. (2003). </w:t>
      </w:r>
      <w:r w:rsidRPr="00A122F0">
        <w:rPr>
          <w:i/>
        </w:rPr>
        <w:t>Fotbal trénink budoucích hvězd</w:t>
      </w:r>
      <w:r>
        <w:t xml:space="preserve">. Praha, ČR: </w:t>
      </w:r>
      <w:proofErr w:type="spellStart"/>
      <w:r>
        <w:t>Grada</w:t>
      </w:r>
      <w:proofErr w:type="spellEnd"/>
    </w:p>
    <w:p w:rsidR="00E943AC" w:rsidRDefault="00E943AC" w:rsidP="00E943AC">
      <w:pPr>
        <w:pStyle w:val="Default"/>
        <w:rPr>
          <w:sz w:val="23"/>
          <w:szCs w:val="23"/>
        </w:rPr>
      </w:pPr>
      <w:proofErr w:type="spellStart"/>
      <w:r>
        <w:rPr>
          <w:sz w:val="23"/>
          <w:szCs w:val="23"/>
        </w:rPr>
        <w:t>Nykodým</w:t>
      </w:r>
      <w:proofErr w:type="spellEnd"/>
      <w:r>
        <w:rPr>
          <w:sz w:val="23"/>
          <w:szCs w:val="23"/>
        </w:rPr>
        <w:t xml:space="preserve">, J. (2006). </w:t>
      </w:r>
      <w:r>
        <w:rPr>
          <w:i/>
          <w:iCs/>
          <w:sz w:val="23"/>
          <w:szCs w:val="23"/>
        </w:rPr>
        <w:t xml:space="preserve">Teorie a didaktika sportovních her. </w:t>
      </w:r>
      <w:r>
        <w:rPr>
          <w:sz w:val="23"/>
          <w:szCs w:val="23"/>
        </w:rPr>
        <w:t>Brno</w:t>
      </w:r>
      <w:r w:rsidR="00862D6C">
        <w:rPr>
          <w:sz w:val="23"/>
          <w:szCs w:val="23"/>
        </w:rPr>
        <w:t>, ČR</w:t>
      </w:r>
      <w:r>
        <w:rPr>
          <w:sz w:val="23"/>
          <w:szCs w:val="23"/>
        </w:rPr>
        <w:t xml:space="preserve">: Masarykova univerzita. </w:t>
      </w:r>
    </w:p>
    <w:p w:rsidR="006B5B7A" w:rsidRDefault="006B5B7A" w:rsidP="00E943AC">
      <w:pPr>
        <w:pStyle w:val="Default"/>
        <w:rPr>
          <w:sz w:val="23"/>
          <w:szCs w:val="23"/>
        </w:rPr>
      </w:pPr>
    </w:p>
    <w:p w:rsidR="003D6368" w:rsidRDefault="003D6368" w:rsidP="006B5B7A">
      <w:r>
        <w:t xml:space="preserve">Dobrý, L. (1988). </w:t>
      </w:r>
      <w:r>
        <w:rPr>
          <w:i/>
          <w:iCs/>
        </w:rPr>
        <w:t xml:space="preserve">Didaktika sportovních her. </w:t>
      </w:r>
      <w:r>
        <w:t>Praha: SPN.</w:t>
      </w:r>
    </w:p>
    <w:p w:rsidR="006B5B7A" w:rsidRDefault="006B5B7A" w:rsidP="006B5B7A">
      <w:proofErr w:type="spellStart"/>
      <w:r>
        <w:t>Buzek</w:t>
      </w:r>
      <w:proofErr w:type="spellEnd"/>
      <w:r>
        <w:t xml:space="preserve">, M. (2007). </w:t>
      </w:r>
      <w:r w:rsidRPr="00A122F0">
        <w:rPr>
          <w:i/>
        </w:rPr>
        <w:t xml:space="preserve">Trenér fotbalu </w:t>
      </w:r>
      <w:r>
        <w:rPr>
          <w:i/>
        </w:rPr>
        <w:t>„A</w:t>
      </w:r>
      <w:r w:rsidRPr="00A122F0">
        <w:rPr>
          <w:i/>
        </w:rPr>
        <w:t>“ UEFA licence</w:t>
      </w:r>
      <w:r>
        <w:t>. Praha, ČR: Olympia</w:t>
      </w:r>
    </w:p>
    <w:p w:rsidR="006B5B7A" w:rsidRDefault="006B5B7A" w:rsidP="006B5B7A">
      <w:proofErr w:type="spellStart"/>
      <w:r>
        <w:t>Fajfer</w:t>
      </w:r>
      <w:proofErr w:type="spellEnd"/>
      <w:r>
        <w:t xml:space="preserve">, Z. (2005). </w:t>
      </w:r>
      <w:r w:rsidRPr="006B5B7A">
        <w:rPr>
          <w:i/>
        </w:rPr>
        <w:t>Trenér fotbalu mládeže (6-15 let).</w:t>
      </w:r>
      <w:r>
        <w:t xml:space="preserve"> Praha, ČR: Olympia</w:t>
      </w:r>
    </w:p>
    <w:p w:rsidR="00862D6C" w:rsidRDefault="00862D6C" w:rsidP="006B5B7A">
      <w:r>
        <w:rPr>
          <w:sz w:val="23"/>
          <w:szCs w:val="23"/>
        </w:rPr>
        <w:t xml:space="preserve">Vilímová, V. (2009). </w:t>
      </w:r>
      <w:r>
        <w:rPr>
          <w:i/>
          <w:iCs/>
          <w:sz w:val="23"/>
          <w:szCs w:val="23"/>
        </w:rPr>
        <w:t xml:space="preserve">Didaktika tělesné výchovy. </w:t>
      </w:r>
      <w:r>
        <w:rPr>
          <w:sz w:val="23"/>
          <w:szCs w:val="23"/>
        </w:rPr>
        <w:t>Brno, ČR: Masarykova univerzita.</w:t>
      </w:r>
    </w:p>
    <w:p w:rsidR="006B5B7A" w:rsidRDefault="006B5B7A" w:rsidP="006B5B7A">
      <w:proofErr w:type="spellStart"/>
      <w:r>
        <w:t>Puxel</w:t>
      </w:r>
      <w:proofErr w:type="spellEnd"/>
      <w:r>
        <w:t xml:space="preserve">, Ch., </w:t>
      </w:r>
      <w:proofErr w:type="spellStart"/>
      <w:r>
        <w:t>Lawniczak</w:t>
      </w:r>
      <w:proofErr w:type="spellEnd"/>
      <w:r>
        <w:t xml:space="preserve">, J. (2000). </w:t>
      </w:r>
      <w:proofErr w:type="spellStart"/>
      <w:r w:rsidRPr="00E943AC">
        <w:rPr>
          <w:i/>
        </w:rPr>
        <w:t>The</w:t>
      </w:r>
      <w:proofErr w:type="spellEnd"/>
      <w:r w:rsidRPr="00E943AC">
        <w:rPr>
          <w:i/>
        </w:rPr>
        <w:t xml:space="preserve"> </w:t>
      </w:r>
      <w:proofErr w:type="spellStart"/>
      <w:r w:rsidRPr="00E943AC">
        <w:rPr>
          <w:i/>
        </w:rPr>
        <w:t>Soccer</w:t>
      </w:r>
      <w:proofErr w:type="spellEnd"/>
      <w:r w:rsidRPr="00E943AC">
        <w:rPr>
          <w:i/>
        </w:rPr>
        <w:t xml:space="preserve"> </w:t>
      </w:r>
      <w:proofErr w:type="spellStart"/>
      <w:r w:rsidRPr="00E943AC">
        <w:rPr>
          <w:i/>
        </w:rPr>
        <w:t>Goalkeeper</w:t>
      </w:r>
      <w:proofErr w:type="spellEnd"/>
      <w:r>
        <w:t xml:space="preserve">. </w:t>
      </w:r>
      <w:proofErr w:type="spellStart"/>
      <w:r>
        <w:t>Spring</w:t>
      </w:r>
      <w:proofErr w:type="spellEnd"/>
      <w:r>
        <w:t xml:space="preserve"> City, PA: </w:t>
      </w:r>
      <w:proofErr w:type="spellStart"/>
      <w:r>
        <w:t>Reedswain</w:t>
      </w:r>
      <w:proofErr w:type="spellEnd"/>
    </w:p>
    <w:p w:rsidR="006B5B7A" w:rsidRDefault="006B5B7A" w:rsidP="006B5B7A">
      <w:proofErr w:type="spellStart"/>
      <w:r>
        <w:t>Mielke</w:t>
      </w:r>
      <w:proofErr w:type="spellEnd"/>
      <w:r>
        <w:t xml:space="preserve">, D. (2003). </w:t>
      </w:r>
      <w:proofErr w:type="spellStart"/>
      <w:r w:rsidRPr="00E943AC">
        <w:rPr>
          <w:i/>
        </w:rPr>
        <w:t>Soccer</w:t>
      </w:r>
      <w:proofErr w:type="spellEnd"/>
      <w:r w:rsidRPr="00E943AC">
        <w:rPr>
          <w:i/>
        </w:rPr>
        <w:t xml:space="preserve"> </w:t>
      </w:r>
      <w:proofErr w:type="spellStart"/>
      <w:r w:rsidRPr="00E943AC">
        <w:rPr>
          <w:i/>
        </w:rPr>
        <w:t>fundamentals</w:t>
      </w:r>
      <w:proofErr w:type="spellEnd"/>
      <w:r>
        <w:t xml:space="preserve">. </w:t>
      </w:r>
      <w:proofErr w:type="spellStart"/>
      <w:r>
        <w:t>Champaign</w:t>
      </w:r>
      <w:proofErr w:type="spellEnd"/>
      <w:r>
        <w:t xml:space="preserve">, IL: </w:t>
      </w:r>
      <w:proofErr w:type="spellStart"/>
      <w:r>
        <w:t>Human</w:t>
      </w:r>
      <w:proofErr w:type="spellEnd"/>
      <w:r>
        <w:t xml:space="preserve"> </w:t>
      </w:r>
      <w:proofErr w:type="spellStart"/>
      <w:r>
        <w:t>Kinetics</w:t>
      </w:r>
      <w:proofErr w:type="spellEnd"/>
    </w:p>
    <w:p w:rsidR="006B5B7A" w:rsidRDefault="006B5B7A" w:rsidP="006B5B7A">
      <w:r>
        <w:t xml:space="preserve">NSCAA (2004). </w:t>
      </w:r>
      <w:proofErr w:type="spellStart"/>
      <w:r w:rsidRPr="00F1643D">
        <w:rPr>
          <w:i/>
        </w:rPr>
        <w:t>The</w:t>
      </w:r>
      <w:proofErr w:type="spellEnd"/>
      <w:r w:rsidRPr="00F1643D">
        <w:rPr>
          <w:i/>
        </w:rPr>
        <w:t xml:space="preserve"> </w:t>
      </w:r>
      <w:proofErr w:type="spellStart"/>
      <w:r w:rsidRPr="00F1643D">
        <w:rPr>
          <w:i/>
        </w:rPr>
        <w:t>Soccer</w:t>
      </w:r>
      <w:proofErr w:type="spellEnd"/>
      <w:r w:rsidRPr="00F1643D">
        <w:rPr>
          <w:i/>
        </w:rPr>
        <w:t xml:space="preserve"> </w:t>
      </w:r>
      <w:proofErr w:type="spellStart"/>
      <w:r w:rsidRPr="00F1643D">
        <w:rPr>
          <w:i/>
        </w:rPr>
        <w:t>Coaching</w:t>
      </w:r>
      <w:proofErr w:type="spellEnd"/>
      <w:r w:rsidRPr="00F1643D">
        <w:rPr>
          <w:i/>
        </w:rPr>
        <w:t xml:space="preserve"> Bible</w:t>
      </w:r>
      <w:r>
        <w:t xml:space="preserve">. </w:t>
      </w:r>
      <w:proofErr w:type="spellStart"/>
      <w:r>
        <w:t>Champaign</w:t>
      </w:r>
      <w:proofErr w:type="spellEnd"/>
      <w:r>
        <w:t xml:space="preserve">, IL: </w:t>
      </w:r>
      <w:proofErr w:type="spellStart"/>
      <w:r>
        <w:t>Human</w:t>
      </w:r>
      <w:proofErr w:type="spellEnd"/>
      <w:r>
        <w:t xml:space="preserve"> </w:t>
      </w:r>
      <w:proofErr w:type="spellStart"/>
      <w:r>
        <w:t>Kinetics</w:t>
      </w:r>
      <w:proofErr w:type="spellEnd"/>
    </w:p>
    <w:p w:rsidR="006B5B7A" w:rsidRDefault="006B5B7A" w:rsidP="006B5B7A">
      <w:proofErr w:type="spellStart"/>
      <w:r>
        <w:t>LaPrath</w:t>
      </w:r>
      <w:proofErr w:type="spellEnd"/>
      <w:r>
        <w:t xml:space="preserve">, D. (2009). </w:t>
      </w:r>
      <w:proofErr w:type="spellStart"/>
      <w:r>
        <w:rPr>
          <w:i/>
          <w:iCs/>
        </w:rPr>
        <w:t>Coaching</w:t>
      </w:r>
      <w:proofErr w:type="spellEnd"/>
      <w:r>
        <w:rPr>
          <w:i/>
          <w:iCs/>
        </w:rPr>
        <w:t xml:space="preserve"> </w:t>
      </w:r>
      <w:proofErr w:type="spellStart"/>
      <w:r>
        <w:rPr>
          <w:i/>
          <w:iCs/>
        </w:rPr>
        <w:t>Girls’</w:t>
      </w:r>
      <w:proofErr w:type="spellEnd"/>
      <w:r>
        <w:rPr>
          <w:i/>
          <w:iCs/>
        </w:rPr>
        <w:t xml:space="preserve"> </w:t>
      </w:r>
      <w:proofErr w:type="spellStart"/>
      <w:r>
        <w:rPr>
          <w:i/>
          <w:iCs/>
        </w:rPr>
        <w:t>Soccer</w:t>
      </w:r>
      <w:proofErr w:type="spellEnd"/>
      <w:r>
        <w:rPr>
          <w:i/>
          <w:iCs/>
        </w:rPr>
        <w:t xml:space="preserve"> </w:t>
      </w:r>
      <w:proofErr w:type="spellStart"/>
      <w:r>
        <w:rPr>
          <w:i/>
          <w:iCs/>
        </w:rPr>
        <w:t>Successfully</w:t>
      </w:r>
      <w:proofErr w:type="spellEnd"/>
      <w:r>
        <w:rPr>
          <w:i/>
          <w:iCs/>
        </w:rPr>
        <w:t xml:space="preserve">. </w:t>
      </w:r>
      <w:r w:rsidRPr="00F1643D">
        <w:t xml:space="preserve"> </w:t>
      </w:r>
      <w:proofErr w:type="spellStart"/>
      <w:r>
        <w:t>Champaign</w:t>
      </w:r>
      <w:proofErr w:type="spellEnd"/>
      <w:r>
        <w:t xml:space="preserve">, IL: </w:t>
      </w:r>
      <w:proofErr w:type="spellStart"/>
      <w:r>
        <w:t>Human</w:t>
      </w:r>
      <w:proofErr w:type="spellEnd"/>
      <w:r>
        <w:t xml:space="preserve"> </w:t>
      </w:r>
      <w:proofErr w:type="spellStart"/>
      <w:r>
        <w:t>Kinetics</w:t>
      </w:r>
      <w:proofErr w:type="spellEnd"/>
    </w:p>
    <w:p w:rsidR="006B5B7A" w:rsidRDefault="006B5B7A" w:rsidP="006B5B7A">
      <w:proofErr w:type="spellStart"/>
      <w:r>
        <w:rPr>
          <w:iCs/>
        </w:rPr>
        <w:t>Matkovich</w:t>
      </w:r>
      <w:proofErr w:type="spellEnd"/>
      <w:r>
        <w:rPr>
          <w:iCs/>
        </w:rPr>
        <w:t xml:space="preserve">, M., Davis, J. (2009). </w:t>
      </w:r>
      <w:proofErr w:type="spellStart"/>
      <w:r>
        <w:rPr>
          <w:i/>
          <w:iCs/>
        </w:rPr>
        <w:t>Elite</w:t>
      </w:r>
      <w:proofErr w:type="spellEnd"/>
      <w:r>
        <w:rPr>
          <w:i/>
          <w:iCs/>
        </w:rPr>
        <w:t xml:space="preserve"> </w:t>
      </w:r>
      <w:proofErr w:type="spellStart"/>
      <w:r>
        <w:rPr>
          <w:i/>
          <w:iCs/>
        </w:rPr>
        <w:t>Soccer</w:t>
      </w:r>
      <w:proofErr w:type="spellEnd"/>
      <w:r>
        <w:rPr>
          <w:i/>
          <w:iCs/>
        </w:rPr>
        <w:t xml:space="preserve"> </w:t>
      </w:r>
      <w:proofErr w:type="spellStart"/>
      <w:r>
        <w:rPr>
          <w:i/>
          <w:iCs/>
        </w:rPr>
        <w:t>Drills</w:t>
      </w:r>
      <w:proofErr w:type="spellEnd"/>
      <w:r>
        <w:t xml:space="preserve">. </w:t>
      </w:r>
      <w:proofErr w:type="spellStart"/>
      <w:r>
        <w:t>Champaign</w:t>
      </w:r>
      <w:proofErr w:type="spellEnd"/>
      <w:r>
        <w:t xml:space="preserve">, IL: </w:t>
      </w:r>
      <w:proofErr w:type="spellStart"/>
      <w:r>
        <w:t>Human</w:t>
      </w:r>
      <w:proofErr w:type="spellEnd"/>
      <w:r>
        <w:t xml:space="preserve"> </w:t>
      </w:r>
      <w:proofErr w:type="spellStart"/>
      <w:r>
        <w:t>Kinetics</w:t>
      </w:r>
      <w:proofErr w:type="spellEnd"/>
    </w:p>
    <w:p w:rsidR="006B5B7A" w:rsidRDefault="006B5B7A" w:rsidP="006B5B7A">
      <w:pPr>
        <w:jc w:val="both"/>
      </w:pPr>
      <w:proofErr w:type="spellStart"/>
      <w:r>
        <w:rPr>
          <w:rStyle w:val="info"/>
        </w:rPr>
        <w:t>Luxbacher</w:t>
      </w:r>
      <w:proofErr w:type="spellEnd"/>
      <w:r>
        <w:rPr>
          <w:rStyle w:val="info"/>
        </w:rPr>
        <w:t>, J. (</w:t>
      </w:r>
      <w:r>
        <w:rPr>
          <w:rStyle w:val="info"/>
          <w:sz w:val="24"/>
        </w:rPr>
        <w:t>200)</w:t>
      </w:r>
      <w:r>
        <w:rPr>
          <w:rStyle w:val="Zvraznn"/>
        </w:rPr>
        <w:t xml:space="preserve"> </w:t>
      </w:r>
      <w:proofErr w:type="spellStart"/>
      <w:r>
        <w:rPr>
          <w:rStyle w:val="Zvraznn"/>
        </w:rPr>
        <w:t>Soccer</w:t>
      </w:r>
      <w:proofErr w:type="spellEnd"/>
      <w:r>
        <w:rPr>
          <w:rStyle w:val="Zvraznn"/>
        </w:rPr>
        <w:t xml:space="preserve">: </w:t>
      </w:r>
      <w:proofErr w:type="spellStart"/>
      <w:r>
        <w:rPr>
          <w:rStyle w:val="Zvraznn"/>
        </w:rPr>
        <w:t>Steps</w:t>
      </w:r>
      <w:proofErr w:type="spellEnd"/>
      <w:r>
        <w:rPr>
          <w:rStyle w:val="Zvraznn"/>
        </w:rPr>
        <w:t xml:space="preserve"> to </w:t>
      </w:r>
      <w:proofErr w:type="spellStart"/>
      <w:r>
        <w:rPr>
          <w:rStyle w:val="Zvraznn"/>
        </w:rPr>
        <w:t>Success</w:t>
      </w:r>
      <w:proofErr w:type="spellEnd"/>
      <w:r>
        <w:t xml:space="preserve">. </w:t>
      </w:r>
      <w:proofErr w:type="spellStart"/>
      <w:r>
        <w:t>Champaign</w:t>
      </w:r>
      <w:proofErr w:type="spellEnd"/>
      <w:r>
        <w:t xml:space="preserve">, IL: </w:t>
      </w:r>
      <w:proofErr w:type="spellStart"/>
      <w:r>
        <w:t>Human</w:t>
      </w:r>
      <w:proofErr w:type="spellEnd"/>
      <w:r>
        <w:t xml:space="preserve"> </w:t>
      </w:r>
      <w:proofErr w:type="spellStart"/>
      <w:r>
        <w:t>Kinetics</w:t>
      </w:r>
      <w:proofErr w:type="spellEnd"/>
    </w:p>
    <w:p w:rsidR="006B5B7A" w:rsidRDefault="006B5B7A" w:rsidP="006B5B7A">
      <w:pPr>
        <w:jc w:val="both"/>
      </w:pPr>
      <w:proofErr w:type="spellStart"/>
      <w:r>
        <w:rPr>
          <w:rStyle w:val="info"/>
        </w:rPr>
        <w:t>Hargreaves</w:t>
      </w:r>
      <w:proofErr w:type="spellEnd"/>
      <w:r>
        <w:rPr>
          <w:rStyle w:val="info"/>
        </w:rPr>
        <w:t xml:space="preserve">, A., </w:t>
      </w:r>
      <w:proofErr w:type="spellStart"/>
      <w:r>
        <w:rPr>
          <w:rStyle w:val="info"/>
        </w:rPr>
        <w:t>Bate</w:t>
      </w:r>
      <w:proofErr w:type="spellEnd"/>
      <w:r>
        <w:rPr>
          <w:rStyle w:val="info"/>
        </w:rPr>
        <w:t>, R. (2010)</w:t>
      </w:r>
      <w:r>
        <w:rPr>
          <w:i/>
          <w:iCs/>
        </w:rPr>
        <w:t xml:space="preserve"> </w:t>
      </w:r>
      <w:proofErr w:type="spellStart"/>
      <w:r>
        <w:rPr>
          <w:i/>
          <w:iCs/>
        </w:rPr>
        <w:t>Skills</w:t>
      </w:r>
      <w:proofErr w:type="spellEnd"/>
      <w:r>
        <w:rPr>
          <w:i/>
          <w:iCs/>
        </w:rPr>
        <w:t xml:space="preserve"> &amp; </w:t>
      </w:r>
      <w:proofErr w:type="spellStart"/>
      <w:r>
        <w:rPr>
          <w:i/>
          <w:iCs/>
        </w:rPr>
        <w:t>Strategies</w:t>
      </w:r>
      <w:proofErr w:type="spellEnd"/>
      <w:r>
        <w:rPr>
          <w:i/>
          <w:iCs/>
        </w:rPr>
        <w:t xml:space="preserve"> </w:t>
      </w:r>
      <w:proofErr w:type="spellStart"/>
      <w:r>
        <w:rPr>
          <w:i/>
          <w:iCs/>
        </w:rPr>
        <w:t>for</w:t>
      </w:r>
      <w:proofErr w:type="spellEnd"/>
      <w:r>
        <w:rPr>
          <w:i/>
          <w:iCs/>
        </w:rPr>
        <w:t xml:space="preserve"> </w:t>
      </w:r>
      <w:proofErr w:type="spellStart"/>
      <w:r>
        <w:rPr>
          <w:i/>
          <w:iCs/>
        </w:rPr>
        <w:t>Coaching</w:t>
      </w:r>
      <w:proofErr w:type="spellEnd"/>
      <w:r>
        <w:rPr>
          <w:i/>
          <w:iCs/>
        </w:rPr>
        <w:t xml:space="preserve"> </w:t>
      </w:r>
      <w:proofErr w:type="spellStart"/>
      <w:r w:rsidRPr="003D6368">
        <w:rPr>
          <w:i/>
          <w:iCs/>
        </w:rPr>
        <w:t>Soccer</w:t>
      </w:r>
      <w:proofErr w:type="spellEnd"/>
      <w:r w:rsidRPr="003D6368">
        <w:rPr>
          <w:i/>
          <w:iCs/>
        </w:rPr>
        <w:t xml:space="preserve"> </w:t>
      </w:r>
      <w:r w:rsidRPr="003D6368">
        <w:rPr>
          <w:i/>
        </w:rPr>
        <w:t xml:space="preserve">(2nd </w:t>
      </w:r>
      <w:proofErr w:type="spellStart"/>
      <w:r w:rsidRPr="003D6368">
        <w:rPr>
          <w:i/>
        </w:rPr>
        <w:t>ed</w:t>
      </w:r>
      <w:proofErr w:type="spellEnd"/>
      <w:r w:rsidRPr="003D6368">
        <w:rPr>
          <w:i/>
        </w:rPr>
        <w:t>.</w:t>
      </w:r>
      <w:r>
        <w:rPr>
          <w:i/>
        </w:rPr>
        <w:t xml:space="preserve">). </w:t>
      </w:r>
      <w:proofErr w:type="spellStart"/>
      <w:r>
        <w:t>Champaign</w:t>
      </w:r>
      <w:proofErr w:type="spellEnd"/>
      <w:r>
        <w:t xml:space="preserve">, IL: </w:t>
      </w:r>
      <w:proofErr w:type="spellStart"/>
      <w:r>
        <w:t>Human</w:t>
      </w:r>
      <w:proofErr w:type="spellEnd"/>
      <w:r>
        <w:t xml:space="preserve"> </w:t>
      </w:r>
      <w:proofErr w:type="spellStart"/>
      <w:r>
        <w:t>Kinetics</w:t>
      </w:r>
      <w:proofErr w:type="spellEnd"/>
    </w:p>
    <w:p w:rsidR="00DA23B2" w:rsidRPr="003221DD" w:rsidRDefault="00862D6C" w:rsidP="00DA23B2">
      <w:pPr>
        <w:spacing w:after="120" w:line="240" w:lineRule="atLeast"/>
      </w:pPr>
      <w:proofErr w:type="spellStart"/>
      <w:r>
        <w:rPr>
          <w:sz w:val="23"/>
          <w:szCs w:val="23"/>
        </w:rPr>
        <w:t>Süss</w:t>
      </w:r>
      <w:proofErr w:type="spellEnd"/>
      <w:r>
        <w:rPr>
          <w:sz w:val="23"/>
          <w:szCs w:val="23"/>
        </w:rPr>
        <w:t>, 2001</w:t>
      </w:r>
      <w:r w:rsidR="00DA23B2" w:rsidRPr="00DA23B2">
        <w:t xml:space="preserve"> </w:t>
      </w:r>
      <w:r w:rsidR="00DA23B2" w:rsidRPr="003221DD">
        <w:t xml:space="preserve">SÜSS, V. Význam indikátorů herního výkonu pro řízení tréninkového procesu. </w:t>
      </w:r>
      <w:proofErr w:type="gramStart"/>
      <w:r w:rsidR="00DA23B2" w:rsidRPr="003221DD">
        <w:t>Praha : Karolinum</w:t>
      </w:r>
      <w:proofErr w:type="gramEnd"/>
      <w:r w:rsidR="00DA23B2" w:rsidRPr="003221DD">
        <w:t xml:space="preserve"> 2006, 173 s. ISBN 80-246-1162-7</w:t>
      </w:r>
    </w:p>
    <w:p w:rsidR="006B5B7A" w:rsidRDefault="006B5B7A" w:rsidP="006B5B7A"/>
    <w:p w:rsidR="006B5B7A" w:rsidRDefault="006B5B7A" w:rsidP="003D6368">
      <w:pPr>
        <w:pStyle w:val="Default"/>
        <w:rPr>
          <w:sz w:val="23"/>
          <w:szCs w:val="23"/>
        </w:rPr>
      </w:pPr>
    </w:p>
    <w:p w:rsidR="003D6368" w:rsidRDefault="003D6368" w:rsidP="003D6368">
      <w:pPr>
        <w:pStyle w:val="Default"/>
        <w:rPr>
          <w:sz w:val="23"/>
          <w:szCs w:val="23"/>
        </w:rPr>
      </w:pPr>
      <w:r>
        <w:rPr>
          <w:sz w:val="23"/>
          <w:szCs w:val="23"/>
        </w:rPr>
        <w:t xml:space="preserve"> </w:t>
      </w:r>
    </w:p>
    <w:p w:rsidR="00A122F0" w:rsidRDefault="00A122F0"/>
    <w:p w:rsidR="00E943AC" w:rsidRDefault="00E943AC" w:rsidP="00E943AC"/>
    <w:sectPr w:rsidR="00E943AC" w:rsidSect="00DE7A7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42D96"/>
    <w:multiLevelType w:val="hybridMultilevel"/>
    <w:tmpl w:val="C3924C08"/>
    <w:lvl w:ilvl="0" w:tplc="32BEEDA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4F42CDF"/>
    <w:multiLevelType w:val="hybridMultilevel"/>
    <w:tmpl w:val="91003E2C"/>
    <w:lvl w:ilvl="0" w:tplc="6C2A2206">
      <w:start w:val="3"/>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8661F1"/>
    <w:rsid w:val="00002C9B"/>
    <w:rsid w:val="00085E90"/>
    <w:rsid w:val="000F797F"/>
    <w:rsid w:val="001C1FE8"/>
    <w:rsid w:val="00215349"/>
    <w:rsid w:val="00263AAD"/>
    <w:rsid w:val="002A16D5"/>
    <w:rsid w:val="00326FCF"/>
    <w:rsid w:val="003B61D9"/>
    <w:rsid w:val="003D6368"/>
    <w:rsid w:val="004359E1"/>
    <w:rsid w:val="0048791B"/>
    <w:rsid w:val="004A09BF"/>
    <w:rsid w:val="004F239A"/>
    <w:rsid w:val="006B5B7A"/>
    <w:rsid w:val="007E242A"/>
    <w:rsid w:val="007E3F6C"/>
    <w:rsid w:val="00862D6C"/>
    <w:rsid w:val="008661F1"/>
    <w:rsid w:val="008B187F"/>
    <w:rsid w:val="0090434C"/>
    <w:rsid w:val="00965FA4"/>
    <w:rsid w:val="009C435D"/>
    <w:rsid w:val="009E4BC7"/>
    <w:rsid w:val="00A122F0"/>
    <w:rsid w:val="00A208F6"/>
    <w:rsid w:val="00BB02A0"/>
    <w:rsid w:val="00C463B7"/>
    <w:rsid w:val="00D56426"/>
    <w:rsid w:val="00DA23B2"/>
    <w:rsid w:val="00DE7A73"/>
    <w:rsid w:val="00E22961"/>
    <w:rsid w:val="00E3086B"/>
    <w:rsid w:val="00E943AC"/>
    <w:rsid w:val="00F1643D"/>
    <w:rsid w:val="00F446B9"/>
    <w:rsid w:val="00FA4475"/>
    <w:rsid w:val="00FD49E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661F1"/>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661F1"/>
    <w:pPr>
      <w:ind w:left="720"/>
      <w:contextualSpacing/>
    </w:pPr>
  </w:style>
  <w:style w:type="paragraph" w:customStyle="1" w:styleId="Default">
    <w:name w:val="Default"/>
    <w:rsid w:val="00965FA4"/>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semiHidden/>
    <w:unhideWhenUsed/>
    <w:rsid w:val="00F1643D"/>
    <w:rPr>
      <w:color w:val="0000FF"/>
      <w:u w:val="single"/>
    </w:rPr>
  </w:style>
  <w:style w:type="character" w:styleId="Zvraznn">
    <w:name w:val="Emphasis"/>
    <w:basedOn w:val="Standardnpsmoodstavce"/>
    <w:uiPriority w:val="20"/>
    <w:qFormat/>
    <w:rsid w:val="00F1643D"/>
    <w:rPr>
      <w:i/>
      <w:iCs/>
    </w:rPr>
  </w:style>
  <w:style w:type="character" w:customStyle="1" w:styleId="info">
    <w:name w:val="info"/>
    <w:basedOn w:val="Standardnpsmoodstavce"/>
    <w:rsid w:val="00F1643D"/>
  </w:style>
</w:styles>
</file>

<file path=word/webSettings.xml><?xml version="1.0" encoding="utf-8"?>
<w:webSettings xmlns:r="http://schemas.openxmlformats.org/officeDocument/2006/relationships" xmlns:w="http://schemas.openxmlformats.org/wordprocessingml/2006/main">
  <w:divs>
    <w:div w:id="616570066">
      <w:bodyDiv w:val="1"/>
      <w:marLeft w:val="0"/>
      <w:marRight w:val="0"/>
      <w:marTop w:val="0"/>
      <w:marBottom w:val="0"/>
      <w:divBdr>
        <w:top w:val="none" w:sz="0" w:space="0" w:color="auto"/>
        <w:left w:val="none" w:sz="0" w:space="0" w:color="auto"/>
        <w:bottom w:val="none" w:sz="0" w:space="0" w:color="auto"/>
        <w:right w:val="none" w:sz="0" w:space="0" w:color="auto"/>
      </w:divBdr>
      <w:divsChild>
        <w:div w:id="526259041">
          <w:marLeft w:val="0"/>
          <w:marRight w:val="0"/>
          <w:marTop w:val="0"/>
          <w:marBottom w:val="0"/>
          <w:divBdr>
            <w:top w:val="none" w:sz="0" w:space="0" w:color="auto"/>
            <w:left w:val="none" w:sz="0" w:space="0" w:color="auto"/>
            <w:bottom w:val="none" w:sz="0" w:space="0" w:color="auto"/>
            <w:right w:val="none" w:sz="0" w:space="0" w:color="auto"/>
          </w:divBdr>
        </w:div>
        <w:div w:id="284432143">
          <w:marLeft w:val="0"/>
          <w:marRight w:val="0"/>
          <w:marTop w:val="0"/>
          <w:marBottom w:val="0"/>
          <w:divBdr>
            <w:top w:val="none" w:sz="0" w:space="0" w:color="auto"/>
            <w:left w:val="none" w:sz="0" w:space="0" w:color="auto"/>
            <w:bottom w:val="none" w:sz="0" w:space="0" w:color="auto"/>
            <w:right w:val="none" w:sz="0" w:space="0" w:color="auto"/>
          </w:divBdr>
        </w:div>
      </w:divsChild>
    </w:div>
    <w:div w:id="712654196">
      <w:bodyDiv w:val="1"/>
      <w:marLeft w:val="0"/>
      <w:marRight w:val="0"/>
      <w:marTop w:val="0"/>
      <w:marBottom w:val="0"/>
      <w:divBdr>
        <w:top w:val="none" w:sz="0" w:space="0" w:color="auto"/>
        <w:left w:val="none" w:sz="0" w:space="0" w:color="auto"/>
        <w:bottom w:val="none" w:sz="0" w:space="0" w:color="auto"/>
        <w:right w:val="none" w:sz="0" w:space="0" w:color="auto"/>
      </w:divBdr>
      <w:divsChild>
        <w:div w:id="302584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18</Pages>
  <Words>4255</Words>
  <Characters>25109</Characters>
  <Application>Microsoft Office Word</Application>
  <DocSecurity>0</DocSecurity>
  <Lines>209</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vace</dc:creator>
  <cp:lastModifiedBy>158006</cp:lastModifiedBy>
  <cp:revision>14</cp:revision>
  <dcterms:created xsi:type="dcterms:W3CDTF">2013-03-12T17:23:00Z</dcterms:created>
  <dcterms:modified xsi:type="dcterms:W3CDTF">2013-04-19T10:59:00Z</dcterms:modified>
</cp:coreProperties>
</file>