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3E1" w:rsidRDefault="007863E1" w:rsidP="007863E1">
      <w:pPr>
        <w:autoSpaceDE w:val="0"/>
        <w:spacing w:before="390" w:after="140"/>
        <w:ind w:right="780"/>
        <w:rPr>
          <w:b/>
          <w:bCs/>
          <w:color w:val="000000"/>
          <w:sz w:val="28"/>
          <w:szCs w:val="28"/>
          <w:lang w:val="en-US"/>
        </w:rPr>
      </w:pPr>
      <w:bookmarkStart w:id="0" w:name="_GoBack"/>
      <w:bookmarkEnd w:id="0"/>
      <w:r>
        <w:rPr>
          <w:rFonts w:ascii="Arial Narrow" w:hAnsi="Arial Narrow"/>
          <w:color w:val="000000"/>
          <w:sz w:val="44"/>
          <w:lang w:val="en-US"/>
        </w:rPr>
        <w:t xml:space="preserve">SEMINAR </w:t>
      </w:r>
      <w:proofErr w:type="gramStart"/>
      <w:r>
        <w:rPr>
          <w:rFonts w:ascii="Arial Narrow" w:hAnsi="Arial Narrow"/>
          <w:color w:val="000000"/>
          <w:sz w:val="44"/>
          <w:lang w:val="en-US"/>
        </w:rPr>
        <w:t>10</w:t>
      </w:r>
      <w:r>
        <w:rPr>
          <w:rFonts w:ascii="Arial Narrow" w:hAnsi="Arial Narrow"/>
          <w:b/>
          <w:color w:val="000000"/>
          <w:sz w:val="44"/>
          <w:lang w:val="en-US"/>
        </w:rPr>
        <w:t xml:space="preserve"> </w:t>
      </w:r>
      <w:r>
        <w:rPr>
          <w:b/>
          <w:bCs/>
          <w:color w:val="000000"/>
          <w:sz w:val="28"/>
          <w:szCs w:val="28"/>
          <w:lang w:val="en-US"/>
        </w:rPr>
        <w:t xml:space="preserve"> INTELLIGENCE</w:t>
      </w:r>
      <w:proofErr w:type="gramEnd"/>
    </w:p>
    <w:p w:rsidR="00B35ECF" w:rsidRDefault="00B35ECF" w:rsidP="00B35ECF">
      <w:pPr>
        <w:autoSpaceDE w:val="0"/>
        <w:ind w:right="782"/>
        <w:rPr>
          <w:b/>
          <w:bCs/>
          <w:color w:val="000000"/>
          <w:sz w:val="24"/>
          <w:szCs w:val="24"/>
          <w:lang w:val="en-US"/>
        </w:rPr>
      </w:pPr>
    </w:p>
    <w:p w:rsidR="00B35ECF" w:rsidRDefault="003B1CCA" w:rsidP="00B35ECF">
      <w:pPr>
        <w:autoSpaceDE w:val="0"/>
        <w:ind w:right="782"/>
        <w:rPr>
          <w:b/>
          <w:bCs/>
          <w:color w:val="000000"/>
          <w:sz w:val="24"/>
          <w:szCs w:val="24"/>
          <w:lang w:val="en-US"/>
        </w:rPr>
      </w:pPr>
      <w:r>
        <w:rPr>
          <w:b/>
          <w:bCs/>
          <w:color w:val="000000"/>
          <w:sz w:val="24"/>
          <w:szCs w:val="24"/>
          <w:lang w:val="en-US"/>
        </w:rPr>
        <w:t xml:space="preserve">Task 1 </w:t>
      </w:r>
      <w:r w:rsidR="00946CDC">
        <w:rPr>
          <w:b/>
          <w:bCs/>
          <w:color w:val="000000"/>
          <w:sz w:val="24"/>
          <w:szCs w:val="24"/>
          <w:lang w:val="en-US"/>
        </w:rPr>
        <w:t>Discuss:</w:t>
      </w:r>
    </w:p>
    <w:p w:rsidR="00946CDC" w:rsidRDefault="00946CDC" w:rsidP="00B35ECF">
      <w:pPr>
        <w:autoSpaceDE w:val="0"/>
        <w:ind w:right="782"/>
        <w:rPr>
          <w:b/>
          <w:bCs/>
          <w:color w:val="000000"/>
          <w:sz w:val="24"/>
          <w:szCs w:val="24"/>
          <w:lang w:val="en-US"/>
        </w:rPr>
      </w:pPr>
    </w:p>
    <w:p w:rsidR="00B35ECF" w:rsidRPr="002D2D3F" w:rsidRDefault="002D2D3F" w:rsidP="002D2D3F">
      <w:pPr>
        <w:pStyle w:val="Odstavecseseznamem"/>
        <w:numPr>
          <w:ilvl w:val="0"/>
          <w:numId w:val="1"/>
        </w:numPr>
        <w:autoSpaceDE w:val="0"/>
        <w:ind w:right="782"/>
        <w:rPr>
          <w:bCs/>
          <w:color w:val="000000"/>
          <w:sz w:val="24"/>
          <w:szCs w:val="24"/>
          <w:lang w:val="en-US"/>
        </w:rPr>
      </w:pPr>
      <w:r>
        <w:rPr>
          <w:bCs/>
          <w:color w:val="000000"/>
          <w:sz w:val="24"/>
          <w:szCs w:val="24"/>
          <w:lang w:val="en-US"/>
        </w:rPr>
        <w:t>A</w:t>
      </w:r>
      <w:r w:rsidR="00B35ECF" w:rsidRPr="002D2D3F">
        <w:rPr>
          <w:bCs/>
          <w:color w:val="000000"/>
          <w:sz w:val="24"/>
          <w:szCs w:val="24"/>
          <w:lang w:val="en-US"/>
        </w:rPr>
        <w:t>re the differences we observe in intelligence due to heredity (nature) or to environmental influences (nurture)?</w:t>
      </w:r>
    </w:p>
    <w:p w:rsidR="00B35ECF" w:rsidRPr="002D2D3F" w:rsidRDefault="00881DBB" w:rsidP="002D2D3F">
      <w:pPr>
        <w:pStyle w:val="Odstavecseseznamem"/>
        <w:numPr>
          <w:ilvl w:val="0"/>
          <w:numId w:val="1"/>
        </w:numPr>
        <w:autoSpaceDE w:val="0"/>
        <w:ind w:right="782"/>
        <w:rPr>
          <w:bCs/>
          <w:color w:val="000000"/>
          <w:sz w:val="24"/>
          <w:szCs w:val="24"/>
          <w:lang w:val="en-US"/>
        </w:rPr>
      </w:pPr>
      <w:r w:rsidRPr="002D2D3F">
        <w:rPr>
          <w:bCs/>
          <w:color w:val="000000"/>
          <w:sz w:val="24"/>
          <w:szCs w:val="24"/>
          <w:lang w:val="en-GB"/>
        </w:rPr>
        <w:t>Gardner</w:t>
      </w:r>
      <w:r w:rsidR="002D2D3F">
        <w:rPr>
          <w:bCs/>
          <w:color w:val="000000"/>
          <w:sz w:val="24"/>
          <w:szCs w:val="24"/>
          <w:lang w:val="en-GB"/>
        </w:rPr>
        <w:t xml:space="preserve"> (1983)</w:t>
      </w:r>
      <w:r w:rsidRPr="002D2D3F">
        <w:rPr>
          <w:bCs/>
          <w:color w:val="000000"/>
          <w:sz w:val="24"/>
          <w:szCs w:val="24"/>
          <w:lang w:val="en-GB"/>
        </w:rPr>
        <w:t xml:space="preserve"> categorized these types of intelligence: </w:t>
      </w:r>
      <w:r w:rsidRPr="002D2D3F">
        <w:rPr>
          <w:sz w:val="24"/>
          <w:szCs w:val="24"/>
          <w:lang w:val="en-GB"/>
        </w:rPr>
        <w:t>musical–rhythmic, visual–spatial, verbal–linguistic, logical–mathematical, bodily–</w:t>
      </w:r>
      <w:proofErr w:type="spellStart"/>
      <w:r w:rsidRPr="002D2D3F">
        <w:rPr>
          <w:sz w:val="24"/>
          <w:szCs w:val="24"/>
          <w:lang w:val="en-GB"/>
        </w:rPr>
        <w:t>kinesthetic</w:t>
      </w:r>
      <w:proofErr w:type="spellEnd"/>
      <w:r w:rsidRPr="002D2D3F">
        <w:rPr>
          <w:sz w:val="24"/>
          <w:szCs w:val="24"/>
          <w:lang w:val="en-GB"/>
        </w:rPr>
        <w:t>, interpersonal, intrapersonal, and naturalistic. He later suggested that existential and moral intelligence may also be worthy of inclusion.</w:t>
      </w:r>
      <w:r w:rsidR="002D2D3F">
        <w:rPr>
          <w:sz w:val="24"/>
          <w:szCs w:val="24"/>
          <w:lang w:val="en-GB"/>
        </w:rPr>
        <w:t xml:space="preserve"> </w:t>
      </w:r>
      <w:r w:rsidR="00356F8B">
        <w:rPr>
          <w:sz w:val="24"/>
          <w:szCs w:val="24"/>
          <w:lang w:val="en-GB"/>
        </w:rPr>
        <w:t>What do you think these types of intelligence mean? How would you score in tests on them?</w:t>
      </w:r>
    </w:p>
    <w:p w:rsidR="002D2D3F" w:rsidRDefault="002D2D3F" w:rsidP="002D2D3F">
      <w:pPr>
        <w:autoSpaceDE w:val="0"/>
        <w:ind w:right="782"/>
        <w:rPr>
          <w:bCs/>
          <w:color w:val="000000"/>
          <w:sz w:val="24"/>
          <w:szCs w:val="24"/>
          <w:lang w:val="en-US"/>
        </w:rPr>
      </w:pPr>
    </w:p>
    <w:p w:rsidR="002D2D3F" w:rsidRDefault="002D2D3F" w:rsidP="002D2D3F">
      <w:pPr>
        <w:autoSpaceDE w:val="0"/>
        <w:ind w:right="782"/>
        <w:rPr>
          <w:b/>
          <w:bCs/>
          <w:color w:val="000000"/>
          <w:sz w:val="24"/>
          <w:szCs w:val="24"/>
          <w:lang w:val="en-US"/>
        </w:rPr>
      </w:pPr>
      <w:r>
        <w:rPr>
          <w:b/>
          <w:bCs/>
          <w:color w:val="000000"/>
          <w:sz w:val="24"/>
          <w:szCs w:val="24"/>
          <w:lang w:val="en-US"/>
        </w:rPr>
        <w:t>Task 2 Reading</w:t>
      </w:r>
    </w:p>
    <w:p w:rsidR="00784450" w:rsidRDefault="00784450" w:rsidP="002D2D3F">
      <w:pPr>
        <w:autoSpaceDE w:val="0"/>
        <w:ind w:right="782"/>
        <w:rPr>
          <w:b/>
          <w:bCs/>
          <w:color w:val="000000"/>
          <w:sz w:val="24"/>
          <w:szCs w:val="24"/>
          <w:lang w:val="en-US"/>
        </w:rPr>
      </w:pPr>
    </w:p>
    <w:p w:rsidR="00784450" w:rsidRDefault="00784450" w:rsidP="002D2D3F">
      <w:pPr>
        <w:autoSpaceDE w:val="0"/>
        <w:ind w:right="782"/>
        <w:rPr>
          <w:b/>
          <w:bCs/>
          <w:color w:val="000000"/>
          <w:sz w:val="24"/>
          <w:szCs w:val="24"/>
          <w:lang w:val="en-US"/>
        </w:rPr>
      </w:pPr>
      <w:r>
        <w:rPr>
          <w:b/>
          <w:bCs/>
          <w:color w:val="000000"/>
          <w:sz w:val="24"/>
          <w:szCs w:val="24"/>
          <w:lang w:val="en-US"/>
        </w:rPr>
        <w:t>Skimming for main ideas</w:t>
      </w:r>
    </w:p>
    <w:p w:rsidR="00784450" w:rsidRDefault="00784450" w:rsidP="002D2D3F">
      <w:pPr>
        <w:autoSpaceDE w:val="0"/>
        <w:ind w:right="782"/>
        <w:rPr>
          <w:bCs/>
          <w:color w:val="000000"/>
          <w:sz w:val="24"/>
          <w:szCs w:val="24"/>
          <w:lang w:val="en-US"/>
        </w:rPr>
      </w:pPr>
      <w:r>
        <w:rPr>
          <w:bCs/>
          <w:color w:val="000000"/>
          <w:sz w:val="24"/>
          <w:szCs w:val="24"/>
          <w:lang w:val="en-US"/>
        </w:rPr>
        <w:t>Skim through the text and find the paragraph in which each of the following appears. Write the number of the paragraph in the blanks.</w:t>
      </w:r>
    </w:p>
    <w:p w:rsidR="00784450" w:rsidRDefault="00784450" w:rsidP="002D2D3F">
      <w:pPr>
        <w:autoSpaceDE w:val="0"/>
        <w:ind w:right="782"/>
        <w:rPr>
          <w:bCs/>
          <w:color w:val="000000"/>
          <w:sz w:val="24"/>
          <w:szCs w:val="24"/>
          <w:lang w:val="en-US"/>
        </w:rPr>
      </w:pPr>
      <w:r>
        <w:rPr>
          <w:bCs/>
          <w:color w:val="000000"/>
          <w:sz w:val="24"/>
          <w:szCs w:val="24"/>
          <w:lang w:val="en-US"/>
        </w:rPr>
        <w:t>__ (a)   data about IQ scores gathered using a cross-sectional method</w:t>
      </w:r>
    </w:p>
    <w:p w:rsidR="00784450" w:rsidRDefault="00784450" w:rsidP="002D2D3F">
      <w:pPr>
        <w:autoSpaceDE w:val="0"/>
        <w:ind w:right="782"/>
        <w:rPr>
          <w:bCs/>
          <w:color w:val="000000"/>
          <w:sz w:val="24"/>
          <w:szCs w:val="24"/>
          <w:lang w:val="en-US"/>
        </w:rPr>
      </w:pPr>
      <w:r>
        <w:rPr>
          <w:bCs/>
          <w:color w:val="000000"/>
          <w:sz w:val="24"/>
          <w:szCs w:val="24"/>
          <w:lang w:val="en-US"/>
        </w:rPr>
        <w:t>__ (b</w:t>
      </w:r>
      <w:proofErr w:type="gramStart"/>
      <w:r>
        <w:rPr>
          <w:bCs/>
          <w:color w:val="000000"/>
          <w:sz w:val="24"/>
          <w:szCs w:val="24"/>
          <w:lang w:val="en-US"/>
        </w:rPr>
        <w:t>)  an</w:t>
      </w:r>
      <w:proofErr w:type="gramEnd"/>
      <w:r>
        <w:rPr>
          <w:bCs/>
          <w:color w:val="000000"/>
          <w:sz w:val="24"/>
          <w:szCs w:val="24"/>
          <w:lang w:val="en-US"/>
        </w:rPr>
        <w:t xml:space="preserve"> example to show why the best answer to questions about IQ and age is “It depends”</w:t>
      </w:r>
    </w:p>
    <w:p w:rsidR="00784450" w:rsidRDefault="00784450" w:rsidP="002D2D3F">
      <w:pPr>
        <w:autoSpaceDE w:val="0"/>
        <w:ind w:right="782"/>
        <w:rPr>
          <w:bCs/>
          <w:color w:val="000000"/>
          <w:sz w:val="24"/>
          <w:szCs w:val="24"/>
          <w:lang w:val="en-US"/>
        </w:rPr>
      </w:pPr>
      <w:r>
        <w:rPr>
          <w:bCs/>
          <w:color w:val="000000"/>
          <w:sz w:val="24"/>
          <w:szCs w:val="24"/>
          <w:lang w:val="en-US"/>
        </w:rPr>
        <w:t>__ (c</w:t>
      </w:r>
      <w:proofErr w:type="gramStart"/>
      <w:r>
        <w:rPr>
          <w:bCs/>
          <w:color w:val="000000"/>
          <w:sz w:val="24"/>
          <w:szCs w:val="24"/>
          <w:lang w:val="en-US"/>
        </w:rPr>
        <w:t>)  a</w:t>
      </w:r>
      <w:proofErr w:type="gramEnd"/>
      <w:r>
        <w:rPr>
          <w:bCs/>
          <w:color w:val="000000"/>
          <w:sz w:val="24"/>
          <w:szCs w:val="24"/>
          <w:lang w:val="en-US"/>
        </w:rPr>
        <w:t xml:space="preserve"> definition of the longitudinal method of gathering data</w:t>
      </w:r>
    </w:p>
    <w:p w:rsidR="00784450" w:rsidRDefault="00784450" w:rsidP="002D2D3F">
      <w:pPr>
        <w:autoSpaceDE w:val="0"/>
        <w:ind w:right="782"/>
        <w:rPr>
          <w:bCs/>
          <w:color w:val="000000"/>
          <w:sz w:val="24"/>
          <w:szCs w:val="24"/>
          <w:lang w:val="en-US"/>
        </w:rPr>
      </w:pPr>
      <w:r>
        <w:rPr>
          <w:bCs/>
          <w:color w:val="000000"/>
          <w:sz w:val="24"/>
          <w:szCs w:val="24"/>
          <w:lang w:val="en-US"/>
        </w:rPr>
        <w:t>__ (d</w:t>
      </w:r>
      <w:proofErr w:type="gramStart"/>
      <w:r>
        <w:rPr>
          <w:bCs/>
          <w:color w:val="000000"/>
          <w:sz w:val="24"/>
          <w:szCs w:val="24"/>
          <w:lang w:val="en-US"/>
        </w:rPr>
        <w:t>)  a</w:t>
      </w:r>
      <w:proofErr w:type="gramEnd"/>
      <w:r>
        <w:rPr>
          <w:bCs/>
          <w:color w:val="000000"/>
          <w:sz w:val="24"/>
          <w:szCs w:val="24"/>
          <w:lang w:val="en-US"/>
        </w:rPr>
        <w:t xml:space="preserve"> discussion about the usefulness of giving IQ test to young children</w:t>
      </w:r>
    </w:p>
    <w:p w:rsidR="00784450" w:rsidRDefault="00784450" w:rsidP="002D2D3F">
      <w:pPr>
        <w:autoSpaceDE w:val="0"/>
        <w:ind w:right="782"/>
        <w:rPr>
          <w:bCs/>
          <w:color w:val="000000"/>
          <w:sz w:val="24"/>
          <w:szCs w:val="24"/>
          <w:lang w:val="en-US"/>
        </w:rPr>
      </w:pPr>
      <w:r>
        <w:rPr>
          <w:bCs/>
          <w:color w:val="000000"/>
          <w:sz w:val="24"/>
          <w:szCs w:val="24"/>
          <w:lang w:val="en-US"/>
        </w:rPr>
        <w:t xml:space="preserve">__ (e) definitions of fluid intelligence and </w:t>
      </w:r>
      <w:proofErr w:type="spellStart"/>
      <w:r>
        <w:rPr>
          <w:bCs/>
          <w:color w:val="000000"/>
          <w:sz w:val="24"/>
          <w:szCs w:val="24"/>
          <w:lang w:val="en-US"/>
        </w:rPr>
        <w:t>crystallised</w:t>
      </w:r>
      <w:proofErr w:type="spellEnd"/>
      <w:r>
        <w:rPr>
          <w:bCs/>
          <w:color w:val="000000"/>
          <w:sz w:val="24"/>
          <w:szCs w:val="24"/>
          <w:lang w:val="en-US"/>
        </w:rPr>
        <w:t xml:space="preserve"> intelligence</w:t>
      </w:r>
    </w:p>
    <w:p w:rsidR="00784450" w:rsidRPr="00784450" w:rsidRDefault="00784450" w:rsidP="002D2D3F">
      <w:pPr>
        <w:autoSpaceDE w:val="0"/>
        <w:ind w:right="782"/>
        <w:rPr>
          <w:bCs/>
          <w:color w:val="000000"/>
          <w:sz w:val="24"/>
          <w:szCs w:val="24"/>
          <w:lang w:val="en-US"/>
        </w:rPr>
      </w:pPr>
      <w:r>
        <w:rPr>
          <w:bCs/>
          <w:color w:val="000000"/>
          <w:sz w:val="24"/>
          <w:szCs w:val="24"/>
          <w:lang w:val="en-US"/>
        </w:rPr>
        <w:t>__ (f)   a comparison of the IQ scores of young children with their adult IQ scores</w:t>
      </w:r>
    </w:p>
    <w:p w:rsidR="00784450" w:rsidRDefault="00784450" w:rsidP="002D2D3F">
      <w:pPr>
        <w:autoSpaceDE w:val="0"/>
        <w:ind w:right="782"/>
        <w:rPr>
          <w:b/>
          <w:bCs/>
          <w:color w:val="000000"/>
          <w:sz w:val="24"/>
          <w:szCs w:val="24"/>
          <w:lang w:val="en-US"/>
        </w:rPr>
      </w:pPr>
    </w:p>
    <w:p w:rsidR="002D2D3F" w:rsidRDefault="002D2D3F" w:rsidP="002D2D3F">
      <w:pPr>
        <w:autoSpaceDE w:val="0"/>
        <w:ind w:right="782"/>
        <w:rPr>
          <w:b/>
          <w:bCs/>
          <w:color w:val="000000"/>
          <w:sz w:val="24"/>
          <w:szCs w:val="24"/>
          <w:lang w:val="en-US"/>
        </w:rPr>
      </w:pPr>
    </w:p>
    <w:p w:rsidR="002D2D3F" w:rsidRDefault="002D2D3F" w:rsidP="002D2D3F">
      <w:pPr>
        <w:autoSpaceDE w:val="0"/>
        <w:ind w:right="782"/>
        <w:rPr>
          <w:b/>
          <w:bCs/>
          <w:color w:val="000000"/>
          <w:sz w:val="24"/>
          <w:szCs w:val="24"/>
          <w:lang w:val="en-US"/>
        </w:rPr>
      </w:pPr>
      <w:r>
        <w:rPr>
          <w:b/>
          <w:bCs/>
          <w:color w:val="000000"/>
          <w:sz w:val="24"/>
          <w:szCs w:val="24"/>
          <w:lang w:val="en-US"/>
        </w:rPr>
        <w:t>Age differences and IQ</w:t>
      </w:r>
    </w:p>
    <w:p w:rsidR="002D2D3F" w:rsidRPr="002D2D3F" w:rsidRDefault="002D2D3F" w:rsidP="002D2D3F">
      <w:pPr>
        <w:pStyle w:val="Odstavecseseznamem"/>
        <w:numPr>
          <w:ilvl w:val="0"/>
          <w:numId w:val="2"/>
        </w:numPr>
        <w:autoSpaceDE w:val="0"/>
        <w:ind w:right="782"/>
        <w:rPr>
          <w:bCs/>
          <w:color w:val="000000"/>
          <w:sz w:val="24"/>
          <w:szCs w:val="24"/>
          <w:lang w:val="en-US"/>
        </w:rPr>
      </w:pPr>
      <w:r w:rsidRPr="002D2D3F">
        <w:rPr>
          <w:bCs/>
          <w:color w:val="000000"/>
          <w:sz w:val="24"/>
          <w:szCs w:val="24"/>
          <w:lang w:val="en-US"/>
        </w:rPr>
        <w:t>You know a great deal more than you did when you were 12 years old. You knew more when you were 12 than you did when you were 10. Certainly what we know generally increases with age, but what we ´know´ is not a direct measure of intelligence.</w:t>
      </w:r>
    </w:p>
    <w:p w:rsidR="002D2D3F" w:rsidRDefault="002D2D3F" w:rsidP="002D2D3F">
      <w:pPr>
        <w:pStyle w:val="Odstavecseseznamem"/>
        <w:numPr>
          <w:ilvl w:val="0"/>
          <w:numId w:val="2"/>
        </w:numPr>
        <w:autoSpaceDE w:val="0"/>
        <w:ind w:right="782"/>
        <w:rPr>
          <w:bCs/>
          <w:color w:val="000000"/>
          <w:sz w:val="24"/>
          <w:szCs w:val="24"/>
          <w:lang w:val="en-US"/>
        </w:rPr>
      </w:pPr>
      <w:r>
        <w:rPr>
          <w:bCs/>
          <w:color w:val="000000"/>
          <w:sz w:val="24"/>
          <w:szCs w:val="24"/>
          <w:lang w:val="en-US"/>
        </w:rPr>
        <w:t>One interesting question is whether the IQ scores of young children can predict their IQ scores at ages 14 or 40 or 80. As it happens, the measured IQs of individuals much younger than 7 do not correlate very well with later IQ scores. We cannot put too much importance on IQs earned by 4-year-olds as predictors of adult intellectual abilities</w:t>
      </w:r>
      <w:r w:rsidR="0005464D">
        <w:rPr>
          <w:bCs/>
          <w:color w:val="000000"/>
          <w:sz w:val="24"/>
          <w:szCs w:val="24"/>
          <w:lang w:val="en-US"/>
        </w:rPr>
        <w:t xml:space="preserve">. </w:t>
      </w:r>
    </w:p>
    <w:p w:rsidR="0005464D" w:rsidRDefault="0005464D" w:rsidP="002D2D3F">
      <w:pPr>
        <w:pStyle w:val="Odstavecseseznamem"/>
        <w:numPr>
          <w:ilvl w:val="0"/>
          <w:numId w:val="2"/>
        </w:numPr>
        <w:autoSpaceDE w:val="0"/>
        <w:ind w:right="782"/>
        <w:rPr>
          <w:bCs/>
          <w:color w:val="000000"/>
          <w:sz w:val="24"/>
          <w:szCs w:val="24"/>
          <w:lang w:val="en-US"/>
        </w:rPr>
      </w:pPr>
      <w:r>
        <w:rPr>
          <w:bCs/>
          <w:color w:val="000000"/>
          <w:sz w:val="24"/>
          <w:szCs w:val="24"/>
          <w:lang w:val="en-US"/>
        </w:rPr>
        <w:t>This does not mean that the testing of young children is without purpose. Determining the intellectual abilities of young children is often very useful, particularly if there is some concern about retardation or if there is some thought that the child may be exceptionally gifted. The resulting scores may not predict adult intelligence wel</w:t>
      </w:r>
      <w:r w:rsidR="00784450">
        <w:rPr>
          <w:bCs/>
          <w:color w:val="000000"/>
          <w:sz w:val="24"/>
          <w:szCs w:val="24"/>
          <w:lang w:val="en-US"/>
        </w:rPr>
        <w:t>l, but they do serve as a guide</w:t>
      </w:r>
      <w:r>
        <w:rPr>
          <w:bCs/>
          <w:color w:val="000000"/>
          <w:sz w:val="24"/>
          <w:szCs w:val="24"/>
          <w:lang w:val="en-US"/>
        </w:rPr>
        <w:t xml:space="preserve"> to assess the development of a child compared to other children. Even taken as a rough guide or indicator, knowing as early as possible that there may be some intellectual problem with a youngster is useful information.</w:t>
      </w:r>
    </w:p>
    <w:p w:rsidR="0005464D" w:rsidRDefault="0005464D" w:rsidP="002D2D3F">
      <w:pPr>
        <w:pStyle w:val="Odstavecseseznamem"/>
        <w:numPr>
          <w:ilvl w:val="0"/>
          <w:numId w:val="2"/>
        </w:numPr>
        <w:autoSpaceDE w:val="0"/>
        <w:ind w:right="782"/>
        <w:rPr>
          <w:bCs/>
          <w:color w:val="000000"/>
          <w:sz w:val="24"/>
          <w:szCs w:val="24"/>
          <w:lang w:val="en-US"/>
        </w:rPr>
      </w:pPr>
      <w:r>
        <w:rPr>
          <w:bCs/>
          <w:color w:val="000000"/>
          <w:sz w:val="24"/>
          <w:szCs w:val="24"/>
          <w:lang w:val="en-US"/>
        </w:rPr>
        <w:t xml:space="preserve">What about intellectual changes throughout one´s whole life span? Does intelligence increase with age? Perhaps you can anticipate the answer: yes, no, </w:t>
      </w:r>
      <w:r>
        <w:rPr>
          <w:bCs/>
          <w:color w:val="000000"/>
          <w:sz w:val="24"/>
          <w:szCs w:val="24"/>
          <w:lang w:val="en-US"/>
        </w:rPr>
        <w:lastRenderedPageBreak/>
        <w:t xml:space="preserve">and it depends. Much of the data that we have on age differences in IQ scores have been gathered using a cross-sectional method. That is, IQ tests are given at roughly the same time to a large number of subjects of different ages. </w:t>
      </w:r>
      <w:r w:rsidR="003B0022">
        <w:rPr>
          <w:bCs/>
          <w:color w:val="000000"/>
          <w:sz w:val="24"/>
          <w:szCs w:val="24"/>
          <w:lang w:val="en-US"/>
        </w:rPr>
        <w:t>When that is done, the results seem to indicate that overall, global IQ peaks in the early 20years, stays rather stable for about 20 years and then declines sharply.</w:t>
      </w:r>
    </w:p>
    <w:p w:rsidR="003B0022" w:rsidRDefault="003B0022" w:rsidP="002D2D3F">
      <w:pPr>
        <w:pStyle w:val="Odstavecseseznamem"/>
        <w:numPr>
          <w:ilvl w:val="0"/>
          <w:numId w:val="2"/>
        </w:numPr>
        <w:autoSpaceDE w:val="0"/>
        <w:ind w:right="782"/>
        <w:rPr>
          <w:bCs/>
          <w:color w:val="000000"/>
          <w:sz w:val="24"/>
          <w:szCs w:val="24"/>
          <w:lang w:val="en-US"/>
        </w:rPr>
      </w:pPr>
      <w:r>
        <w:rPr>
          <w:bCs/>
          <w:color w:val="000000"/>
          <w:sz w:val="24"/>
          <w:szCs w:val="24"/>
          <w:lang w:val="en-US"/>
        </w:rPr>
        <w:t>A different approach to the same question would be to test the same individuals over a long period of time. This is the longitudinal method. When this technique is used, things don´t look quite the same, usually showing IQ scores rising until the mid-50s and then very gradually declining.</w:t>
      </w:r>
    </w:p>
    <w:p w:rsidR="003B0022" w:rsidRDefault="003B0022" w:rsidP="002D2D3F">
      <w:pPr>
        <w:pStyle w:val="Odstavecseseznamem"/>
        <w:numPr>
          <w:ilvl w:val="0"/>
          <w:numId w:val="2"/>
        </w:numPr>
        <w:autoSpaceDE w:val="0"/>
        <w:ind w:right="782"/>
        <w:rPr>
          <w:bCs/>
          <w:color w:val="000000"/>
          <w:sz w:val="24"/>
          <w:szCs w:val="24"/>
          <w:lang w:val="en-US"/>
        </w:rPr>
      </w:pPr>
      <w:r>
        <w:rPr>
          <w:bCs/>
          <w:color w:val="000000"/>
          <w:sz w:val="24"/>
          <w:szCs w:val="24"/>
          <w:lang w:val="en-US"/>
        </w:rPr>
        <w:t xml:space="preserve">So we have qualified “yes” and “no” as answers to our questions about age and IQ so far. Probably the best answer is “It depends”. Some studies of cognitive abilities seem to demonstrate that we should ask about specific intellectual skills, because they do not all decline at the same rate, and some do not decline at all. For example, tests of vocabulary often show no drop in scores with increasing age whatsoever, while tests of verbal fluency often show steep declines beginning at the age 30. </w:t>
      </w:r>
    </w:p>
    <w:p w:rsidR="003B0022" w:rsidRPr="002D2D3F" w:rsidRDefault="003B0022" w:rsidP="002D2D3F">
      <w:pPr>
        <w:pStyle w:val="Odstavecseseznamem"/>
        <w:numPr>
          <w:ilvl w:val="0"/>
          <w:numId w:val="2"/>
        </w:numPr>
        <w:autoSpaceDE w:val="0"/>
        <w:ind w:right="782"/>
        <w:rPr>
          <w:bCs/>
          <w:color w:val="000000"/>
          <w:sz w:val="24"/>
          <w:szCs w:val="24"/>
          <w:lang w:val="en-US"/>
        </w:rPr>
      </w:pPr>
      <w:r>
        <w:rPr>
          <w:bCs/>
          <w:color w:val="000000"/>
          <w:sz w:val="24"/>
          <w:szCs w:val="24"/>
          <w:lang w:val="en-US"/>
        </w:rPr>
        <w:t xml:space="preserve">Another “It depends” answer comes to the surface when we consider the distinction between what is called </w:t>
      </w:r>
      <w:r>
        <w:rPr>
          <w:bCs/>
          <w:i/>
          <w:color w:val="000000"/>
          <w:sz w:val="24"/>
          <w:szCs w:val="24"/>
          <w:lang w:val="en-US"/>
        </w:rPr>
        <w:t xml:space="preserve">fluid intelligence </w:t>
      </w:r>
      <w:r>
        <w:rPr>
          <w:bCs/>
          <w:color w:val="000000"/>
          <w:sz w:val="24"/>
          <w:szCs w:val="24"/>
          <w:lang w:val="en-US"/>
        </w:rPr>
        <w:t xml:space="preserve">and </w:t>
      </w:r>
      <w:proofErr w:type="spellStart"/>
      <w:r>
        <w:rPr>
          <w:bCs/>
          <w:i/>
          <w:color w:val="000000"/>
          <w:sz w:val="24"/>
          <w:szCs w:val="24"/>
          <w:lang w:val="en-US"/>
        </w:rPr>
        <w:t>crystallised</w:t>
      </w:r>
      <w:proofErr w:type="spellEnd"/>
      <w:r>
        <w:rPr>
          <w:bCs/>
          <w:i/>
          <w:color w:val="000000"/>
          <w:sz w:val="24"/>
          <w:szCs w:val="24"/>
          <w:lang w:val="en-US"/>
        </w:rPr>
        <w:t xml:space="preserve"> intelligence</w:t>
      </w:r>
      <w:r>
        <w:rPr>
          <w:bCs/>
          <w:color w:val="000000"/>
          <w:sz w:val="24"/>
          <w:szCs w:val="24"/>
          <w:lang w:val="en-US"/>
        </w:rPr>
        <w:t xml:space="preserve">. It appears that fluid intelligence – abilities that relate to speed, adaptation, flexibility, and abstract reasoning – includes the sorts of skills that show the greatest decline with age. On the other hand, </w:t>
      </w:r>
      <w:proofErr w:type="spellStart"/>
      <w:r>
        <w:rPr>
          <w:bCs/>
          <w:color w:val="000000"/>
          <w:sz w:val="24"/>
          <w:szCs w:val="24"/>
          <w:lang w:val="en-US"/>
        </w:rPr>
        <w:t>crystallised</w:t>
      </w:r>
      <w:proofErr w:type="spellEnd"/>
      <w:r>
        <w:rPr>
          <w:bCs/>
          <w:color w:val="000000"/>
          <w:sz w:val="24"/>
          <w:szCs w:val="24"/>
          <w:lang w:val="en-US"/>
        </w:rPr>
        <w:t xml:space="preserve"> intelligence</w:t>
      </w:r>
      <w:r w:rsidR="000C2F45">
        <w:rPr>
          <w:bCs/>
          <w:color w:val="000000"/>
          <w:sz w:val="24"/>
          <w:szCs w:val="24"/>
          <w:lang w:val="en-US"/>
        </w:rPr>
        <w:t xml:space="preserve"> – abilities that </w:t>
      </w:r>
      <w:r w:rsidR="00DF2C1F">
        <w:rPr>
          <w:bCs/>
          <w:color w:val="000000"/>
          <w:sz w:val="24"/>
          <w:szCs w:val="24"/>
          <w:lang w:val="en-US"/>
        </w:rPr>
        <w:t>depend on acquired knowledge, accumulated experiences, and general information – includes the sorts of skills that remain quite constant or even increase throughout one´s lifetime.</w:t>
      </w:r>
    </w:p>
    <w:p w:rsidR="00DE78A1" w:rsidRDefault="00DE78A1">
      <w:pPr>
        <w:rPr>
          <w:b/>
          <w:sz w:val="24"/>
          <w:szCs w:val="24"/>
          <w:lang w:val="en-GB"/>
        </w:rPr>
      </w:pPr>
    </w:p>
    <w:p w:rsidR="00DA1755" w:rsidRPr="00946CDC" w:rsidRDefault="00946CDC">
      <w:pPr>
        <w:rPr>
          <w:b/>
          <w:sz w:val="24"/>
          <w:szCs w:val="24"/>
          <w:lang w:val="en-GB"/>
        </w:rPr>
      </w:pPr>
      <w:r w:rsidRPr="00946CDC">
        <w:rPr>
          <w:b/>
          <w:sz w:val="24"/>
          <w:szCs w:val="24"/>
          <w:lang w:val="en-GB"/>
        </w:rPr>
        <w:t>Reading for detail</w:t>
      </w:r>
    </w:p>
    <w:p w:rsidR="00946CDC" w:rsidRDefault="00946CDC">
      <w:pPr>
        <w:rPr>
          <w:b/>
          <w:sz w:val="24"/>
          <w:szCs w:val="24"/>
          <w:lang w:val="en-GB"/>
        </w:rPr>
      </w:pPr>
    </w:p>
    <w:p w:rsidR="00946CDC" w:rsidRDefault="00946CDC">
      <w:pPr>
        <w:rPr>
          <w:sz w:val="24"/>
          <w:szCs w:val="24"/>
          <w:lang w:val="en-GB"/>
        </w:rPr>
      </w:pPr>
      <w:r>
        <w:rPr>
          <w:sz w:val="24"/>
          <w:szCs w:val="24"/>
          <w:lang w:val="en-GB"/>
        </w:rPr>
        <w:t>Discuss the answers to the following questions:</w:t>
      </w:r>
    </w:p>
    <w:p w:rsidR="00946CDC" w:rsidRDefault="00946CDC" w:rsidP="00946CDC">
      <w:pPr>
        <w:pStyle w:val="Odstavecseseznamem"/>
        <w:numPr>
          <w:ilvl w:val="0"/>
          <w:numId w:val="3"/>
        </w:numPr>
        <w:rPr>
          <w:sz w:val="24"/>
          <w:szCs w:val="24"/>
          <w:lang w:val="en-GB"/>
        </w:rPr>
      </w:pPr>
      <w:r>
        <w:rPr>
          <w:sz w:val="24"/>
          <w:szCs w:val="24"/>
          <w:lang w:val="en-GB"/>
        </w:rPr>
        <w:t>What is the youngest age at which you can test a child´s IQ and closely predict the child´s adult IQ?</w:t>
      </w:r>
    </w:p>
    <w:p w:rsidR="00946CDC" w:rsidRDefault="00946CDC" w:rsidP="00946CDC">
      <w:pPr>
        <w:pStyle w:val="Odstavecseseznamem"/>
        <w:numPr>
          <w:ilvl w:val="0"/>
          <w:numId w:val="3"/>
        </w:numPr>
        <w:rPr>
          <w:sz w:val="24"/>
          <w:szCs w:val="24"/>
          <w:lang w:val="en-GB"/>
        </w:rPr>
      </w:pPr>
      <w:r>
        <w:rPr>
          <w:sz w:val="24"/>
          <w:szCs w:val="24"/>
          <w:lang w:val="en-GB"/>
        </w:rPr>
        <w:t>Does intelligence decrease with age? The author´s answer to this question is “yes”, “no” and “it depends”. Explain why each of these answers is possible.</w:t>
      </w:r>
    </w:p>
    <w:p w:rsidR="00946CDC" w:rsidRDefault="00946CDC" w:rsidP="00946CDC">
      <w:pPr>
        <w:pStyle w:val="Odstavecseseznamem"/>
        <w:numPr>
          <w:ilvl w:val="0"/>
          <w:numId w:val="3"/>
        </w:numPr>
        <w:rPr>
          <w:sz w:val="24"/>
          <w:szCs w:val="24"/>
          <w:lang w:val="en-GB"/>
        </w:rPr>
      </w:pPr>
      <w:r>
        <w:rPr>
          <w:sz w:val="24"/>
          <w:szCs w:val="24"/>
          <w:lang w:val="en-GB"/>
        </w:rPr>
        <w:t>What are the differences between collecting cross-sectional data and collecting data longitudinally?</w:t>
      </w:r>
    </w:p>
    <w:p w:rsidR="00946CDC" w:rsidRDefault="00946CDC" w:rsidP="00946CDC">
      <w:pPr>
        <w:pStyle w:val="Odstavecseseznamem"/>
        <w:numPr>
          <w:ilvl w:val="0"/>
          <w:numId w:val="3"/>
        </w:numPr>
        <w:rPr>
          <w:sz w:val="24"/>
          <w:szCs w:val="24"/>
          <w:lang w:val="en-GB"/>
        </w:rPr>
      </w:pPr>
      <w:r>
        <w:rPr>
          <w:sz w:val="24"/>
          <w:szCs w:val="24"/>
          <w:lang w:val="en-GB"/>
        </w:rPr>
        <w:t>Explain what the author means by fluid and crystallised intelligence.</w:t>
      </w:r>
    </w:p>
    <w:p w:rsidR="00946CDC" w:rsidRDefault="00946CDC" w:rsidP="00946CDC">
      <w:pPr>
        <w:rPr>
          <w:sz w:val="24"/>
          <w:szCs w:val="24"/>
          <w:lang w:val="en-GB"/>
        </w:rPr>
      </w:pPr>
    </w:p>
    <w:p w:rsidR="00946CDC" w:rsidRDefault="00946CDC" w:rsidP="00946CDC">
      <w:pPr>
        <w:rPr>
          <w:sz w:val="24"/>
          <w:szCs w:val="24"/>
          <w:lang w:val="en-GB"/>
        </w:rPr>
      </w:pPr>
    </w:p>
    <w:p w:rsidR="00946CDC" w:rsidRDefault="003B1CCA" w:rsidP="00946CDC">
      <w:pPr>
        <w:rPr>
          <w:b/>
          <w:sz w:val="24"/>
          <w:szCs w:val="24"/>
          <w:lang w:val="en-GB"/>
        </w:rPr>
      </w:pPr>
      <w:r>
        <w:rPr>
          <w:b/>
          <w:sz w:val="24"/>
          <w:szCs w:val="24"/>
          <w:lang w:val="en-GB"/>
        </w:rPr>
        <w:t>Building vocabulary</w:t>
      </w:r>
    </w:p>
    <w:p w:rsidR="003B1CCA" w:rsidRDefault="003B1CCA" w:rsidP="00DE78A1">
      <w:pPr>
        <w:pStyle w:val="Odstavecseseznamem"/>
        <w:numPr>
          <w:ilvl w:val="0"/>
          <w:numId w:val="4"/>
        </w:numPr>
        <w:rPr>
          <w:sz w:val="24"/>
          <w:szCs w:val="24"/>
          <w:lang w:val="en-GB"/>
        </w:rPr>
      </w:pPr>
      <w:r w:rsidRPr="00DE78A1">
        <w:rPr>
          <w:sz w:val="24"/>
          <w:szCs w:val="24"/>
          <w:lang w:val="en-GB"/>
        </w:rPr>
        <w:t xml:space="preserve">In the text above, highlight </w:t>
      </w:r>
      <w:r w:rsidR="00DE78A1" w:rsidRPr="00DE78A1">
        <w:rPr>
          <w:sz w:val="24"/>
          <w:szCs w:val="24"/>
          <w:lang w:val="en-GB"/>
        </w:rPr>
        <w:t>the words that may be used to describe changes in numerical data over time, e.g. drop</w:t>
      </w:r>
    </w:p>
    <w:p w:rsidR="00DE78A1" w:rsidRDefault="00DE78A1" w:rsidP="00DE78A1">
      <w:pPr>
        <w:pStyle w:val="Odstavecseseznamem"/>
        <w:numPr>
          <w:ilvl w:val="0"/>
          <w:numId w:val="4"/>
        </w:numPr>
        <w:rPr>
          <w:sz w:val="24"/>
          <w:szCs w:val="24"/>
          <w:lang w:val="en-GB"/>
        </w:rPr>
      </w:pPr>
      <w:r>
        <w:rPr>
          <w:sz w:val="24"/>
          <w:szCs w:val="24"/>
          <w:lang w:val="en-GB"/>
        </w:rPr>
        <w:t xml:space="preserve">The words </w:t>
      </w:r>
      <w:r>
        <w:rPr>
          <w:i/>
          <w:sz w:val="24"/>
          <w:szCs w:val="24"/>
          <w:lang w:val="en-GB"/>
        </w:rPr>
        <w:t xml:space="preserve">gradually, sharply, steadily, steeply </w:t>
      </w:r>
      <w:r w:rsidRPr="00DE78A1">
        <w:rPr>
          <w:sz w:val="24"/>
          <w:szCs w:val="24"/>
          <w:lang w:val="en-GB"/>
        </w:rPr>
        <w:t>and</w:t>
      </w:r>
      <w:r>
        <w:rPr>
          <w:i/>
          <w:sz w:val="24"/>
          <w:szCs w:val="24"/>
          <w:lang w:val="en-GB"/>
        </w:rPr>
        <w:t xml:space="preserve"> suddenly </w:t>
      </w:r>
      <w:r>
        <w:rPr>
          <w:sz w:val="24"/>
          <w:szCs w:val="24"/>
          <w:lang w:val="en-GB"/>
        </w:rPr>
        <w:t>are often found accompanying verbs describing changes. Do they describe fast or slow movement?</w:t>
      </w:r>
    </w:p>
    <w:p w:rsidR="00DE78A1" w:rsidRDefault="00DE78A1" w:rsidP="00DE78A1">
      <w:pPr>
        <w:rPr>
          <w:sz w:val="24"/>
          <w:szCs w:val="24"/>
          <w:lang w:val="en-GB"/>
        </w:rPr>
      </w:pPr>
    </w:p>
    <w:p w:rsidR="00DE78A1" w:rsidRDefault="00DE78A1" w:rsidP="00DE78A1">
      <w:pPr>
        <w:rPr>
          <w:b/>
          <w:sz w:val="24"/>
          <w:szCs w:val="24"/>
          <w:lang w:val="en-GB"/>
        </w:rPr>
      </w:pPr>
      <w:r>
        <w:rPr>
          <w:b/>
          <w:sz w:val="24"/>
          <w:szCs w:val="24"/>
          <w:lang w:val="en-GB"/>
        </w:rPr>
        <w:t>Turning written text into a graphic</w:t>
      </w:r>
    </w:p>
    <w:p w:rsidR="00DE78A1" w:rsidRDefault="00DE78A1" w:rsidP="00DE78A1">
      <w:pPr>
        <w:rPr>
          <w:sz w:val="24"/>
          <w:szCs w:val="24"/>
          <w:lang w:val="en-GB"/>
        </w:rPr>
      </w:pPr>
      <w:r>
        <w:rPr>
          <w:sz w:val="24"/>
          <w:szCs w:val="24"/>
          <w:lang w:val="en-GB"/>
        </w:rPr>
        <w:t>Make graphs to illustrate the changes in test scores described in the text, i.e. how global IQ scores change with age when gathered using a cross-sectional method / longitudinal method, how crystallised / fluid IQ changes with age and how test scores of vocabulary / verbal fluency change with age.</w:t>
      </w:r>
    </w:p>
    <w:p w:rsidR="00332548" w:rsidRPr="00DE78A1" w:rsidRDefault="00332548" w:rsidP="00DE78A1">
      <w:pPr>
        <w:rPr>
          <w:sz w:val="24"/>
          <w:szCs w:val="24"/>
          <w:lang w:val="en-GB"/>
        </w:rPr>
      </w:pPr>
    </w:p>
    <w:p w:rsidR="00DE78A1" w:rsidRPr="00332548" w:rsidRDefault="00332548" w:rsidP="00DE78A1">
      <w:pPr>
        <w:rPr>
          <w:lang w:val="en-GB"/>
        </w:rPr>
      </w:pPr>
      <w:r w:rsidRPr="00332548">
        <w:rPr>
          <w:lang w:val="en-GB"/>
        </w:rPr>
        <w:t>(</w:t>
      </w:r>
      <w:proofErr w:type="gramStart"/>
      <w:r w:rsidRPr="00332548">
        <w:rPr>
          <w:lang w:val="en-GB"/>
        </w:rPr>
        <w:t>adapted</w:t>
      </w:r>
      <w:proofErr w:type="gramEnd"/>
      <w:r w:rsidRPr="00332548">
        <w:rPr>
          <w:lang w:val="en-GB"/>
        </w:rPr>
        <w:t xml:space="preserve"> from Seal, B. </w:t>
      </w:r>
      <w:r w:rsidRPr="00332548">
        <w:rPr>
          <w:i/>
          <w:lang w:val="en-GB"/>
        </w:rPr>
        <w:t xml:space="preserve">Academic Encounters. </w:t>
      </w:r>
      <w:proofErr w:type="gramStart"/>
      <w:r w:rsidRPr="00332548">
        <w:rPr>
          <w:i/>
          <w:lang w:val="en-GB"/>
        </w:rPr>
        <w:t>Human Behaviour.</w:t>
      </w:r>
      <w:proofErr w:type="gramEnd"/>
      <w:r w:rsidRPr="00332548">
        <w:rPr>
          <w:i/>
          <w:lang w:val="en-GB"/>
        </w:rPr>
        <w:t xml:space="preserve"> </w:t>
      </w:r>
      <w:proofErr w:type="gramStart"/>
      <w:r w:rsidRPr="00332548">
        <w:rPr>
          <w:lang w:val="en-GB"/>
        </w:rPr>
        <w:t>CUP 1998.)</w:t>
      </w:r>
      <w:proofErr w:type="gramEnd"/>
    </w:p>
    <w:p w:rsidR="00881DBB" w:rsidRDefault="003C0364">
      <w:pPr>
        <w:rPr>
          <w:b/>
          <w:sz w:val="24"/>
          <w:szCs w:val="24"/>
          <w:lang w:val="en-GB"/>
        </w:rPr>
      </w:pPr>
      <w:r w:rsidRPr="003C0364">
        <w:rPr>
          <w:b/>
          <w:sz w:val="24"/>
          <w:szCs w:val="24"/>
          <w:lang w:val="en-GB"/>
        </w:rPr>
        <w:lastRenderedPageBreak/>
        <w:t>Task 3  Listening – Emotional intelligence</w:t>
      </w:r>
    </w:p>
    <w:p w:rsidR="003C0364" w:rsidRPr="00356F8B" w:rsidRDefault="003C0364">
      <w:pPr>
        <w:rPr>
          <w:sz w:val="22"/>
          <w:szCs w:val="22"/>
          <w:lang w:val="en-GB"/>
        </w:rPr>
      </w:pPr>
      <w:r w:rsidRPr="00356F8B">
        <w:rPr>
          <w:sz w:val="22"/>
          <w:szCs w:val="22"/>
          <w:lang w:val="en-GB"/>
        </w:rPr>
        <w:t>(https://www.youtube.com/watch?v=NeJ3FF1yFyc)</w:t>
      </w:r>
    </w:p>
    <w:p w:rsidR="003C0364" w:rsidRPr="003C0364" w:rsidRDefault="003C0364">
      <w:pPr>
        <w:rPr>
          <w:sz w:val="24"/>
          <w:szCs w:val="24"/>
          <w:lang w:val="en-GB"/>
        </w:rPr>
      </w:pPr>
    </w:p>
    <w:p w:rsidR="00881DBB" w:rsidRDefault="003C0364">
      <w:pPr>
        <w:rPr>
          <w:sz w:val="24"/>
          <w:szCs w:val="24"/>
          <w:lang w:val="en-GB"/>
        </w:rPr>
      </w:pPr>
      <w:r>
        <w:rPr>
          <w:sz w:val="24"/>
          <w:szCs w:val="24"/>
          <w:lang w:val="en-GB"/>
        </w:rPr>
        <w:t>Listen to an interview with Daniel Goleman on emotional intelligence. What is it and why does it matter?</w:t>
      </w:r>
    </w:p>
    <w:p w:rsidR="003C0364" w:rsidRDefault="003C0364">
      <w:pPr>
        <w:rPr>
          <w:sz w:val="24"/>
          <w:szCs w:val="24"/>
          <w:lang w:val="en-GB"/>
        </w:rPr>
      </w:pPr>
    </w:p>
    <w:p w:rsidR="001D64E8" w:rsidRDefault="00356F8B" w:rsidP="00356F8B">
      <w:pPr>
        <w:suppressAutoHyphens w:val="0"/>
        <w:spacing w:before="100" w:beforeAutospacing="1" w:after="100" w:afterAutospacing="1"/>
        <w:outlineLvl w:val="1"/>
        <w:rPr>
          <w:b/>
          <w:bCs/>
          <w:sz w:val="24"/>
          <w:szCs w:val="24"/>
          <w:lang w:val="en-GB" w:eastAsia="cs-CZ"/>
        </w:rPr>
      </w:pPr>
      <w:r w:rsidRPr="00356F8B">
        <w:rPr>
          <w:b/>
          <w:bCs/>
          <w:sz w:val="24"/>
          <w:szCs w:val="24"/>
          <w:lang w:val="en-GB" w:eastAsia="cs-CZ"/>
        </w:rPr>
        <w:t xml:space="preserve">Task </w:t>
      </w:r>
      <w:proofErr w:type="gramStart"/>
      <w:r w:rsidRPr="00356F8B">
        <w:rPr>
          <w:b/>
          <w:bCs/>
          <w:sz w:val="24"/>
          <w:szCs w:val="24"/>
          <w:lang w:val="en-GB" w:eastAsia="cs-CZ"/>
        </w:rPr>
        <w:t xml:space="preserve">4  </w:t>
      </w:r>
      <w:r w:rsidR="001D64E8" w:rsidRPr="00356F8B">
        <w:rPr>
          <w:b/>
          <w:bCs/>
          <w:sz w:val="24"/>
          <w:szCs w:val="24"/>
          <w:lang w:val="en-GB" w:eastAsia="cs-CZ"/>
        </w:rPr>
        <w:t>Criticisms</w:t>
      </w:r>
      <w:proofErr w:type="gramEnd"/>
      <w:r w:rsidR="001D64E8" w:rsidRPr="00356F8B">
        <w:rPr>
          <w:b/>
          <w:bCs/>
          <w:sz w:val="24"/>
          <w:szCs w:val="24"/>
          <w:lang w:val="en-GB" w:eastAsia="cs-CZ"/>
        </w:rPr>
        <w:t xml:space="preserve"> of theoretical foundation of Emotional Intelligence</w:t>
      </w:r>
    </w:p>
    <w:p w:rsidR="00356F8B" w:rsidRDefault="00356F8B" w:rsidP="00356F8B">
      <w:pPr>
        <w:suppressAutoHyphens w:val="0"/>
        <w:spacing w:before="100" w:beforeAutospacing="1" w:after="100" w:afterAutospacing="1"/>
        <w:outlineLvl w:val="1"/>
        <w:rPr>
          <w:b/>
          <w:bCs/>
          <w:sz w:val="24"/>
          <w:szCs w:val="24"/>
          <w:lang w:val="en-GB" w:eastAsia="cs-CZ"/>
        </w:rPr>
      </w:pPr>
      <w:r>
        <w:rPr>
          <w:b/>
          <w:bCs/>
          <w:sz w:val="24"/>
          <w:szCs w:val="24"/>
          <w:lang w:val="en-GB" w:eastAsia="cs-CZ"/>
        </w:rPr>
        <w:t xml:space="preserve">Complete the gaps with one of the expressions from the multiple </w:t>
      </w:r>
      <w:proofErr w:type="gramStart"/>
      <w:r>
        <w:rPr>
          <w:b/>
          <w:bCs/>
          <w:sz w:val="24"/>
          <w:szCs w:val="24"/>
          <w:lang w:val="en-GB" w:eastAsia="cs-CZ"/>
        </w:rPr>
        <w:t>choice</w:t>
      </w:r>
      <w:proofErr w:type="gramEnd"/>
      <w:r>
        <w:rPr>
          <w:b/>
          <w:bCs/>
          <w:sz w:val="24"/>
          <w:szCs w:val="24"/>
          <w:lang w:val="en-GB" w:eastAsia="cs-CZ"/>
        </w:rPr>
        <w:t xml:space="preserve"> below.</w:t>
      </w:r>
    </w:p>
    <w:p w:rsidR="00356F8B" w:rsidRDefault="00356F8B" w:rsidP="00356F8B">
      <w:pPr>
        <w:pStyle w:val="Odstavecseseznamem"/>
        <w:numPr>
          <w:ilvl w:val="0"/>
          <w:numId w:val="5"/>
        </w:numPr>
        <w:rPr>
          <w:sz w:val="24"/>
          <w:szCs w:val="24"/>
          <w:lang w:val="en-GB"/>
        </w:rPr>
      </w:pPr>
      <w:r>
        <w:rPr>
          <w:sz w:val="24"/>
          <w:szCs w:val="24"/>
          <w:lang w:val="en-GB"/>
        </w:rPr>
        <w:t>A) condemned        B) praised                 C) criticised</w:t>
      </w:r>
    </w:p>
    <w:p w:rsidR="00356F8B" w:rsidRDefault="00356F8B" w:rsidP="00356F8B">
      <w:pPr>
        <w:pStyle w:val="Odstavecseseznamem"/>
        <w:numPr>
          <w:ilvl w:val="0"/>
          <w:numId w:val="5"/>
        </w:numPr>
        <w:rPr>
          <w:sz w:val="24"/>
          <w:szCs w:val="24"/>
          <w:lang w:val="en-GB"/>
        </w:rPr>
      </w:pPr>
      <w:r>
        <w:rPr>
          <w:sz w:val="24"/>
          <w:szCs w:val="24"/>
          <w:lang w:val="en-GB"/>
        </w:rPr>
        <w:t>A) unsubstantiated  B) unsound               C) unreliable</w:t>
      </w:r>
    </w:p>
    <w:p w:rsidR="00356F8B" w:rsidRDefault="00356F8B" w:rsidP="00356F8B">
      <w:pPr>
        <w:pStyle w:val="Odstavecseseznamem"/>
        <w:numPr>
          <w:ilvl w:val="0"/>
          <w:numId w:val="5"/>
        </w:numPr>
        <w:rPr>
          <w:sz w:val="24"/>
          <w:szCs w:val="24"/>
          <w:lang w:val="en-GB"/>
        </w:rPr>
      </w:pPr>
      <w:r>
        <w:rPr>
          <w:sz w:val="24"/>
          <w:szCs w:val="24"/>
          <w:lang w:val="en-GB"/>
        </w:rPr>
        <w:t>A) predict                B) take into account  C) expect</w:t>
      </w:r>
    </w:p>
    <w:p w:rsidR="00356F8B" w:rsidRDefault="00356F8B" w:rsidP="00356F8B">
      <w:pPr>
        <w:pStyle w:val="Odstavecseseznamem"/>
        <w:numPr>
          <w:ilvl w:val="0"/>
          <w:numId w:val="5"/>
        </w:numPr>
        <w:rPr>
          <w:sz w:val="24"/>
          <w:szCs w:val="24"/>
          <w:lang w:val="en-GB"/>
        </w:rPr>
      </w:pPr>
      <w:r>
        <w:rPr>
          <w:sz w:val="24"/>
          <w:szCs w:val="24"/>
          <w:lang w:val="en-GB"/>
        </w:rPr>
        <w:t>A) confesses            B) admits                  C) acknowledges</w:t>
      </w:r>
    </w:p>
    <w:p w:rsidR="00356F8B" w:rsidRDefault="00356F8B" w:rsidP="00356F8B">
      <w:pPr>
        <w:pStyle w:val="Odstavecseseznamem"/>
        <w:numPr>
          <w:ilvl w:val="0"/>
          <w:numId w:val="5"/>
        </w:numPr>
        <w:rPr>
          <w:sz w:val="24"/>
          <w:szCs w:val="24"/>
          <w:lang w:val="en-GB"/>
        </w:rPr>
      </w:pPr>
      <w:r>
        <w:rPr>
          <w:sz w:val="24"/>
          <w:szCs w:val="24"/>
          <w:lang w:val="en-GB"/>
        </w:rPr>
        <w:t>A) distinguishes      B) claims                   C) denies</w:t>
      </w:r>
    </w:p>
    <w:p w:rsidR="00356F8B" w:rsidRDefault="00356F8B" w:rsidP="00356F8B">
      <w:pPr>
        <w:pStyle w:val="Odstavecseseznamem"/>
        <w:numPr>
          <w:ilvl w:val="0"/>
          <w:numId w:val="5"/>
        </w:numPr>
        <w:rPr>
          <w:sz w:val="24"/>
          <w:szCs w:val="24"/>
          <w:lang w:val="en-GB"/>
        </w:rPr>
      </w:pPr>
      <w:r>
        <w:rPr>
          <w:sz w:val="24"/>
          <w:szCs w:val="24"/>
          <w:lang w:val="en-GB"/>
        </w:rPr>
        <w:t>A) referred              B) related                   C) linked</w:t>
      </w:r>
    </w:p>
    <w:p w:rsidR="001D64E8" w:rsidRPr="001D64E8" w:rsidRDefault="001D64E8" w:rsidP="001D64E8">
      <w:pPr>
        <w:suppressAutoHyphens w:val="0"/>
        <w:spacing w:before="100" w:beforeAutospacing="1" w:after="100" w:afterAutospacing="1"/>
        <w:rPr>
          <w:sz w:val="24"/>
          <w:szCs w:val="24"/>
          <w:lang w:val="en-GB" w:eastAsia="cs-CZ"/>
        </w:rPr>
      </w:pPr>
      <w:r w:rsidRPr="001D64E8">
        <w:rPr>
          <w:sz w:val="24"/>
          <w:szCs w:val="24"/>
          <w:lang w:val="en-GB" w:eastAsia="cs-CZ"/>
        </w:rPr>
        <w:t>Goleman's early work has been</w:t>
      </w:r>
      <w:r w:rsidR="00895933">
        <w:rPr>
          <w:sz w:val="24"/>
          <w:szCs w:val="24"/>
          <w:lang w:val="en-GB" w:eastAsia="cs-CZ"/>
        </w:rPr>
        <w:t xml:space="preserve"> (1) __________</w:t>
      </w:r>
      <w:r w:rsidRPr="001D64E8">
        <w:rPr>
          <w:sz w:val="24"/>
          <w:szCs w:val="24"/>
          <w:lang w:val="en-GB" w:eastAsia="cs-CZ"/>
        </w:rPr>
        <w:t xml:space="preserve"> for assuming from the beginning that EI is a type</w:t>
      </w:r>
      <w:r>
        <w:rPr>
          <w:sz w:val="24"/>
          <w:szCs w:val="24"/>
          <w:lang w:val="en-GB" w:eastAsia="cs-CZ"/>
        </w:rPr>
        <w:t xml:space="preserve"> of intelligence. Eysenck (2000)</w:t>
      </w:r>
      <w:r w:rsidRPr="001D64E8">
        <w:rPr>
          <w:sz w:val="24"/>
          <w:szCs w:val="24"/>
          <w:lang w:val="en-GB" w:eastAsia="cs-CZ"/>
        </w:rPr>
        <w:t xml:space="preserve"> writes that Goleman's description of EI contains</w:t>
      </w:r>
      <w:r w:rsidR="00895933">
        <w:rPr>
          <w:sz w:val="24"/>
          <w:szCs w:val="24"/>
          <w:lang w:val="en-GB" w:eastAsia="cs-CZ"/>
        </w:rPr>
        <w:t xml:space="preserve">           </w:t>
      </w:r>
      <w:r w:rsidRPr="001D64E8">
        <w:rPr>
          <w:sz w:val="24"/>
          <w:szCs w:val="24"/>
          <w:lang w:val="en-GB" w:eastAsia="cs-CZ"/>
        </w:rPr>
        <w:t xml:space="preserve"> </w:t>
      </w:r>
      <w:r w:rsidR="00895933">
        <w:rPr>
          <w:sz w:val="24"/>
          <w:szCs w:val="24"/>
          <w:lang w:val="en-GB" w:eastAsia="cs-CZ"/>
        </w:rPr>
        <w:t>(2) ________</w:t>
      </w:r>
      <w:r w:rsidRPr="001D64E8">
        <w:rPr>
          <w:sz w:val="24"/>
          <w:szCs w:val="24"/>
          <w:lang w:val="en-GB" w:eastAsia="cs-CZ"/>
        </w:rPr>
        <w:t xml:space="preserve"> assumptions about intelligence in general, and that it even runs contrary to what researchers have come to expect when studying types of intelligence:</w:t>
      </w:r>
    </w:p>
    <w:p w:rsidR="001D64E8" w:rsidRPr="001D64E8" w:rsidRDefault="001D64E8" w:rsidP="001D64E8">
      <w:pPr>
        <w:suppressAutoHyphens w:val="0"/>
        <w:spacing w:beforeAutospacing="1" w:afterAutospacing="1"/>
        <w:rPr>
          <w:sz w:val="24"/>
          <w:szCs w:val="24"/>
          <w:lang w:val="en-GB" w:eastAsia="cs-CZ"/>
        </w:rPr>
      </w:pPr>
      <w:r>
        <w:rPr>
          <w:sz w:val="24"/>
          <w:szCs w:val="24"/>
          <w:lang w:val="en-GB" w:eastAsia="cs-CZ"/>
        </w:rPr>
        <w:t>"</w:t>
      </w:r>
      <w:r w:rsidRPr="001D64E8">
        <w:rPr>
          <w:sz w:val="24"/>
          <w:szCs w:val="24"/>
          <w:lang w:val="en-GB" w:eastAsia="cs-CZ"/>
        </w:rPr>
        <w:t xml:space="preserve">If these five 'abilities' define 'emotional intelligence', we would </w:t>
      </w:r>
      <w:r w:rsidR="00895933">
        <w:rPr>
          <w:sz w:val="24"/>
          <w:szCs w:val="24"/>
          <w:lang w:val="en-GB" w:eastAsia="cs-CZ"/>
        </w:rPr>
        <w:t>(3) ________</w:t>
      </w:r>
      <w:r w:rsidRPr="001D64E8">
        <w:rPr>
          <w:sz w:val="24"/>
          <w:szCs w:val="24"/>
          <w:lang w:val="en-GB" w:eastAsia="cs-CZ"/>
        </w:rPr>
        <w:t xml:space="preserve"> some evidence that they are highly correlated; Goleman </w:t>
      </w:r>
      <w:r w:rsidR="00895933">
        <w:rPr>
          <w:sz w:val="24"/>
          <w:szCs w:val="24"/>
          <w:lang w:val="en-GB" w:eastAsia="cs-CZ"/>
        </w:rPr>
        <w:t>(4) __________</w:t>
      </w:r>
      <w:r w:rsidRPr="001D64E8">
        <w:rPr>
          <w:sz w:val="24"/>
          <w:szCs w:val="24"/>
          <w:lang w:val="en-GB" w:eastAsia="cs-CZ"/>
        </w:rPr>
        <w:t xml:space="preserve"> that they might be quite uncorrelated, and in any case if we cannot measure them, how do we know they are related? So the whole theory is built on quicksand: there is no sound scientific basis."</w:t>
      </w:r>
    </w:p>
    <w:p w:rsidR="001D64E8" w:rsidRDefault="001D64E8" w:rsidP="001D64E8">
      <w:pPr>
        <w:suppressAutoHyphens w:val="0"/>
        <w:spacing w:before="100" w:beforeAutospacing="1" w:after="100" w:afterAutospacing="1"/>
        <w:rPr>
          <w:sz w:val="24"/>
          <w:szCs w:val="24"/>
          <w:lang w:val="en-GB" w:eastAsia="cs-CZ"/>
        </w:rPr>
      </w:pPr>
      <w:r w:rsidRPr="001D64E8">
        <w:rPr>
          <w:sz w:val="24"/>
          <w:szCs w:val="24"/>
          <w:lang w:val="en-GB" w:eastAsia="cs-CZ"/>
        </w:rPr>
        <w:t xml:space="preserve">Similarly, Locke (2005) </w:t>
      </w:r>
      <w:r w:rsidR="00356F8B">
        <w:rPr>
          <w:sz w:val="24"/>
          <w:szCs w:val="24"/>
          <w:lang w:val="en-GB" w:eastAsia="cs-CZ"/>
        </w:rPr>
        <w:t>(5) __________</w:t>
      </w:r>
      <w:r w:rsidRPr="001D64E8">
        <w:rPr>
          <w:sz w:val="24"/>
          <w:szCs w:val="24"/>
          <w:lang w:val="en-GB" w:eastAsia="cs-CZ"/>
        </w:rPr>
        <w:t xml:space="preserve"> that the concept of EI is in itself a misinterpretation of the intelligence construct, and he offers an alternative interpretation: it is not another form or type of intelligence, but intelligence—the ability to grasp </w:t>
      </w:r>
      <w:r>
        <w:rPr>
          <w:sz w:val="24"/>
          <w:szCs w:val="24"/>
          <w:lang w:val="en-GB" w:eastAsia="cs-CZ"/>
        </w:rPr>
        <w:t>abstractions</w:t>
      </w:r>
      <w:r w:rsidRPr="001D64E8">
        <w:rPr>
          <w:sz w:val="24"/>
          <w:szCs w:val="24"/>
          <w:lang w:val="en-GB" w:eastAsia="cs-CZ"/>
        </w:rPr>
        <w:t>—applied to a particular life domain: emotions. He suggests the concept should be re-label</w:t>
      </w:r>
      <w:r w:rsidR="00356F8B">
        <w:rPr>
          <w:sz w:val="24"/>
          <w:szCs w:val="24"/>
          <w:lang w:val="en-GB" w:eastAsia="cs-CZ"/>
        </w:rPr>
        <w:t>l</w:t>
      </w:r>
      <w:r w:rsidRPr="001D64E8">
        <w:rPr>
          <w:sz w:val="24"/>
          <w:szCs w:val="24"/>
          <w:lang w:val="en-GB" w:eastAsia="cs-CZ"/>
        </w:rPr>
        <w:t>ed and</w:t>
      </w:r>
      <w:r w:rsidR="00356F8B">
        <w:rPr>
          <w:sz w:val="24"/>
          <w:szCs w:val="24"/>
          <w:lang w:val="en-GB" w:eastAsia="cs-CZ"/>
        </w:rPr>
        <w:t xml:space="preserve">                (6)</w:t>
      </w:r>
      <w:r w:rsidRPr="001D64E8">
        <w:rPr>
          <w:sz w:val="24"/>
          <w:szCs w:val="24"/>
          <w:lang w:val="en-GB" w:eastAsia="cs-CZ"/>
        </w:rPr>
        <w:t xml:space="preserve"> </w:t>
      </w:r>
      <w:r w:rsidR="00356F8B">
        <w:rPr>
          <w:sz w:val="24"/>
          <w:szCs w:val="24"/>
          <w:lang w:val="en-GB" w:eastAsia="cs-CZ"/>
        </w:rPr>
        <w:t>_________</w:t>
      </w:r>
      <w:r w:rsidRPr="001D64E8">
        <w:rPr>
          <w:sz w:val="24"/>
          <w:szCs w:val="24"/>
          <w:lang w:val="en-GB" w:eastAsia="cs-CZ"/>
        </w:rPr>
        <w:t xml:space="preserve"> to as a skill.</w:t>
      </w:r>
    </w:p>
    <w:p w:rsidR="00332548" w:rsidRPr="001D64E8" w:rsidRDefault="00332548" w:rsidP="001D64E8">
      <w:pPr>
        <w:suppressAutoHyphens w:val="0"/>
        <w:spacing w:before="100" w:beforeAutospacing="1" w:after="100" w:afterAutospacing="1"/>
        <w:rPr>
          <w:lang w:val="en-GB" w:eastAsia="cs-CZ"/>
        </w:rPr>
      </w:pPr>
      <w:r>
        <w:rPr>
          <w:lang w:val="en-GB" w:eastAsia="cs-CZ"/>
        </w:rPr>
        <w:t>(wikipedia.org)</w:t>
      </w:r>
    </w:p>
    <w:p w:rsidR="00356F8B" w:rsidRPr="00895933" w:rsidRDefault="00356F8B" w:rsidP="00356F8B">
      <w:pPr>
        <w:pStyle w:val="Odstavecseseznamem"/>
        <w:rPr>
          <w:sz w:val="24"/>
          <w:szCs w:val="24"/>
          <w:lang w:val="en-GB"/>
        </w:rPr>
      </w:pPr>
    </w:p>
    <w:sectPr w:rsidR="00356F8B" w:rsidRPr="0089593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368" w:rsidRDefault="007A4368" w:rsidP="00DE78A1">
      <w:r>
        <w:separator/>
      </w:r>
    </w:p>
  </w:endnote>
  <w:endnote w:type="continuationSeparator" w:id="0">
    <w:p w:rsidR="007A4368" w:rsidRDefault="007A4368" w:rsidP="00DE7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6751128"/>
      <w:docPartObj>
        <w:docPartGallery w:val="Page Numbers (Bottom of Page)"/>
        <w:docPartUnique/>
      </w:docPartObj>
    </w:sdtPr>
    <w:sdtEndPr/>
    <w:sdtContent>
      <w:p w:rsidR="00DE78A1" w:rsidRDefault="00DE78A1">
        <w:pPr>
          <w:pStyle w:val="Zpat"/>
          <w:jc w:val="right"/>
        </w:pPr>
        <w:r>
          <w:fldChar w:fldCharType="begin"/>
        </w:r>
        <w:r>
          <w:instrText>PAGE   \* MERGEFORMAT</w:instrText>
        </w:r>
        <w:r>
          <w:fldChar w:fldCharType="separate"/>
        </w:r>
        <w:r w:rsidR="008C2883">
          <w:rPr>
            <w:noProof/>
          </w:rPr>
          <w:t>3</w:t>
        </w:r>
        <w:r>
          <w:fldChar w:fldCharType="end"/>
        </w:r>
      </w:p>
    </w:sdtContent>
  </w:sdt>
  <w:p w:rsidR="00DE78A1" w:rsidRDefault="00DE78A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368" w:rsidRDefault="007A4368" w:rsidP="00DE78A1">
      <w:r>
        <w:separator/>
      </w:r>
    </w:p>
  </w:footnote>
  <w:footnote w:type="continuationSeparator" w:id="0">
    <w:p w:rsidR="007A4368" w:rsidRDefault="007A4368" w:rsidP="00DE78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95E48"/>
    <w:multiLevelType w:val="hybridMultilevel"/>
    <w:tmpl w:val="622E03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D062FD0"/>
    <w:multiLevelType w:val="hybridMultilevel"/>
    <w:tmpl w:val="489E63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72EE6E1E"/>
    <w:multiLevelType w:val="hybridMultilevel"/>
    <w:tmpl w:val="A8C06950"/>
    <w:lvl w:ilvl="0" w:tplc="053622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7C03551F"/>
    <w:multiLevelType w:val="hybridMultilevel"/>
    <w:tmpl w:val="03565B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D991A88"/>
    <w:multiLevelType w:val="hybridMultilevel"/>
    <w:tmpl w:val="28104E3E"/>
    <w:lvl w:ilvl="0" w:tplc="CC2EA42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3E1"/>
    <w:rsid w:val="0005464D"/>
    <w:rsid w:val="000C2F45"/>
    <w:rsid w:val="001D64E8"/>
    <w:rsid w:val="002D2D3F"/>
    <w:rsid w:val="00332548"/>
    <w:rsid w:val="00356F8B"/>
    <w:rsid w:val="003B0022"/>
    <w:rsid w:val="003B1CCA"/>
    <w:rsid w:val="003C0364"/>
    <w:rsid w:val="00735B0F"/>
    <w:rsid w:val="00784450"/>
    <w:rsid w:val="007863E1"/>
    <w:rsid w:val="007A4368"/>
    <w:rsid w:val="00881DBB"/>
    <w:rsid w:val="00895933"/>
    <w:rsid w:val="008C2883"/>
    <w:rsid w:val="00946CDC"/>
    <w:rsid w:val="00B35ECF"/>
    <w:rsid w:val="00CC6562"/>
    <w:rsid w:val="00DA1755"/>
    <w:rsid w:val="00DE78A1"/>
    <w:rsid w:val="00DF2C1F"/>
    <w:rsid w:val="00E077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63E1"/>
    <w:pPr>
      <w:suppressAutoHyphens/>
      <w:spacing w:after="0" w:line="240" w:lineRule="auto"/>
    </w:pPr>
    <w:rPr>
      <w:rFonts w:ascii="Times New Roman" w:eastAsia="Times New Roman" w:hAnsi="Times New Roman" w:cs="Times New Roman"/>
      <w:sz w:val="20"/>
      <w:szCs w:val="20"/>
      <w:lang w:eastAsia="ar-SA"/>
    </w:rPr>
  </w:style>
  <w:style w:type="paragraph" w:styleId="Nadpis2">
    <w:name w:val="heading 2"/>
    <w:basedOn w:val="Normln"/>
    <w:link w:val="Nadpis2Char"/>
    <w:uiPriority w:val="9"/>
    <w:qFormat/>
    <w:rsid w:val="001D64E8"/>
    <w:pPr>
      <w:suppressAutoHyphens w:val="0"/>
      <w:spacing w:before="100" w:beforeAutospacing="1" w:after="100" w:afterAutospacing="1"/>
      <w:outlineLvl w:val="1"/>
    </w:pPr>
    <w:rPr>
      <w:b/>
      <w:bCs/>
      <w:sz w:val="36"/>
      <w:szCs w:val="36"/>
      <w:lang w:eastAsia="cs-CZ"/>
    </w:rPr>
  </w:style>
  <w:style w:type="paragraph" w:styleId="Nadpis3">
    <w:name w:val="heading 3"/>
    <w:basedOn w:val="Normln"/>
    <w:link w:val="Nadpis3Char"/>
    <w:uiPriority w:val="9"/>
    <w:qFormat/>
    <w:rsid w:val="001D64E8"/>
    <w:pPr>
      <w:suppressAutoHyphens w:val="0"/>
      <w:spacing w:before="100" w:beforeAutospacing="1" w:after="100" w:afterAutospacing="1"/>
      <w:outlineLvl w:val="2"/>
    </w:pPr>
    <w:rPr>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863E1"/>
    <w:rPr>
      <w:rFonts w:ascii="Tahoma" w:hAnsi="Tahoma" w:cs="Tahoma"/>
      <w:sz w:val="16"/>
      <w:szCs w:val="16"/>
    </w:rPr>
  </w:style>
  <w:style w:type="character" w:customStyle="1" w:styleId="TextbublinyChar">
    <w:name w:val="Text bubliny Char"/>
    <w:basedOn w:val="Standardnpsmoodstavce"/>
    <w:link w:val="Textbubliny"/>
    <w:uiPriority w:val="99"/>
    <w:semiHidden/>
    <w:rsid w:val="007863E1"/>
    <w:rPr>
      <w:rFonts w:ascii="Tahoma" w:eastAsia="Times New Roman" w:hAnsi="Tahoma" w:cs="Tahoma"/>
      <w:sz w:val="16"/>
      <w:szCs w:val="16"/>
      <w:lang w:eastAsia="ar-SA"/>
    </w:rPr>
  </w:style>
  <w:style w:type="character" w:styleId="Hypertextovodkaz">
    <w:name w:val="Hyperlink"/>
    <w:basedOn w:val="Standardnpsmoodstavce"/>
    <w:uiPriority w:val="99"/>
    <w:semiHidden/>
    <w:unhideWhenUsed/>
    <w:rsid w:val="00881DBB"/>
    <w:rPr>
      <w:color w:val="0000FF"/>
      <w:u w:val="single"/>
    </w:rPr>
  </w:style>
  <w:style w:type="paragraph" w:styleId="Odstavecseseznamem">
    <w:name w:val="List Paragraph"/>
    <w:basedOn w:val="Normln"/>
    <w:uiPriority w:val="34"/>
    <w:qFormat/>
    <w:rsid w:val="002D2D3F"/>
    <w:pPr>
      <w:ind w:left="720"/>
      <w:contextualSpacing/>
    </w:pPr>
  </w:style>
  <w:style w:type="paragraph" w:styleId="Zhlav">
    <w:name w:val="header"/>
    <w:basedOn w:val="Normln"/>
    <w:link w:val="ZhlavChar"/>
    <w:uiPriority w:val="99"/>
    <w:unhideWhenUsed/>
    <w:rsid w:val="00DE78A1"/>
    <w:pPr>
      <w:tabs>
        <w:tab w:val="center" w:pos="4536"/>
        <w:tab w:val="right" w:pos="9072"/>
      </w:tabs>
    </w:pPr>
  </w:style>
  <w:style w:type="character" w:customStyle="1" w:styleId="ZhlavChar">
    <w:name w:val="Záhlaví Char"/>
    <w:basedOn w:val="Standardnpsmoodstavce"/>
    <w:link w:val="Zhlav"/>
    <w:uiPriority w:val="99"/>
    <w:rsid w:val="00DE78A1"/>
    <w:rPr>
      <w:rFonts w:ascii="Times New Roman" w:eastAsia="Times New Roman" w:hAnsi="Times New Roman" w:cs="Times New Roman"/>
      <w:sz w:val="20"/>
      <w:szCs w:val="20"/>
      <w:lang w:eastAsia="ar-SA"/>
    </w:rPr>
  </w:style>
  <w:style w:type="paragraph" w:styleId="Zpat">
    <w:name w:val="footer"/>
    <w:basedOn w:val="Normln"/>
    <w:link w:val="ZpatChar"/>
    <w:uiPriority w:val="99"/>
    <w:unhideWhenUsed/>
    <w:rsid w:val="00DE78A1"/>
    <w:pPr>
      <w:tabs>
        <w:tab w:val="center" w:pos="4536"/>
        <w:tab w:val="right" w:pos="9072"/>
      </w:tabs>
    </w:pPr>
  </w:style>
  <w:style w:type="character" w:customStyle="1" w:styleId="ZpatChar">
    <w:name w:val="Zápatí Char"/>
    <w:basedOn w:val="Standardnpsmoodstavce"/>
    <w:link w:val="Zpat"/>
    <w:uiPriority w:val="99"/>
    <w:rsid w:val="00DE78A1"/>
    <w:rPr>
      <w:rFonts w:ascii="Times New Roman" w:eastAsia="Times New Roman" w:hAnsi="Times New Roman" w:cs="Times New Roman"/>
      <w:sz w:val="20"/>
      <w:szCs w:val="20"/>
      <w:lang w:eastAsia="ar-SA"/>
    </w:rPr>
  </w:style>
  <w:style w:type="character" w:customStyle="1" w:styleId="Nadpis2Char">
    <w:name w:val="Nadpis 2 Char"/>
    <w:basedOn w:val="Standardnpsmoodstavce"/>
    <w:link w:val="Nadpis2"/>
    <w:uiPriority w:val="9"/>
    <w:rsid w:val="001D64E8"/>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1D64E8"/>
    <w:rPr>
      <w:rFonts w:ascii="Times New Roman" w:eastAsia="Times New Roman" w:hAnsi="Times New Roman" w:cs="Times New Roman"/>
      <w:b/>
      <w:bCs/>
      <w:sz w:val="27"/>
      <w:szCs w:val="27"/>
      <w:lang w:eastAsia="cs-CZ"/>
    </w:rPr>
  </w:style>
  <w:style w:type="character" w:customStyle="1" w:styleId="mw-headline">
    <w:name w:val="mw-headline"/>
    <w:basedOn w:val="Standardnpsmoodstavce"/>
    <w:rsid w:val="001D64E8"/>
  </w:style>
  <w:style w:type="paragraph" w:styleId="Normlnweb">
    <w:name w:val="Normal (Web)"/>
    <w:basedOn w:val="Normln"/>
    <w:uiPriority w:val="99"/>
    <w:semiHidden/>
    <w:unhideWhenUsed/>
    <w:rsid w:val="001D64E8"/>
    <w:pPr>
      <w:suppressAutoHyphens w:val="0"/>
      <w:spacing w:before="100" w:beforeAutospacing="1" w:after="100" w:afterAutospacing="1"/>
    </w:pPr>
    <w:rPr>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63E1"/>
    <w:pPr>
      <w:suppressAutoHyphens/>
      <w:spacing w:after="0" w:line="240" w:lineRule="auto"/>
    </w:pPr>
    <w:rPr>
      <w:rFonts w:ascii="Times New Roman" w:eastAsia="Times New Roman" w:hAnsi="Times New Roman" w:cs="Times New Roman"/>
      <w:sz w:val="20"/>
      <w:szCs w:val="20"/>
      <w:lang w:eastAsia="ar-SA"/>
    </w:rPr>
  </w:style>
  <w:style w:type="paragraph" w:styleId="Nadpis2">
    <w:name w:val="heading 2"/>
    <w:basedOn w:val="Normln"/>
    <w:link w:val="Nadpis2Char"/>
    <w:uiPriority w:val="9"/>
    <w:qFormat/>
    <w:rsid w:val="001D64E8"/>
    <w:pPr>
      <w:suppressAutoHyphens w:val="0"/>
      <w:spacing w:before="100" w:beforeAutospacing="1" w:after="100" w:afterAutospacing="1"/>
      <w:outlineLvl w:val="1"/>
    </w:pPr>
    <w:rPr>
      <w:b/>
      <w:bCs/>
      <w:sz w:val="36"/>
      <w:szCs w:val="36"/>
      <w:lang w:eastAsia="cs-CZ"/>
    </w:rPr>
  </w:style>
  <w:style w:type="paragraph" w:styleId="Nadpis3">
    <w:name w:val="heading 3"/>
    <w:basedOn w:val="Normln"/>
    <w:link w:val="Nadpis3Char"/>
    <w:uiPriority w:val="9"/>
    <w:qFormat/>
    <w:rsid w:val="001D64E8"/>
    <w:pPr>
      <w:suppressAutoHyphens w:val="0"/>
      <w:spacing w:before="100" w:beforeAutospacing="1" w:after="100" w:afterAutospacing="1"/>
      <w:outlineLvl w:val="2"/>
    </w:pPr>
    <w:rPr>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863E1"/>
    <w:rPr>
      <w:rFonts w:ascii="Tahoma" w:hAnsi="Tahoma" w:cs="Tahoma"/>
      <w:sz w:val="16"/>
      <w:szCs w:val="16"/>
    </w:rPr>
  </w:style>
  <w:style w:type="character" w:customStyle="1" w:styleId="TextbublinyChar">
    <w:name w:val="Text bubliny Char"/>
    <w:basedOn w:val="Standardnpsmoodstavce"/>
    <w:link w:val="Textbubliny"/>
    <w:uiPriority w:val="99"/>
    <w:semiHidden/>
    <w:rsid w:val="007863E1"/>
    <w:rPr>
      <w:rFonts w:ascii="Tahoma" w:eastAsia="Times New Roman" w:hAnsi="Tahoma" w:cs="Tahoma"/>
      <w:sz w:val="16"/>
      <w:szCs w:val="16"/>
      <w:lang w:eastAsia="ar-SA"/>
    </w:rPr>
  </w:style>
  <w:style w:type="character" w:styleId="Hypertextovodkaz">
    <w:name w:val="Hyperlink"/>
    <w:basedOn w:val="Standardnpsmoodstavce"/>
    <w:uiPriority w:val="99"/>
    <w:semiHidden/>
    <w:unhideWhenUsed/>
    <w:rsid w:val="00881DBB"/>
    <w:rPr>
      <w:color w:val="0000FF"/>
      <w:u w:val="single"/>
    </w:rPr>
  </w:style>
  <w:style w:type="paragraph" w:styleId="Odstavecseseznamem">
    <w:name w:val="List Paragraph"/>
    <w:basedOn w:val="Normln"/>
    <w:uiPriority w:val="34"/>
    <w:qFormat/>
    <w:rsid w:val="002D2D3F"/>
    <w:pPr>
      <w:ind w:left="720"/>
      <w:contextualSpacing/>
    </w:pPr>
  </w:style>
  <w:style w:type="paragraph" w:styleId="Zhlav">
    <w:name w:val="header"/>
    <w:basedOn w:val="Normln"/>
    <w:link w:val="ZhlavChar"/>
    <w:uiPriority w:val="99"/>
    <w:unhideWhenUsed/>
    <w:rsid w:val="00DE78A1"/>
    <w:pPr>
      <w:tabs>
        <w:tab w:val="center" w:pos="4536"/>
        <w:tab w:val="right" w:pos="9072"/>
      </w:tabs>
    </w:pPr>
  </w:style>
  <w:style w:type="character" w:customStyle="1" w:styleId="ZhlavChar">
    <w:name w:val="Záhlaví Char"/>
    <w:basedOn w:val="Standardnpsmoodstavce"/>
    <w:link w:val="Zhlav"/>
    <w:uiPriority w:val="99"/>
    <w:rsid w:val="00DE78A1"/>
    <w:rPr>
      <w:rFonts w:ascii="Times New Roman" w:eastAsia="Times New Roman" w:hAnsi="Times New Roman" w:cs="Times New Roman"/>
      <w:sz w:val="20"/>
      <w:szCs w:val="20"/>
      <w:lang w:eastAsia="ar-SA"/>
    </w:rPr>
  </w:style>
  <w:style w:type="paragraph" w:styleId="Zpat">
    <w:name w:val="footer"/>
    <w:basedOn w:val="Normln"/>
    <w:link w:val="ZpatChar"/>
    <w:uiPriority w:val="99"/>
    <w:unhideWhenUsed/>
    <w:rsid w:val="00DE78A1"/>
    <w:pPr>
      <w:tabs>
        <w:tab w:val="center" w:pos="4536"/>
        <w:tab w:val="right" w:pos="9072"/>
      </w:tabs>
    </w:pPr>
  </w:style>
  <w:style w:type="character" w:customStyle="1" w:styleId="ZpatChar">
    <w:name w:val="Zápatí Char"/>
    <w:basedOn w:val="Standardnpsmoodstavce"/>
    <w:link w:val="Zpat"/>
    <w:uiPriority w:val="99"/>
    <w:rsid w:val="00DE78A1"/>
    <w:rPr>
      <w:rFonts w:ascii="Times New Roman" w:eastAsia="Times New Roman" w:hAnsi="Times New Roman" w:cs="Times New Roman"/>
      <w:sz w:val="20"/>
      <w:szCs w:val="20"/>
      <w:lang w:eastAsia="ar-SA"/>
    </w:rPr>
  </w:style>
  <w:style w:type="character" w:customStyle="1" w:styleId="Nadpis2Char">
    <w:name w:val="Nadpis 2 Char"/>
    <w:basedOn w:val="Standardnpsmoodstavce"/>
    <w:link w:val="Nadpis2"/>
    <w:uiPriority w:val="9"/>
    <w:rsid w:val="001D64E8"/>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1D64E8"/>
    <w:rPr>
      <w:rFonts w:ascii="Times New Roman" w:eastAsia="Times New Roman" w:hAnsi="Times New Roman" w:cs="Times New Roman"/>
      <w:b/>
      <w:bCs/>
      <w:sz w:val="27"/>
      <w:szCs w:val="27"/>
      <w:lang w:eastAsia="cs-CZ"/>
    </w:rPr>
  </w:style>
  <w:style w:type="character" w:customStyle="1" w:styleId="mw-headline">
    <w:name w:val="mw-headline"/>
    <w:basedOn w:val="Standardnpsmoodstavce"/>
    <w:rsid w:val="001D64E8"/>
  </w:style>
  <w:style w:type="paragraph" w:styleId="Normlnweb">
    <w:name w:val="Normal (Web)"/>
    <w:basedOn w:val="Normln"/>
    <w:uiPriority w:val="99"/>
    <w:semiHidden/>
    <w:unhideWhenUsed/>
    <w:rsid w:val="001D64E8"/>
    <w:pPr>
      <w:suppressAutoHyphens w:val="0"/>
      <w:spacing w:before="100" w:beforeAutospacing="1" w:after="100" w:afterAutospacing="1"/>
    </w:pPr>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671144">
      <w:bodyDiv w:val="1"/>
      <w:marLeft w:val="0"/>
      <w:marRight w:val="0"/>
      <w:marTop w:val="0"/>
      <w:marBottom w:val="0"/>
      <w:divBdr>
        <w:top w:val="none" w:sz="0" w:space="0" w:color="auto"/>
        <w:left w:val="none" w:sz="0" w:space="0" w:color="auto"/>
        <w:bottom w:val="none" w:sz="0" w:space="0" w:color="auto"/>
        <w:right w:val="none" w:sz="0" w:space="0" w:color="auto"/>
      </w:divBdr>
      <w:divsChild>
        <w:div w:id="1913201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6281</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2015-04-26T19:30:00Z</dcterms:created>
  <dcterms:modified xsi:type="dcterms:W3CDTF">2015-04-26T19:30:00Z</dcterms:modified>
</cp:coreProperties>
</file>