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F3" w:rsidRDefault="001239F3" w:rsidP="001239F3">
      <w:r>
        <w:t xml:space="preserve">Stadia dle </w:t>
      </w:r>
      <w:proofErr w:type="spellStart"/>
      <w:r>
        <w:t>Brazeltona</w:t>
      </w:r>
      <w:proofErr w:type="spellEnd"/>
      <w:r>
        <w:t xml:space="preserve"> (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alertness)</w:t>
      </w:r>
      <w:bookmarkStart w:id="0" w:name="_GoBack"/>
      <w:bookmarkEnd w:id="0"/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>Hluboký spánek (</w:t>
      </w:r>
      <w:proofErr w:type="spellStart"/>
      <w:r w:rsidRPr="001239F3">
        <w:t>Deep</w:t>
      </w:r>
      <w:proofErr w:type="spellEnd"/>
      <w:r w:rsidRPr="001239F3">
        <w:t xml:space="preserve"> </w:t>
      </w:r>
      <w:proofErr w:type="spellStart"/>
      <w:r w:rsidRPr="001239F3">
        <w:t>Sleep</w:t>
      </w:r>
      <w:proofErr w:type="spellEnd"/>
      <w:r w:rsidRPr="001239F3">
        <w:t xml:space="preserve">) – pravidelné dýchání, málo aktivity mimo </w:t>
      </w:r>
      <w:proofErr w:type="spellStart"/>
      <w:r w:rsidRPr="001239F3">
        <w:t>startlů</w:t>
      </w:r>
      <w:proofErr w:type="spellEnd"/>
      <w:r w:rsidRPr="001239F3">
        <w:t xml:space="preserve"> a záškubů, nejsou pohyby očí, málo se mění do dalších stavů (proti ostatním). Neměl by být přerušován.</w:t>
      </w:r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>Mělký spánek (</w:t>
      </w:r>
      <w:proofErr w:type="spellStart"/>
      <w:r w:rsidRPr="001239F3">
        <w:t>Light</w:t>
      </w:r>
      <w:proofErr w:type="spellEnd"/>
      <w:r w:rsidRPr="001239F3">
        <w:t xml:space="preserve"> </w:t>
      </w:r>
      <w:proofErr w:type="spellStart"/>
      <w:r w:rsidRPr="001239F3">
        <w:t>sleep</w:t>
      </w:r>
      <w:proofErr w:type="spellEnd"/>
      <w:r w:rsidRPr="001239F3">
        <w:t xml:space="preserve">) – oči jsou zavřené, pohyby očí jsou viditelné, náhodné pohyby jsou častější. </w:t>
      </w:r>
      <w:r w:rsidRPr="001239F3">
        <w:t xml:space="preserve">Pohyby jsou plynulejší a více modulované než ve stavu 1. Odpověď na stimulus je </w:t>
      </w:r>
      <w:proofErr w:type="spellStart"/>
      <w:r w:rsidRPr="001239F3">
        <w:t>startle</w:t>
      </w:r>
      <w:proofErr w:type="spellEnd"/>
      <w:r w:rsidRPr="001239F3">
        <w:t xml:space="preserve"> a změna stavu. Nepravidelné dýchání, sací pohyby</w:t>
      </w:r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>Ospalost nebo polospánek (</w:t>
      </w:r>
      <w:proofErr w:type="spellStart"/>
      <w:r w:rsidRPr="001239F3">
        <w:t>Drowsy</w:t>
      </w:r>
      <w:proofErr w:type="spellEnd"/>
      <w:r w:rsidRPr="001239F3">
        <w:t xml:space="preserve"> </w:t>
      </w:r>
      <w:proofErr w:type="spellStart"/>
      <w:r w:rsidRPr="001239F3">
        <w:t>or</w:t>
      </w:r>
      <w:proofErr w:type="spellEnd"/>
      <w:r w:rsidRPr="001239F3">
        <w:t xml:space="preserve"> </w:t>
      </w:r>
      <w:proofErr w:type="spellStart"/>
      <w:r w:rsidRPr="001239F3">
        <w:t>Semi-Dozing</w:t>
      </w:r>
      <w:proofErr w:type="spellEnd"/>
      <w:r w:rsidRPr="001239F3">
        <w:t>) – o</w:t>
      </w:r>
      <w:r w:rsidRPr="001239F3">
        <w:t>či mohou být otevřené nebo zavřené, je zde přítomno mrkání. Aktivita dítěte je variabilní, odpověď na stimulus je opožděná. Je to přechodný stav, může se zhoupnout do stavu 4 nebo 2-1</w:t>
      </w:r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 xml:space="preserve">Tiše </w:t>
      </w:r>
      <w:r w:rsidRPr="001239F3">
        <w:t>bdělý (</w:t>
      </w:r>
      <w:proofErr w:type="spellStart"/>
      <w:r w:rsidRPr="001239F3">
        <w:t>quiet</w:t>
      </w:r>
      <w:proofErr w:type="spellEnd"/>
      <w:r w:rsidRPr="001239F3">
        <w:t xml:space="preserve"> </w:t>
      </w:r>
      <w:proofErr w:type="spellStart"/>
      <w:r w:rsidRPr="001239F3">
        <w:t>alert</w:t>
      </w:r>
      <w:proofErr w:type="spellEnd"/>
      <w:r w:rsidRPr="001239F3">
        <w:t xml:space="preserve">) – Motorická aktivita je zde na minimu, dítě je s otevřenýma očima, dítě je schopno hledat stimulus (něco co může sát nebo poslouchat nebo se dívat). </w:t>
      </w:r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>Aktivně bdělý (</w:t>
      </w:r>
      <w:proofErr w:type="spellStart"/>
      <w:r w:rsidRPr="001239F3">
        <w:t>acti</w:t>
      </w:r>
      <w:r w:rsidRPr="001239F3">
        <w:t>ve</w:t>
      </w:r>
      <w:proofErr w:type="spellEnd"/>
      <w:r w:rsidRPr="001239F3">
        <w:t xml:space="preserve"> </w:t>
      </w:r>
      <w:proofErr w:type="spellStart"/>
      <w:r w:rsidRPr="001239F3">
        <w:t>alert</w:t>
      </w:r>
      <w:proofErr w:type="spellEnd"/>
      <w:r w:rsidRPr="001239F3">
        <w:t xml:space="preserve">) – oči otevřené, přítomna motorická aktivita, spontánní </w:t>
      </w:r>
      <w:proofErr w:type="spellStart"/>
      <w:r w:rsidRPr="001239F3">
        <w:t>startly</w:t>
      </w:r>
      <w:proofErr w:type="spellEnd"/>
      <w:r w:rsidRPr="001239F3">
        <w:t>, pohyby paží a dolních končetin. Velká motorická aktivita</w:t>
      </w:r>
    </w:p>
    <w:p w:rsidR="00000000" w:rsidRPr="001239F3" w:rsidRDefault="001239F3" w:rsidP="001239F3">
      <w:pPr>
        <w:numPr>
          <w:ilvl w:val="0"/>
          <w:numId w:val="1"/>
        </w:numPr>
      </w:pPr>
      <w:r w:rsidRPr="001239F3">
        <w:t>Pláč (</w:t>
      </w:r>
      <w:proofErr w:type="spellStart"/>
      <w:r w:rsidRPr="001239F3">
        <w:t>crying</w:t>
      </w:r>
      <w:proofErr w:type="spellEnd"/>
      <w:r w:rsidRPr="001239F3">
        <w:t xml:space="preserve">) – </w:t>
      </w:r>
      <w:proofErr w:type="spellStart"/>
      <w:r w:rsidRPr="001239F3">
        <w:t>itenzivní</w:t>
      </w:r>
      <w:proofErr w:type="spellEnd"/>
      <w:r w:rsidRPr="001239F3">
        <w:t xml:space="preserve"> pláč, který je těžké ukončit sti</w:t>
      </w:r>
      <w:r w:rsidRPr="001239F3">
        <w:t>mulem, pokud je dítě ve stavu 6 15 a více sekund, tak položku TIMP nemůžeme testovat</w:t>
      </w:r>
    </w:p>
    <w:p w:rsidR="002867B1" w:rsidRDefault="002867B1"/>
    <w:sectPr w:rsidR="0028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61C"/>
    <w:multiLevelType w:val="hybridMultilevel"/>
    <w:tmpl w:val="36ACF70E"/>
    <w:lvl w:ilvl="0" w:tplc="9072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A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22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78E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62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8E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27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A0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0F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F2099"/>
    <w:multiLevelType w:val="hybridMultilevel"/>
    <w:tmpl w:val="AD040AA6"/>
    <w:lvl w:ilvl="0" w:tplc="D0BC46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62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0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E3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C8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08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6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2F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F3"/>
    <w:rsid w:val="001239F3"/>
    <w:rsid w:val="002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0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3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7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7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2017-04-13T07:07:00Z</dcterms:created>
  <dcterms:modified xsi:type="dcterms:W3CDTF">2017-04-13T07:08:00Z</dcterms:modified>
</cp:coreProperties>
</file>