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40" w:rsidRDefault="00115B9C">
      <w:r>
        <w:rPr>
          <w:noProof/>
          <w:lang w:eastAsia="cs-CZ"/>
        </w:rPr>
        <w:drawing>
          <wp:inline distT="0" distB="0" distL="0" distR="0" wp14:anchorId="0E2445AE" wp14:editId="2091D54B">
            <wp:extent cx="4762500" cy="4829175"/>
            <wp:effectExtent l="0" t="0" r="0" b="9525"/>
            <wp:docPr id="2" name="Obrázek 2" descr="Výsledek obrázku pro dramatic graph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dramatic graph 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9C" w:rsidRDefault="00115B9C" w:rsidP="00115B9C">
      <w:pPr>
        <w:rPr>
          <w:noProof/>
          <w:lang w:eastAsia="cs-CZ"/>
        </w:rPr>
      </w:pPr>
    </w:p>
    <w:p w:rsidR="00115B9C" w:rsidRDefault="00115B9C" w:rsidP="00115B9C">
      <w:pPr>
        <w:rPr>
          <w:noProof/>
          <w:lang w:eastAsia="cs-CZ"/>
        </w:rPr>
      </w:pPr>
      <w:r>
        <w:rPr>
          <w:noProof/>
          <w:lang w:eastAsia="cs-CZ"/>
        </w:rPr>
        <w:t>(</w:t>
      </w:r>
      <w:r w:rsidRPr="007E21D7">
        <w:rPr>
          <w:noProof/>
          <w:lang w:eastAsia="cs-CZ"/>
        </w:rPr>
        <w:t>http://ielts-simon.com/ielts-help-and-english-pr/ielts-writing-task-1/</w:t>
      </w:r>
      <w:r>
        <w:rPr>
          <w:noProof/>
          <w:lang w:eastAsia="cs-CZ"/>
        </w:rPr>
        <w:t>)</w:t>
      </w:r>
    </w:p>
    <w:p w:rsidR="00115B9C" w:rsidRDefault="00115B9C">
      <w:bookmarkStart w:id="0" w:name="_GoBack"/>
      <w:bookmarkEnd w:id="0"/>
    </w:p>
    <w:sectPr w:rsidR="0011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9C"/>
    <w:rsid w:val="00115B9C"/>
    <w:rsid w:val="008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2017-02-27T20:32:00Z</dcterms:created>
  <dcterms:modified xsi:type="dcterms:W3CDTF">2017-02-27T20:33:00Z</dcterms:modified>
</cp:coreProperties>
</file>