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P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Zkouška z anglického jazyka</w:t>
      </w:r>
      <w:r w:rsidR="001E0C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0C03" w:rsidRPr="001E0C03" w:rsidRDefault="001E0C03" w:rsidP="003C43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1E0C03">
        <w:rPr>
          <w:rFonts w:ascii="Times New Roman" w:hAnsi="Times New Roman" w:cs="Times New Roman"/>
          <w:b/>
          <w:sz w:val="24"/>
          <w:szCs w:val="24"/>
        </w:rPr>
        <w:t>B2</w:t>
      </w:r>
      <w:r>
        <w:rPr>
          <w:rFonts w:ascii="Times New Roman" w:hAnsi="Times New Roman" w:cs="Times New Roman"/>
          <w:sz w:val="24"/>
          <w:szCs w:val="24"/>
        </w:rPr>
        <w:t xml:space="preserve"> CEFR </w:t>
      </w:r>
      <w:r w:rsidRPr="001E0C03">
        <w:rPr>
          <w:rFonts w:ascii="Times New Roman" w:hAnsi="Times New Roman" w:cs="Times New Roman"/>
          <w:sz w:val="20"/>
          <w:szCs w:val="20"/>
        </w:rPr>
        <w:t>(https://en.wikipedia.org/wiki/Common_European_Framework_of_Reference_for_Languages)</w:t>
      </w:r>
    </w:p>
    <w:p w:rsidR="001E0C03" w:rsidRDefault="001E0C03" w:rsidP="003C4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1E0C03" w:rsidRDefault="001E0C03" w:rsidP="001E0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20%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25%</w:t>
      </w:r>
    </w:p>
    <w:p w:rsidR="001E0C03" w:rsidRDefault="001E0C03" w:rsidP="003C438D">
      <w:pPr>
        <w:rPr>
          <w:rFonts w:ascii="Times New Roman" w:hAnsi="Times New Roman" w:cs="Times New Roman"/>
        </w:rPr>
      </w:pPr>
    </w:p>
    <w:p w:rsidR="003C438D" w:rsidRPr="003C438D" w:rsidRDefault="003C438D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Typy cvičení v testu:</w:t>
      </w:r>
    </w:p>
    <w:p w:rsidR="003C438D" w:rsidRDefault="003C438D" w:rsidP="001E0C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C03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1E0C03">
        <w:rPr>
          <w:rFonts w:ascii="Times New Roman" w:hAnsi="Times New Roman" w:cs="Times New Roman"/>
          <w:b/>
          <w:sz w:val="24"/>
          <w:szCs w:val="24"/>
        </w:rPr>
        <w:t>poslech</w:t>
      </w:r>
      <w:r w:rsidRPr="001E0C03">
        <w:rPr>
          <w:rFonts w:ascii="Times New Roman" w:hAnsi="Times New Roman" w:cs="Times New Roman"/>
          <w:sz w:val="24"/>
          <w:szCs w:val="24"/>
        </w:rPr>
        <w:t xml:space="preserve">, </w:t>
      </w:r>
      <w:r w:rsidR="00E91590">
        <w:rPr>
          <w:rFonts w:ascii="Times New Roman" w:hAnsi="Times New Roman" w:cs="Times New Roman"/>
          <w:sz w:val="24"/>
          <w:szCs w:val="24"/>
        </w:rPr>
        <w:t>doplňuje se</w:t>
      </w:r>
      <w:r w:rsidR="00137D7B">
        <w:rPr>
          <w:rFonts w:ascii="Times New Roman" w:hAnsi="Times New Roman" w:cs="Times New Roman"/>
          <w:sz w:val="24"/>
          <w:szCs w:val="24"/>
        </w:rPr>
        <w:t xml:space="preserve"> chybějící výraz</w:t>
      </w:r>
      <w:r w:rsidR="00E91590">
        <w:rPr>
          <w:rFonts w:ascii="Times New Roman" w:hAnsi="Times New Roman" w:cs="Times New Roman"/>
          <w:sz w:val="24"/>
          <w:szCs w:val="24"/>
        </w:rPr>
        <w:t xml:space="preserve"> do shrnujících vět</w:t>
      </w:r>
    </w:p>
    <w:p w:rsidR="00137D7B" w:rsidRPr="001E0C03" w:rsidRDefault="00137D7B" w:rsidP="00137D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0C03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úkol</w:t>
      </w:r>
      <w:r w:rsidR="001E0C03">
        <w:rPr>
          <w:rFonts w:ascii="Times New Roman" w:hAnsi="Times New Roman" w:cs="Times New Roman"/>
          <w:sz w:val="24"/>
          <w:szCs w:val="24"/>
        </w:rPr>
        <w:t xml:space="preserve">y na </w:t>
      </w:r>
      <w:r w:rsidR="001E0C03" w:rsidRPr="00137D7B">
        <w:rPr>
          <w:rFonts w:ascii="Times New Roman" w:hAnsi="Times New Roman" w:cs="Times New Roman"/>
          <w:b/>
          <w:sz w:val="24"/>
          <w:szCs w:val="24"/>
        </w:rPr>
        <w:t>čtení:</w:t>
      </w:r>
      <w:r w:rsidR="001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8D" w:rsidRPr="00137D7B" w:rsidRDefault="003C438D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doplnění slov z banky do textu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Pr="00137D7B" w:rsidRDefault="00E91590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na porozumění textu, doplňují se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zpátky do textu části vět (viz. </w:t>
      </w:r>
      <w:proofErr w:type="gramStart"/>
      <w:r w:rsidR="003C438D"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137D7B" w:rsidRPr="003C438D" w:rsidRDefault="00137D7B" w:rsidP="00137D7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7D7B" w:rsidRPr="008A01BF" w:rsidRDefault="00137D7B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</w:rPr>
        <w:t>gramaticko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</w:rPr>
        <w:t xml:space="preserve"> – lexikální část: </w:t>
      </w:r>
    </w:p>
    <w:p w:rsidR="003C438D" w:rsidRPr="00137D7B" w:rsidRDefault="003C438D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>př</w:t>
      </w:r>
      <w:r w:rsidR="002F2497">
        <w:rPr>
          <w:rFonts w:ascii="Times New Roman" w:hAnsi="Times New Roman" w:cs="Times New Roman"/>
          <w:sz w:val="24"/>
          <w:szCs w:val="24"/>
        </w:rPr>
        <w:t xml:space="preserve">eklad frází (viz. </w:t>
      </w:r>
      <w:proofErr w:type="gramStart"/>
      <w:r w:rsidR="002F2497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2F2497">
        <w:rPr>
          <w:rFonts w:ascii="Times New Roman" w:hAnsi="Times New Roman" w:cs="Times New Roman"/>
          <w:sz w:val="24"/>
          <w:szCs w:val="24"/>
        </w:rPr>
        <w:t xml:space="preserve"> č. 3) z oblasti sportu, </w:t>
      </w:r>
      <w:proofErr w:type="spellStart"/>
      <w:r w:rsidR="002F2497">
        <w:rPr>
          <w:rFonts w:ascii="Times New Roman" w:hAnsi="Times New Roman" w:cs="Times New Roman"/>
          <w:sz w:val="24"/>
          <w:szCs w:val="24"/>
        </w:rPr>
        <w:t>coachingu</w:t>
      </w:r>
      <w:proofErr w:type="spellEnd"/>
      <w:r w:rsidR="002F2497">
        <w:rPr>
          <w:rFonts w:ascii="Times New Roman" w:hAnsi="Times New Roman" w:cs="Times New Roman"/>
          <w:sz w:val="24"/>
          <w:szCs w:val="24"/>
        </w:rPr>
        <w:t xml:space="preserve">, </w:t>
      </w:r>
      <w:r w:rsidR="001E0C03">
        <w:rPr>
          <w:rFonts w:ascii="Times New Roman" w:hAnsi="Times New Roman" w:cs="Times New Roman"/>
          <w:sz w:val="24"/>
          <w:szCs w:val="24"/>
        </w:rPr>
        <w:t>fyziologie</w:t>
      </w:r>
      <w:r w:rsidR="00D87CEF">
        <w:rPr>
          <w:rFonts w:ascii="Times New Roman" w:hAnsi="Times New Roman" w:cs="Times New Roman"/>
          <w:sz w:val="24"/>
          <w:szCs w:val="24"/>
        </w:rPr>
        <w:t>, sportovní medicíny</w:t>
      </w:r>
    </w:p>
    <w:p w:rsidR="00DC46F4" w:rsidRDefault="002F2497" w:rsidP="002F249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větné transformace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4)</w:t>
      </w:r>
      <w:r w:rsidR="00137D7B">
        <w:rPr>
          <w:rFonts w:ascii="Times New Roman" w:hAnsi="Times New Roman" w:cs="Times New Roman"/>
          <w:sz w:val="24"/>
          <w:szCs w:val="24"/>
        </w:rPr>
        <w:t xml:space="preserve"> </w:t>
      </w:r>
      <w:r w:rsidR="00BA4C9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A4C97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="00BA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97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="00BA4C97">
        <w:rPr>
          <w:rFonts w:ascii="Times New Roman" w:hAnsi="Times New Roman" w:cs="Times New Roman"/>
          <w:sz w:val="24"/>
          <w:szCs w:val="24"/>
        </w:rPr>
        <w:t>: t</w:t>
      </w:r>
      <w:bookmarkStart w:id="0" w:name="_GoBack"/>
      <w:bookmarkEnd w:id="0"/>
      <w:r w:rsidR="003C438D" w:rsidRPr="00137D7B">
        <w:rPr>
          <w:rFonts w:ascii="Times New Roman" w:hAnsi="Times New Roman" w:cs="Times New Roman"/>
          <w:sz w:val="24"/>
          <w:szCs w:val="24"/>
        </w:rPr>
        <w:t>estované jevy: základní časy; trpný rod, způsobová slovesa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to + jejich zápory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minulé tvary</w:t>
      </w:r>
      <w:r w:rsidR="003C438D" w:rsidRPr="00137D7B">
        <w:rPr>
          <w:rFonts w:ascii="Times New Roman" w:hAnsi="Times New Roman" w:cs="Times New Roman"/>
          <w:sz w:val="24"/>
          <w:szCs w:val="24"/>
        </w:rPr>
        <w:t>), spojky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despit</w:t>
      </w:r>
      <w:r w:rsidRPr="00137D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, as long as</w:t>
      </w:r>
      <w:r w:rsidR="004919C5">
        <w:rPr>
          <w:rFonts w:ascii="Times New Roman" w:hAnsi="Times New Roman" w:cs="Times New Roman"/>
          <w:sz w:val="24"/>
          <w:szCs w:val="24"/>
        </w:rPr>
        <w:t>,</w:t>
      </w:r>
      <w:r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.), 1.,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2.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3.</w:t>
      </w:r>
      <w:r w:rsidR="00DC46F4" w:rsidRPr="00137D7B">
        <w:rPr>
          <w:rFonts w:ascii="Times New Roman" w:hAnsi="Times New Roman" w:cs="Times New Roman"/>
          <w:sz w:val="24"/>
          <w:szCs w:val="24"/>
        </w:rPr>
        <w:t xml:space="preserve"> </w:t>
      </w:r>
      <w:r w:rsidR="00137D7B">
        <w:rPr>
          <w:rFonts w:ascii="Times New Roman" w:hAnsi="Times New Roman" w:cs="Times New Roman"/>
          <w:sz w:val="24"/>
          <w:szCs w:val="24"/>
        </w:rPr>
        <w:t>k</w:t>
      </w:r>
      <w:r w:rsidR="00DC46F4" w:rsidRPr="00137D7B">
        <w:rPr>
          <w:rFonts w:ascii="Times New Roman" w:hAnsi="Times New Roman" w:cs="Times New Roman"/>
          <w:sz w:val="24"/>
          <w:szCs w:val="24"/>
        </w:rPr>
        <w:t>ondicionál</w:t>
      </w:r>
      <w:r w:rsidR="00137D7B">
        <w:rPr>
          <w:rFonts w:ascii="Times New Roman" w:hAnsi="Times New Roman" w:cs="Times New Roman"/>
          <w:sz w:val="24"/>
          <w:szCs w:val="24"/>
        </w:rPr>
        <w:t xml:space="preserve">, </w:t>
      </w:r>
      <w:r w:rsidR="00E950EA">
        <w:rPr>
          <w:rFonts w:ascii="Times New Roman" w:hAnsi="Times New Roman" w:cs="Times New Roman"/>
          <w:sz w:val="24"/>
          <w:szCs w:val="24"/>
        </w:rPr>
        <w:t xml:space="preserve">přímé a </w:t>
      </w:r>
      <w:r w:rsidR="00137D7B">
        <w:rPr>
          <w:rFonts w:ascii="Times New Roman" w:hAnsi="Times New Roman" w:cs="Times New Roman"/>
          <w:sz w:val="24"/>
          <w:szCs w:val="24"/>
        </w:rPr>
        <w:t>nepřímé otázky</w:t>
      </w:r>
    </w:p>
    <w:p w:rsidR="00137D7B" w:rsidRPr="00D87CEF" w:rsidRDefault="00137D7B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slovotvorba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137D7B" w:rsidRPr="00D87CEF" w:rsidRDefault="00137D7B" w:rsidP="00137D7B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37D7B" w:rsidRPr="00D87CEF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CEF">
        <w:rPr>
          <w:rFonts w:ascii="Times New Roman" w:hAnsi="Times New Roman" w:cs="Times New Roman"/>
          <w:b/>
          <w:sz w:val="24"/>
          <w:szCs w:val="24"/>
        </w:rPr>
        <w:t xml:space="preserve">psaní –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 text na dané kontroverzní téma</w:t>
      </w:r>
      <w:r w:rsidR="00D87CEF">
        <w:rPr>
          <w:rFonts w:ascii="Times New Roman" w:hAnsi="Times New Roman" w:cs="Times New Roman"/>
          <w:sz w:val="24"/>
          <w:szCs w:val="24"/>
        </w:rPr>
        <w:t xml:space="preserve"> v rozsahu cca 150 slov</w:t>
      </w:r>
      <w:r>
        <w:rPr>
          <w:rFonts w:ascii="Times New Roman" w:hAnsi="Times New Roman" w:cs="Times New Roman"/>
          <w:sz w:val="24"/>
          <w:szCs w:val="24"/>
        </w:rPr>
        <w:t xml:space="preserve"> (hodnotí se </w:t>
      </w:r>
      <w:r w:rsidR="008A01BF">
        <w:rPr>
          <w:rFonts w:ascii="Times New Roman" w:hAnsi="Times New Roman" w:cs="Times New Roman"/>
          <w:sz w:val="24"/>
          <w:szCs w:val="24"/>
        </w:rPr>
        <w:t>vyjádření myšlenky</w:t>
      </w:r>
      <w:r>
        <w:rPr>
          <w:rFonts w:ascii="Times New Roman" w:hAnsi="Times New Roman" w:cs="Times New Roman"/>
          <w:sz w:val="24"/>
          <w:szCs w:val="24"/>
        </w:rPr>
        <w:t>, spojovací prostředky, struktura, slovní zásoba)</w:t>
      </w:r>
    </w:p>
    <w:p w:rsidR="00137D7B" w:rsidRPr="00D87CEF" w:rsidRDefault="00137D7B" w:rsidP="00137D7B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D7B">
        <w:rPr>
          <w:rFonts w:ascii="Times New Roman" w:hAnsi="Times New Roman" w:cs="Times New Roman"/>
          <w:b/>
          <w:sz w:val="24"/>
          <w:szCs w:val="24"/>
        </w:rPr>
        <w:t>ústní zkouška</w:t>
      </w:r>
      <w:r w:rsidRPr="00137D7B">
        <w:rPr>
          <w:rFonts w:ascii="Times New Roman" w:hAnsi="Times New Roman" w:cs="Times New Roman"/>
          <w:sz w:val="24"/>
          <w:szCs w:val="24"/>
        </w:rPr>
        <w:t xml:space="preserve"> – odborná rozprava na téma vlastního výzkumu, studia, diplomové práce</w:t>
      </w: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DE4687" w:rsidRDefault="00DE4687" w:rsidP="003C438D">
      <w:pPr>
        <w:pStyle w:val="Normlnweb"/>
        <w:spacing w:before="0" w:beforeAutospacing="0" w:after="0" w:afterAutospacing="0"/>
        <w:rPr>
          <w:b/>
        </w:rPr>
      </w:pPr>
    </w:p>
    <w:p w:rsidR="00DE4687" w:rsidRDefault="00DE4687" w:rsidP="003C438D">
      <w:pPr>
        <w:pStyle w:val="Normlnweb"/>
        <w:spacing w:before="0" w:beforeAutospacing="0" w:after="0" w:afterAutospacing="0"/>
        <w:rPr>
          <w:b/>
        </w:rPr>
      </w:pPr>
    </w:p>
    <w:p w:rsidR="00DE4687" w:rsidRDefault="00DE4687" w:rsidP="003C438D">
      <w:pPr>
        <w:pStyle w:val="Normlnweb"/>
        <w:spacing w:before="0" w:beforeAutospacing="0" w:after="0" w:afterAutospacing="0"/>
        <w:rPr>
          <w:b/>
        </w:rPr>
      </w:pPr>
    </w:p>
    <w:p w:rsidR="00D87CEF" w:rsidRDefault="00D87CEF" w:rsidP="003C438D">
      <w:pPr>
        <w:pStyle w:val="Normlnweb"/>
        <w:spacing w:before="0" w:beforeAutospacing="0" w:after="0" w:afterAutospacing="0"/>
        <w:rPr>
          <w:b/>
        </w:rPr>
      </w:pPr>
    </w:p>
    <w:p w:rsidR="00E91590" w:rsidRDefault="00E91590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D87CEF" w:rsidRDefault="00D87CEF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  <w:r w:rsidRPr="00137D7B">
        <w:rPr>
          <w:b/>
          <w:sz w:val="36"/>
          <w:szCs w:val="36"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</w:p>
    <w:p w:rsid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Having a pet might lower your risk of heart disease, (1) ____________. Research shows that: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Owning pets may be associated with lower blood pressure and cholesterol levels, and a lower incidence of obesity.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lastRenderedPageBreak/>
        <w:t>Pets can have a positive effect on the body's reactions to stress.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C438D">
        <w:rPr>
          <w:lang w:val="en-GB"/>
        </w:rPr>
        <w:t>)  _</w:t>
      </w:r>
      <w:proofErr w:type="gramEnd"/>
      <w:r w:rsidRPr="003C438D">
        <w:rPr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E91590">
      <w:pPr>
        <w:pStyle w:val="Odstavecseseznamem"/>
        <w:ind w:left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E91590">
      <w:pPr>
        <w:pStyle w:val="Odstavecseseznamem"/>
        <w:ind w:hanging="11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3C438D" w:rsidRP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Default="002F2497" w:rsidP="003C438D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</w:t>
      </w:r>
      <w:r w:rsidR="003C438D" w:rsidRPr="003C438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2F2497" w:rsidRDefault="002F2497" w:rsidP="00E91590">
      <w:pPr>
        <w:pStyle w:val="Odstavecseseznamem"/>
        <w:numPr>
          <w:ilvl w:val="2"/>
          <w:numId w:val="2"/>
        </w:numPr>
        <w:ind w:left="709" w:firstLine="109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a bad idea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to train in that terrible weather last week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terrible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weather.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………………………….., I 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137D7B" w:rsidRDefault="00137D7B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137D7B" w:rsidRDefault="00137D7B" w:rsidP="00137D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91590" w:rsidRPr="00E91590" w:rsidRDefault="00E91590" w:rsidP="00E91590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137D7B" w:rsidRPr="00E91590" w:rsidRDefault="00E91590" w:rsidP="00137D7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8A01BF" w:rsidRDefault="008A01BF" w:rsidP="008A01BF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Doporučené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odkazy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Poslech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8A01BF" w:rsidRDefault="00BA4C9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www.ted.com</w:t>
        </w:r>
      </w:hyperlink>
    </w:p>
    <w:p w:rsidR="008A01BF" w:rsidRDefault="00BA4C9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http://www.bbc.co.uk/worldservice/learningenglish/general/sixminute/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Gramatika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BA4C97" w:rsidP="008A01BF">
      <w:pPr>
        <w:spacing w:after="0"/>
        <w:rPr>
          <w:rStyle w:val="Hypertextovodkaz"/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http://www.examenglish.com/grammar/b2_grammar.html</w:t>
        </w:r>
      </w:hyperlink>
    </w:p>
    <w:p w:rsidR="00F56F60" w:rsidRDefault="00BA4C9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="00F56F60" w:rsidRPr="00885BAA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http://www.englishrevealed.co.uk/fce_grammar.php</w:t>
        </w:r>
      </w:hyperlink>
    </w:p>
    <w:p w:rsidR="00F56F60" w:rsidRDefault="00F56F60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Čtení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8A01BF" w:rsidRDefault="00BA4C97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="008A01BF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http://www.examenglish.com/B2/b2_reading.htm</w:t>
        </w:r>
      </w:hyperlink>
    </w:p>
    <w:p w:rsidR="008A01BF" w:rsidRDefault="008A01BF" w:rsidP="008A01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8A01BF" w:rsidRPr="00DE4687" w:rsidRDefault="008A01BF" w:rsidP="00FA30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C3090" w:rsidRPr="002F2497" w:rsidRDefault="00CC3090" w:rsidP="008A01BF">
      <w:pPr>
        <w:rPr>
          <w:sz w:val="24"/>
          <w:szCs w:val="24"/>
        </w:rPr>
      </w:pPr>
    </w:p>
    <w:sectPr w:rsidR="00CC3090" w:rsidRPr="002F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C29"/>
    <w:multiLevelType w:val="multilevel"/>
    <w:tmpl w:val="804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47C8"/>
    <w:multiLevelType w:val="hybridMultilevel"/>
    <w:tmpl w:val="1FC631B8"/>
    <w:lvl w:ilvl="0" w:tplc="AA74C4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D5F8A"/>
    <w:multiLevelType w:val="hybridMultilevel"/>
    <w:tmpl w:val="19F6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66933"/>
    <w:rsid w:val="00137D7B"/>
    <w:rsid w:val="001B0F66"/>
    <w:rsid w:val="001E0C03"/>
    <w:rsid w:val="0029005B"/>
    <w:rsid w:val="002F2497"/>
    <w:rsid w:val="003C438D"/>
    <w:rsid w:val="003F591C"/>
    <w:rsid w:val="004919C5"/>
    <w:rsid w:val="004E577C"/>
    <w:rsid w:val="0054430C"/>
    <w:rsid w:val="00611FDF"/>
    <w:rsid w:val="008A01BF"/>
    <w:rsid w:val="008A7BEC"/>
    <w:rsid w:val="00BA4C97"/>
    <w:rsid w:val="00CC3090"/>
    <w:rsid w:val="00D87CEF"/>
    <w:rsid w:val="00DC46F4"/>
    <w:rsid w:val="00DE4687"/>
    <w:rsid w:val="00E91590"/>
    <w:rsid w:val="00E950EA"/>
    <w:rsid w:val="00F56F60"/>
    <w:rsid w:val="00F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0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glish.com/grammar/b2_gramma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bc.co.uk/worldservice/learningenglish/general/sixminu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xamenglish.com/B2/b2_read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revealed.co.uk/fce_grammar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2018-04-13T21:21:00Z</dcterms:created>
  <dcterms:modified xsi:type="dcterms:W3CDTF">2018-04-13T21:21:00Z</dcterms:modified>
</cp:coreProperties>
</file>