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F3" w:rsidRDefault="00C141F3" w:rsidP="00C1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1F3" w:rsidRPr="00C141F3" w:rsidRDefault="00C141F3" w:rsidP="00C141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C141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Poranění křížového vazu – nejvíce limitující zranění (ne)jen ve sportu </w:t>
      </w:r>
    </w:p>
    <w:p w:rsidR="00C141F3" w:rsidRDefault="00C141F3" w:rsidP="00C1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1F3" w:rsidRDefault="00C141F3" w:rsidP="00C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Link:</w:t>
      </w:r>
    </w:p>
    <w:p w:rsidR="00367AC9" w:rsidRPr="00C141F3" w:rsidRDefault="00C141F3" w:rsidP="00C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C141F3">
        <w:rPr>
          <w:rFonts w:ascii="Times New Roman" w:hAnsi="Times New Roman" w:cs="Times New Roman"/>
          <w:sz w:val="24"/>
          <w:szCs w:val="24"/>
        </w:rPr>
        <w:t>http://dominikkodras.cz/poraneni-krizoveho-vazu-nejvice-limitujici-zraneni-nejen-ve-sportu/?fbclid=IwAR14VV6XNEQnY687LNtUlixhCVJOESot3Ga3LAOnT2N4KTw1kMO8H3DjkfY</w:t>
      </w:r>
      <w:bookmarkStart w:id="0" w:name="_GoBack"/>
      <w:bookmarkEnd w:id="0"/>
    </w:p>
    <w:sectPr w:rsidR="00367AC9" w:rsidRPr="00C1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F3"/>
    <w:rsid w:val="00125EFE"/>
    <w:rsid w:val="00367AC9"/>
    <w:rsid w:val="00C1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A836"/>
  <w15:chartTrackingRefBased/>
  <w15:docId w15:val="{406DD412-7AA7-4B9B-B9B1-A8955600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14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1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Bugala</dc:creator>
  <cp:keywords/>
  <dc:description/>
  <cp:lastModifiedBy>Martin Bugala</cp:lastModifiedBy>
  <cp:revision>2</cp:revision>
  <dcterms:created xsi:type="dcterms:W3CDTF">2018-11-20T09:21:00Z</dcterms:created>
  <dcterms:modified xsi:type="dcterms:W3CDTF">2018-11-20T09:22:00Z</dcterms:modified>
</cp:coreProperties>
</file>