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6B2" w:rsidRDefault="005566B2" w:rsidP="00005A33">
      <w:pPr>
        <w:pStyle w:val="Odstavecseseznamem"/>
        <w:numPr>
          <w:ilvl w:val="0"/>
          <w:numId w:val="2"/>
        </w:numPr>
        <w:spacing w:after="0"/>
      </w:pPr>
      <w:r>
        <w:t>Co je to antropometrie?</w:t>
      </w:r>
    </w:p>
    <w:p w:rsidR="005566B2" w:rsidRDefault="005566B2" w:rsidP="00005A33">
      <w:pPr>
        <w:pStyle w:val="Odstavecseseznamem"/>
        <w:numPr>
          <w:ilvl w:val="0"/>
          <w:numId w:val="3"/>
        </w:numPr>
        <w:spacing w:after="0"/>
      </w:pPr>
      <w:r>
        <w:t>Antropometrie je měření četnosti lidské populace.</w:t>
      </w:r>
    </w:p>
    <w:p w:rsidR="005566B2" w:rsidRDefault="005566B2" w:rsidP="00005A33">
      <w:pPr>
        <w:pStyle w:val="Odstavecseseznamem"/>
        <w:numPr>
          <w:ilvl w:val="0"/>
          <w:numId w:val="3"/>
        </w:numPr>
        <w:spacing w:after="0"/>
      </w:pPr>
      <w:r>
        <w:t>Antropometrie je metodologická součást antropologie.</w:t>
      </w:r>
    </w:p>
    <w:p w:rsidR="005566B2" w:rsidRDefault="005566B2" w:rsidP="00005A33">
      <w:pPr>
        <w:pStyle w:val="Odstavecseseznamem"/>
        <w:numPr>
          <w:ilvl w:val="0"/>
          <w:numId w:val="3"/>
        </w:numPr>
        <w:spacing w:after="0"/>
      </w:pPr>
      <w:r>
        <w:t>Antropometrie je měření rozsahu aterosklerózy.</w:t>
      </w:r>
    </w:p>
    <w:p w:rsidR="005566B2" w:rsidRDefault="005566B2" w:rsidP="00005A33">
      <w:pPr>
        <w:pStyle w:val="Odstavecseseznamem"/>
        <w:numPr>
          <w:ilvl w:val="0"/>
          <w:numId w:val="3"/>
        </w:numPr>
        <w:spacing w:before="240" w:after="0" w:line="360" w:lineRule="auto"/>
      </w:pPr>
      <w:r>
        <w:t>Antropometrie je cílem lidské práce.</w:t>
      </w:r>
    </w:p>
    <w:p w:rsidR="005566B2" w:rsidRDefault="005566B2" w:rsidP="00005A33">
      <w:pPr>
        <w:pStyle w:val="Odstavecseseznamem"/>
        <w:numPr>
          <w:ilvl w:val="0"/>
          <w:numId w:val="2"/>
        </w:numPr>
        <w:spacing w:before="240" w:after="0" w:line="240" w:lineRule="auto"/>
      </w:pPr>
      <w:r>
        <w:t>Sportovní antropometrie poskytuje metody</w:t>
      </w:r>
    </w:p>
    <w:p w:rsidR="005566B2" w:rsidRDefault="00005A33" w:rsidP="00005A33">
      <w:pPr>
        <w:pStyle w:val="Odstavecseseznamem"/>
        <w:numPr>
          <w:ilvl w:val="0"/>
          <w:numId w:val="4"/>
        </w:numPr>
        <w:spacing w:line="240" w:lineRule="auto"/>
      </w:pPr>
      <w:r>
        <w:t>a</w:t>
      </w:r>
      <w:r w:rsidR="005566B2">
        <w:t>nalýzy složení těla sportovce.</w:t>
      </w:r>
    </w:p>
    <w:p w:rsidR="005566B2" w:rsidRDefault="005566B2" w:rsidP="00005A33">
      <w:pPr>
        <w:pStyle w:val="Odstavecseseznamem"/>
        <w:numPr>
          <w:ilvl w:val="0"/>
          <w:numId w:val="4"/>
        </w:numPr>
      </w:pPr>
      <w:r>
        <w:t>k určení kalendářního věku sportovce.</w:t>
      </w:r>
    </w:p>
    <w:p w:rsidR="005566B2" w:rsidRDefault="005566B2" w:rsidP="00005A33">
      <w:pPr>
        <w:pStyle w:val="Odstavecseseznamem"/>
        <w:numPr>
          <w:ilvl w:val="0"/>
          <w:numId w:val="4"/>
        </w:numPr>
        <w:spacing w:before="240"/>
      </w:pPr>
      <w:r>
        <w:t>k hodnocení regenerace sil sportovce.</w:t>
      </w:r>
    </w:p>
    <w:p w:rsidR="005566B2" w:rsidRDefault="005566B2" w:rsidP="00005A33">
      <w:pPr>
        <w:pStyle w:val="Odstavecseseznamem"/>
        <w:numPr>
          <w:ilvl w:val="0"/>
          <w:numId w:val="4"/>
        </w:numPr>
        <w:spacing w:before="240" w:after="0" w:line="360" w:lineRule="auto"/>
      </w:pPr>
      <w:r>
        <w:t>k měření vzdálenosti mezi sportovci v soutěži.</w:t>
      </w:r>
    </w:p>
    <w:p w:rsidR="005566B2" w:rsidRDefault="005566B2" w:rsidP="00005A33">
      <w:pPr>
        <w:pStyle w:val="Odstavecseseznamem"/>
        <w:numPr>
          <w:ilvl w:val="0"/>
          <w:numId w:val="2"/>
        </w:numPr>
        <w:spacing w:after="0" w:line="240" w:lineRule="auto"/>
      </w:pPr>
      <w:r>
        <w:t>K hodnocení antropometrických hodnot se používají</w:t>
      </w:r>
      <w:bookmarkStart w:id="0" w:name="_GoBack"/>
      <w:bookmarkEnd w:id="0"/>
    </w:p>
    <w:p w:rsidR="005566B2" w:rsidRDefault="005566B2" w:rsidP="00005A33">
      <w:pPr>
        <w:pStyle w:val="Odstavecseseznamem"/>
        <w:numPr>
          <w:ilvl w:val="0"/>
          <w:numId w:val="6"/>
        </w:numPr>
        <w:spacing w:line="240" w:lineRule="auto"/>
      </w:pPr>
      <w:r>
        <w:t>tabulky minimálních a maximálních hodnot v populaci.</w:t>
      </w:r>
    </w:p>
    <w:p w:rsidR="005566B2" w:rsidRDefault="005566B2" w:rsidP="00005A33">
      <w:pPr>
        <w:pStyle w:val="Odstavecseseznamem"/>
        <w:numPr>
          <w:ilvl w:val="0"/>
          <w:numId w:val="6"/>
        </w:numPr>
      </w:pPr>
      <w:r>
        <w:t>tabulky extrémních hodnot v populaci.</w:t>
      </w:r>
    </w:p>
    <w:p w:rsidR="005566B2" w:rsidRDefault="005566B2" w:rsidP="00005A33">
      <w:pPr>
        <w:pStyle w:val="Odstavecseseznamem"/>
        <w:numPr>
          <w:ilvl w:val="0"/>
          <w:numId w:val="6"/>
        </w:numPr>
      </w:pPr>
      <w:r>
        <w:t>tabulky odlehlých hodnot v populaci.</w:t>
      </w:r>
    </w:p>
    <w:p w:rsidR="005566B2" w:rsidRDefault="005566B2" w:rsidP="00005A33">
      <w:pPr>
        <w:pStyle w:val="Odstavecseseznamem"/>
        <w:numPr>
          <w:ilvl w:val="0"/>
          <w:numId w:val="6"/>
        </w:numPr>
        <w:spacing w:line="360" w:lineRule="auto"/>
      </w:pPr>
      <w:r>
        <w:t>percentilové tabulky</w:t>
      </w:r>
      <w:r w:rsidR="00005A33">
        <w:t xml:space="preserve"> (grafy)</w:t>
      </w:r>
      <w:r>
        <w:t xml:space="preserve"> populace různého věku.</w:t>
      </w:r>
    </w:p>
    <w:p w:rsidR="005566B2" w:rsidRDefault="005566B2" w:rsidP="00005A33">
      <w:pPr>
        <w:pStyle w:val="Odstavecseseznamem"/>
        <w:numPr>
          <w:ilvl w:val="0"/>
          <w:numId w:val="2"/>
        </w:numPr>
      </w:pPr>
      <w:proofErr w:type="spellStart"/>
      <w:r>
        <w:t>Bioimpedanční</w:t>
      </w:r>
      <w:proofErr w:type="spellEnd"/>
      <w:r>
        <w:t xml:space="preserve"> metoda ke stanovení tukové složky</w:t>
      </w:r>
    </w:p>
    <w:p w:rsidR="005566B2" w:rsidRDefault="005566B2" w:rsidP="00005A33">
      <w:pPr>
        <w:pStyle w:val="Odstavecseseznamem"/>
        <w:numPr>
          <w:ilvl w:val="0"/>
          <w:numId w:val="7"/>
        </w:numPr>
      </w:pPr>
      <w:r>
        <w:t>měří zdánlivý odpor těla vůči střídavému elektrickému proudu.</w:t>
      </w:r>
    </w:p>
    <w:p w:rsidR="005566B2" w:rsidRDefault="005566B2" w:rsidP="00005A33">
      <w:pPr>
        <w:pStyle w:val="Odstavecseseznamem"/>
        <w:numPr>
          <w:ilvl w:val="0"/>
          <w:numId w:val="7"/>
        </w:numPr>
      </w:pPr>
      <w:r>
        <w:t xml:space="preserve">zjišťuje elektrickou aktivitu svalů. </w:t>
      </w:r>
    </w:p>
    <w:p w:rsidR="005566B2" w:rsidRDefault="005566B2" w:rsidP="00005A33">
      <w:pPr>
        <w:pStyle w:val="Odstavecseseznamem"/>
        <w:numPr>
          <w:ilvl w:val="0"/>
          <w:numId w:val="7"/>
        </w:numPr>
      </w:pPr>
      <w:r>
        <w:t>počítá otáčení pedálů na bicyklovém ergometru.</w:t>
      </w:r>
    </w:p>
    <w:p w:rsidR="005566B2" w:rsidRDefault="005566B2" w:rsidP="00005A33">
      <w:pPr>
        <w:pStyle w:val="Odstavecseseznamem"/>
        <w:numPr>
          <w:ilvl w:val="0"/>
          <w:numId w:val="7"/>
        </w:numPr>
        <w:spacing w:line="360" w:lineRule="auto"/>
      </w:pPr>
      <w:r>
        <w:t>stabilizuje pedály na elektrickém ergometru.</w:t>
      </w:r>
    </w:p>
    <w:p w:rsidR="005566B2" w:rsidRDefault="005566B2" w:rsidP="00005A33">
      <w:pPr>
        <w:pStyle w:val="Odstavecseseznamem"/>
        <w:numPr>
          <w:ilvl w:val="0"/>
          <w:numId w:val="2"/>
        </w:numPr>
      </w:pPr>
      <w:r>
        <w:t>DEXA je</w:t>
      </w:r>
    </w:p>
    <w:p w:rsidR="005566B2" w:rsidRDefault="005566B2" w:rsidP="00005A33">
      <w:pPr>
        <w:pStyle w:val="Odstavecseseznamem"/>
        <w:numPr>
          <w:ilvl w:val="0"/>
          <w:numId w:val="8"/>
        </w:numPr>
      </w:pPr>
      <w:r>
        <w:t>metoda zjištění tělesných rozměrů.</w:t>
      </w:r>
    </w:p>
    <w:p w:rsidR="005566B2" w:rsidRDefault="005566B2" w:rsidP="00005A33">
      <w:pPr>
        <w:pStyle w:val="Odstavecseseznamem"/>
        <w:numPr>
          <w:ilvl w:val="0"/>
          <w:numId w:val="8"/>
        </w:numPr>
      </w:pPr>
      <w:r>
        <w:t>rentgenová metoda ke zjištění šířky kostí.</w:t>
      </w:r>
    </w:p>
    <w:p w:rsidR="005566B2" w:rsidRDefault="005566B2" w:rsidP="00005A33">
      <w:pPr>
        <w:pStyle w:val="Odstavecseseznamem"/>
        <w:numPr>
          <w:ilvl w:val="0"/>
          <w:numId w:val="8"/>
        </w:numPr>
      </w:pPr>
      <w:r>
        <w:t>rentgenová metoda ke zjištění tělesných složek.</w:t>
      </w:r>
    </w:p>
    <w:p w:rsidR="005566B2" w:rsidRDefault="005566B2" w:rsidP="00005A33">
      <w:pPr>
        <w:pStyle w:val="Odstavecseseznamem"/>
        <w:numPr>
          <w:ilvl w:val="0"/>
          <w:numId w:val="8"/>
        </w:numPr>
        <w:spacing w:line="360" w:lineRule="auto"/>
      </w:pPr>
      <w:r>
        <w:t xml:space="preserve">zkratka pro </w:t>
      </w:r>
      <w:proofErr w:type="spellStart"/>
      <w:r>
        <w:t>dual</w:t>
      </w:r>
      <w:proofErr w:type="spellEnd"/>
      <w:r>
        <w:t>-X-</w:t>
      </w:r>
      <w:proofErr w:type="spellStart"/>
      <w:r>
        <w:t>ray</w:t>
      </w:r>
      <w:proofErr w:type="spellEnd"/>
      <w:r>
        <w:t>-</w:t>
      </w:r>
      <w:proofErr w:type="spellStart"/>
      <w:r>
        <w:t>aspirometry</w:t>
      </w:r>
      <w:proofErr w:type="spellEnd"/>
      <w:r>
        <w:t>.</w:t>
      </w:r>
    </w:p>
    <w:p w:rsidR="005566B2" w:rsidRDefault="005566B2" w:rsidP="00005A33">
      <w:pPr>
        <w:pStyle w:val="Odstavecseseznamem"/>
        <w:numPr>
          <w:ilvl w:val="0"/>
          <w:numId w:val="2"/>
        </w:numPr>
      </w:pPr>
      <w:r>
        <w:t xml:space="preserve">Metoda Nancy </w:t>
      </w:r>
      <w:proofErr w:type="spellStart"/>
      <w:r>
        <w:t>Bayleyové</w:t>
      </w:r>
      <w:proofErr w:type="spellEnd"/>
      <w:r>
        <w:t xml:space="preserve"> se zabývá:</w:t>
      </w:r>
    </w:p>
    <w:p w:rsidR="005566B2" w:rsidRDefault="005566B2" w:rsidP="00005A33">
      <w:pPr>
        <w:pStyle w:val="Odstavecseseznamem"/>
        <w:numPr>
          <w:ilvl w:val="0"/>
          <w:numId w:val="9"/>
        </w:numPr>
      </w:pPr>
      <w:r>
        <w:t>Stanovením anaerobního prahu</w:t>
      </w:r>
    </w:p>
    <w:p w:rsidR="005566B2" w:rsidRDefault="005566B2" w:rsidP="00005A33">
      <w:pPr>
        <w:pStyle w:val="Odstavecseseznamem"/>
        <w:numPr>
          <w:ilvl w:val="0"/>
          <w:numId w:val="9"/>
        </w:numPr>
      </w:pPr>
      <w:r>
        <w:t>Predikcí výšky</w:t>
      </w:r>
    </w:p>
    <w:p w:rsidR="005566B2" w:rsidRDefault="005566B2" w:rsidP="00005A33">
      <w:pPr>
        <w:pStyle w:val="Odstavecseseznamem"/>
        <w:numPr>
          <w:ilvl w:val="0"/>
          <w:numId w:val="9"/>
        </w:numPr>
      </w:pPr>
      <w:r>
        <w:t>Vhodným dávkováním zátěže ve sportu pro děti školního věku</w:t>
      </w:r>
    </w:p>
    <w:p w:rsidR="005566B2" w:rsidRDefault="005566B2" w:rsidP="00005A33">
      <w:pPr>
        <w:pStyle w:val="Odstavecseseznamem"/>
        <w:numPr>
          <w:ilvl w:val="0"/>
          <w:numId w:val="9"/>
        </w:numPr>
        <w:spacing w:line="360" w:lineRule="auto"/>
      </w:pPr>
      <w:r>
        <w:t>Stanovením somatotypu</w:t>
      </w:r>
    </w:p>
    <w:p w:rsidR="005566B2" w:rsidRDefault="005566B2" w:rsidP="00005A33">
      <w:pPr>
        <w:pStyle w:val="Odstavecseseznamem"/>
        <w:numPr>
          <w:ilvl w:val="0"/>
          <w:numId w:val="2"/>
        </w:numPr>
      </w:pPr>
      <w:r>
        <w:t>Růst těla nejvíce ovlivňuje:</w:t>
      </w:r>
    </w:p>
    <w:p w:rsidR="005566B2" w:rsidRDefault="00005A33" w:rsidP="00005A33">
      <w:pPr>
        <w:pStyle w:val="Odstavecseseznamem"/>
        <w:numPr>
          <w:ilvl w:val="0"/>
          <w:numId w:val="11"/>
        </w:numPr>
      </w:pPr>
      <w:r>
        <w:t>G</w:t>
      </w:r>
      <w:r w:rsidR="005566B2">
        <w:t>enetická dispozice</w:t>
      </w:r>
    </w:p>
    <w:p w:rsidR="00005A33" w:rsidRDefault="005566B2" w:rsidP="005566B2">
      <w:pPr>
        <w:pStyle w:val="Odstavecseseznamem"/>
        <w:numPr>
          <w:ilvl w:val="0"/>
          <w:numId w:val="11"/>
        </w:numPr>
      </w:pPr>
      <w:r>
        <w:t>Složení stravy</w:t>
      </w:r>
    </w:p>
    <w:p w:rsidR="00005A33" w:rsidRDefault="005566B2" w:rsidP="005566B2">
      <w:pPr>
        <w:pStyle w:val="Odstavecseseznamem"/>
        <w:numPr>
          <w:ilvl w:val="0"/>
          <w:numId w:val="11"/>
        </w:numPr>
      </w:pPr>
      <w:r>
        <w:t>Fyzická aktivita</w:t>
      </w:r>
    </w:p>
    <w:p w:rsidR="005566B2" w:rsidRDefault="005566B2" w:rsidP="00005A33">
      <w:pPr>
        <w:pStyle w:val="Odstavecseseznamem"/>
        <w:numPr>
          <w:ilvl w:val="0"/>
          <w:numId w:val="11"/>
        </w:numPr>
        <w:spacing w:line="360" w:lineRule="auto"/>
      </w:pPr>
      <w:r>
        <w:t>Sociální podmínky</w:t>
      </w:r>
    </w:p>
    <w:p w:rsidR="00005A33" w:rsidRDefault="005566B2" w:rsidP="005566B2">
      <w:pPr>
        <w:pStyle w:val="Odstavecseseznamem"/>
        <w:numPr>
          <w:ilvl w:val="0"/>
          <w:numId w:val="2"/>
        </w:numPr>
      </w:pPr>
      <w:r>
        <w:t>Ke stanovení tzv. kostní</w:t>
      </w:r>
      <w:r w:rsidR="00005A33">
        <w:t>ho věku se používá:</w:t>
      </w:r>
    </w:p>
    <w:p w:rsidR="00005A33" w:rsidRDefault="005566B2" w:rsidP="005566B2">
      <w:pPr>
        <w:pStyle w:val="Odstavecseseznamem"/>
        <w:numPr>
          <w:ilvl w:val="0"/>
          <w:numId w:val="12"/>
        </w:numPr>
      </w:pPr>
      <w:r>
        <w:t>Rentgenový snímek ruky</w:t>
      </w:r>
    </w:p>
    <w:p w:rsidR="00005A33" w:rsidRDefault="005566B2" w:rsidP="005566B2">
      <w:pPr>
        <w:pStyle w:val="Odstavecseseznamem"/>
        <w:numPr>
          <w:ilvl w:val="0"/>
          <w:numId w:val="12"/>
        </w:numPr>
      </w:pPr>
      <w:r>
        <w:t>Sonografie měkkých tkání pohybového aparátu</w:t>
      </w:r>
    </w:p>
    <w:p w:rsidR="00005A33" w:rsidRDefault="005566B2" w:rsidP="005566B2">
      <w:pPr>
        <w:pStyle w:val="Odstavecseseznamem"/>
        <w:numPr>
          <w:ilvl w:val="0"/>
          <w:numId w:val="12"/>
        </w:numPr>
      </w:pPr>
      <w:r>
        <w:t>Měření výšky obratle</w:t>
      </w:r>
    </w:p>
    <w:p w:rsidR="005566B2" w:rsidRDefault="005566B2" w:rsidP="00005A33">
      <w:pPr>
        <w:pStyle w:val="Odstavecseseznamem"/>
        <w:numPr>
          <w:ilvl w:val="0"/>
          <w:numId w:val="12"/>
        </w:numPr>
        <w:spacing w:line="360" w:lineRule="auto"/>
      </w:pPr>
      <w:r>
        <w:t>Měření šířky zápěstí, lokte a kolene</w:t>
      </w:r>
    </w:p>
    <w:p w:rsidR="00005A33" w:rsidRDefault="005566B2" w:rsidP="005566B2">
      <w:pPr>
        <w:pStyle w:val="Odstavecseseznamem"/>
        <w:numPr>
          <w:ilvl w:val="0"/>
          <w:numId w:val="2"/>
        </w:numPr>
      </w:pPr>
      <w:r>
        <w:t>Výsledek zátěžového testu neslouží k:</w:t>
      </w:r>
    </w:p>
    <w:p w:rsidR="00005A33" w:rsidRDefault="005566B2" w:rsidP="005566B2">
      <w:pPr>
        <w:pStyle w:val="Odstavecseseznamem"/>
        <w:numPr>
          <w:ilvl w:val="0"/>
          <w:numId w:val="13"/>
        </w:numPr>
      </w:pPr>
      <w:r>
        <w:t>Zjištění reakce a adaptace organizmu na zatížení</w:t>
      </w:r>
    </w:p>
    <w:p w:rsidR="00005A33" w:rsidRDefault="005566B2" w:rsidP="005566B2">
      <w:pPr>
        <w:pStyle w:val="Odstavecseseznamem"/>
        <w:numPr>
          <w:ilvl w:val="0"/>
          <w:numId w:val="13"/>
        </w:numPr>
      </w:pPr>
      <w:r>
        <w:t>Diagnostice zdravotního stavu při akutním infekčním onemocnění</w:t>
      </w:r>
    </w:p>
    <w:p w:rsidR="00005A33" w:rsidRDefault="005566B2" w:rsidP="005566B2">
      <w:pPr>
        <w:pStyle w:val="Odstavecseseznamem"/>
        <w:numPr>
          <w:ilvl w:val="0"/>
          <w:numId w:val="13"/>
        </w:numPr>
      </w:pPr>
      <w:r>
        <w:t>Plánování pohybového režimu (tréninku)</w:t>
      </w:r>
    </w:p>
    <w:p w:rsidR="005566B2" w:rsidRDefault="005566B2" w:rsidP="00005A33">
      <w:pPr>
        <w:pStyle w:val="Odstavecseseznamem"/>
        <w:numPr>
          <w:ilvl w:val="0"/>
          <w:numId w:val="13"/>
        </w:numPr>
        <w:spacing w:line="360" w:lineRule="auto"/>
      </w:pPr>
      <w:r>
        <w:t>K výběru talentovaných jedinců</w:t>
      </w:r>
    </w:p>
    <w:p w:rsidR="00005A33" w:rsidRDefault="005566B2" w:rsidP="005566B2">
      <w:pPr>
        <w:pStyle w:val="Odstavecseseznamem"/>
        <w:numPr>
          <w:ilvl w:val="0"/>
          <w:numId w:val="2"/>
        </w:numPr>
      </w:pPr>
      <w:r>
        <w:t>Zátěžového testu se nemůže zúčastnit:</w:t>
      </w:r>
    </w:p>
    <w:p w:rsidR="00005A33" w:rsidRDefault="00005A33" w:rsidP="005566B2">
      <w:pPr>
        <w:pStyle w:val="Odstavecseseznamem"/>
        <w:numPr>
          <w:ilvl w:val="0"/>
          <w:numId w:val="14"/>
        </w:numPr>
      </w:pPr>
      <w:r>
        <w:t>Člověk s vyšším krevním tlakem.</w:t>
      </w:r>
    </w:p>
    <w:p w:rsidR="00005A33" w:rsidRDefault="005566B2" w:rsidP="005566B2">
      <w:pPr>
        <w:pStyle w:val="Odstavecseseznamem"/>
        <w:numPr>
          <w:ilvl w:val="0"/>
          <w:numId w:val="14"/>
        </w:numPr>
      </w:pPr>
      <w:r>
        <w:t>Člověk s akutním respiračním onemocněním (angína, chřipka)</w:t>
      </w:r>
    </w:p>
    <w:p w:rsidR="00005A33" w:rsidRDefault="005566B2" w:rsidP="005566B2">
      <w:pPr>
        <w:pStyle w:val="Odstavecseseznamem"/>
        <w:numPr>
          <w:ilvl w:val="0"/>
          <w:numId w:val="14"/>
        </w:numPr>
      </w:pPr>
      <w:r>
        <w:t xml:space="preserve">Člověk starší </w:t>
      </w:r>
      <w:proofErr w:type="gramStart"/>
      <w:r>
        <w:t>60-ti</w:t>
      </w:r>
      <w:proofErr w:type="gramEnd"/>
      <w:r>
        <w:t xml:space="preserve"> let</w:t>
      </w:r>
    </w:p>
    <w:p w:rsidR="005566B2" w:rsidRDefault="005566B2" w:rsidP="00005A33">
      <w:pPr>
        <w:pStyle w:val="Odstavecseseznamem"/>
        <w:numPr>
          <w:ilvl w:val="0"/>
          <w:numId w:val="14"/>
        </w:numPr>
        <w:spacing w:line="360" w:lineRule="auto"/>
      </w:pPr>
      <w:r>
        <w:t xml:space="preserve">Dítě </w:t>
      </w:r>
      <w:proofErr w:type="gramStart"/>
      <w:r>
        <w:t>mladší 6-ti</w:t>
      </w:r>
      <w:proofErr w:type="gramEnd"/>
      <w:r>
        <w:t xml:space="preserve"> let</w:t>
      </w:r>
    </w:p>
    <w:p w:rsidR="005566B2" w:rsidRDefault="005566B2" w:rsidP="00005A33">
      <w:pPr>
        <w:pStyle w:val="Odstavecseseznamem"/>
        <w:numPr>
          <w:ilvl w:val="0"/>
          <w:numId w:val="2"/>
        </w:numPr>
      </w:pPr>
      <w:r>
        <w:lastRenderedPageBreak/>
        <w:t>Pro posouzení intenzity zatížení člověka se také používá:</w:t>
      </w:r>
    </w:p>
    <w:p w:rsidR="00005A33" w:rsidRDefault="005566B2" w:rsidP="005566B2">
      <w:pPr>
        <w:pStyle w:val="Odstavecseseznamem"/>
        <w:numPr>
          <w:ilvl w:val="0"/>
          <w:numId w:val="15"/>
        </w:numPr>
      </w:pPr>
      <w:r>
        <w:t>Bernardova škála</w:t>
      </w:r>
    </w:p>
    <w:p w:rsidR="00005A33" w:rsidRDefault="005566B2" w:rsidP="005566B2">
      <w:pPr>
        <w:pStyle w:val="Odstavecseseznamem"/>
        <w:numPr>
          <w:ilvl w:val="0"/>
          <w:numId w:val="15"/>
        </w:numPr>
      </w:pPr>
      <w:r>
        <w:t>Objem oxidu sodíku v nadechovaném vzduchu</w:t>
      </w:r>
    </w:p>
    <w:p w:rsidR="00005A33" w:rsidRDefault="005566B2" w:rsidP="005566B2">
      <w:pPr>
        <w:pStyle w:val="Odstavecseseznamem"/>
        <w:numPr>
          <w:ilvl w:val="0"/>
          <w:numId w:val="15"/>
        </w:numPr>
      </w:pPr>
      <w:r>
        <w:t>Škála subjektivního pocitu zatížení</w:t>
      </w:r>
    </w:p>
    <w:p w:rsidR="005566B2" w:rsidRDefault="005566B2" w:rsidP="00005A33">
      <w:pPr>
        <w:pStyle w:val="Odstavecseseznamem"/>
        <w:numPr>
          <w:ilvl w:val="0"/>
          <w:numId w:val="15"/>
        </w:numPr>
        <w:spacing w:line="360" w:lineRule="auto"/>
      </w:pPr>
      <w:r>
        <w:t>Škála od 20 do 600</w:t>
      </w:r>
    </w:p>
    <w:p w:rsidR="00005A33" w:rsidRDefault="005566B2" w:rsidP="005566B2">
      <w:pPr>
        <w:pStyle w:val="Odstavecseseznamem"/>
        <w:numPr>
          <w:ilvl w:val="0"/>
          <w:numId w:val="2"/>
        </w:numPr>
      </w:pPr>
      <w:proofErr w:type="spellStart"/>
      <w:r>
        <w:t>Spiroergometrie</w:t>
      </w:r>
      <w:proofErr w:type="spellEnd"/>
      <w:r>
        <w:t xml:space="preserve"> je:</w:t>
      </w:r>
    </w:p>
    <w:p w:rsidR="00005A33" w:rsidRDefault="005566B2" w:rsidP="005566B2">
      <w:pPr>
        <w:pStyle w:val="Odstavecseseznamem"/>
        <w:numPr>
          <w:ilvl w:val="0"/>
          <w:numId w:val="16"/>
        </w:numPr>
      </w:pPr>
      <w:r>
        <w:t>Zátěžový test s přesně dávkovaným nebo měřeným výkonem a analýzou ventilovaného vzduchu</w:t>
      </w:r>
      <w:r w:rsidR="00005A33">
        <w:t>.</w:t>
      </w:r>
    </w:p>
    <w:p w:rsidR="00005A33" w:rsidRDefault="005566B2" w:rsidP="005566B2">
      <w:pPr>
        <w:pStyle w:val="Odstavecseseznamem"/>
        <w:numPr>
          <w:ilvl w:val="0"/>
          <w:numId w:val="16"/>
        </w:numPr>
      </w:pPr>
      <w:r>
        <w:t xml:space="preserve">Zátěžový test s přesně dávkovaným nebo měřeným výkonem a měřením pouze </w:t>
      </w:r>
      <w:r w:rsidR="00005A33">
        <w:t xml:space="preserve">SF </w:t>
      </w:r>
      <w:r>
        <w:t xml:space="preserve">a </w:t>
      </w:r>
      <w:r w:rsidR="00005A33">
        <w:t>TK.</w:t>
      </w:r>
    </w:p>
    <w:p w:rsidR="00005A33" w:rsidRDefault="005566B2" w:rsidP="005566B2">
      <w:pPr>
        <w:pStyle w:val="Odstavecseseznamem"/>
        <w:numPr>
          <w:ilvl w:val="0"/>
          <w:numId w:val="16"/>
        </w:numPr>
      </w:pPr>
      <w:r>
        <w:t>Zátěžový test v terénu, při kterém porovnáváme srdeční frekvenci a rychlost běhu</w:t>
      </w:r>
      <w:r w:rsidR="00005A33">
        <w:t>.</w:t>
      </w:r>
    </w:p>
    <w:p w:rsidR="005566B2" w:rsidRDefault="005566B2" w:rsidP="00005A33">
      <w:pPr>
        <w:pStyle w:val="Odstavecseseznamem"/>
        <w:numPr>
          <w:ilvl w:val="0"/>
          <w:numId w:val="16"/>
        </w:numPr>
        <w:spacing w:line="360" w:lineRule="auto"/>
      </w:pPr>
      <w:r>
        <w:t>Zátěžový test, kterého se mohou zúčastnit jen sportovci s velmi dobrou výkonností</w:t>
      </w:r>
      <w:r w:rsidR="00005A33">
        <w:t>.</w:t>
      </w:r>
    </w:p>
    <w:p w:rsidR="00005A33" w:rsidRDefault="00005A33" w:rsidP="005566B2">
      <w:pPr>
        <w:pStyle w:val="Odstavecseseznamem"/>
        <w:numPr>
          <w:ilvl w:val="0"/>
          <w:numId w:val="2"/>
        </w:numPr>
      </w:pPr>
      <w:r>
        <w:t>Poměr respirační výměny (RER) neboli Respirační kvocient (</w:t>
      </w:r>
      <w:r w:rsidR="005566B2">
        <w:t>RQ) je:</w:t>
      </w:r>
    </w:p>
    <w:p w:rsidR="00005A33" w:rsidRDefault="005566B2" w:rsidP="005566B2">
      <w:pPr>
        <w:pStyle w:val="Odstavecseseznamem"/>
        <w:numPr>
          <w:ilvl w:val="0"/>
          <w:numId w:val="17"/>
        </w:numPr>
      </w:pPr>
      <w:r>
        <w:t>Poměr výdeje CO2 a spotřeby O2</w:t>
      </w:r>
    </w:p>
    <w:p w:rsidR="00005A33" w:rsidRDefault="005566B2" w:rsidP="005566B2">
      <w:pPr>
        <w:pStyle w:val="Odstavecseseznamem"/>
        <w:numPr>
          <w:ilvl w:val="0"/>
          <w:numId w:val="17"/>
        </w:numPr>
      </w:pPr>
      <w:r>
        <w:t>Poměr výdeje CO2 a srdeční frekvence za 1 minutu</w:t>
      </w:r>
    </w:p>
    <w:p w:rsidR="00005A33" w:rsidRDefault="005566B2" w:rsidP="005566B2">
      <w:pPr>
        <w:pStyle w:val="Odstavecseseznamem"/>
        <w:numPr>
          <w:ilvl w:val="0"/>
          <w:numId w:val="17"/>
        </w:numPr>
      </w:pPr>
      <w:r>
        <w:t>Poměr spotřeby O2 a srdeční frekvence</w:t>
      </w:r>
    </w:p>
    <w:p w:rsidR="005566B2" w:rsidRDefault="005566B2" w:rsidP="00005A33">
      <w:pPr>
        <w:pStyle w:val="Odstavecseseznamem"/>
        <w:numPr>
          <w:ilvl w:val="0"/>
          <w:numId w:val="17"/>
        </w:numPr>
        <w:spacing w:line="360" w:lineRule="auto"/>
      </w:pPr>
      <w:r>
        <w:t>Podíl příjmu O2 a srdeční frekvence ze stejné minuty</w:t>
      </w:r>
    </w:p>
    <w:p w:rsidR="005566B2" w:rsidRDefault="005566B2" w:rsidP="00005A33">
      <w:pPr>
        <w:pStyle w:val="Odstavecseseznamem"/>
        <w:numPr>
          <w:ilvl w:val="0"/>
          <w:numId w:val="2"/>
        </w:numPr>
      </w:pPr>
      <w:r>
        <w:t>Tepový kyslík je:</w:t>
      </w:r>
    </w:p>
    <w:p w:rsidR="00005A33" w:rsidRDefault="005566B2" w:rsidP="005566B2">
      <w:pPr>
        <w:pStyle w:val="Odstavecseseznamem"/>
        <w:numPr>
          <w:ilvl w:val="0"/>
          <w:numId w:val="18"/>
        </w:numPr>
      </w:pPr>
      <w:r>
        <w:t>Množství vzduchu, které je potřeba prodýchat, aby si organizmus odebral 1 litr kyslíku</w:t>
      </w:r>
    </w:p>
    <w:p w:rsidR="00005A33" w:rsidRDefault="005566B2" w:rsidP="005566B2">
      <w:pPr>
        <w:pStyle w:val="Odstavecseseznamem"/>
        <w:numPr>
          <w:ilvl w:val="0"/>
          <w:numId w:val="18"/>
        </w:numPr>
      </w:pPr>
      <w:r>
        <w:t>Množství kyslíku, který je prodýchán za minutu</w:t>
      </w:r>
    </w:p>
    <w:p w:rsidR="00005A33" w:rsidRDefault="005566B2" w:rsidP="005566B2">
      <w:pPr>
        <w:pStyle w:val="Odstavecseseznamem"/>
        <w:numPr>
          <w:ilvl w:val="0"/>
          <w:numId w:val="18"/>
        </w:numPr>
      </w:pPr>
      <w:r>
        <w:t>Podíl příjmu kyslíku a srdeční frekvence</w:t>
      </w:r>
    </w:p>
    <w:p w:rsidR="005566B2" w:rsidRDefault="005566B2" w:rsidP="00005A33">
      <w:pPr>
        <w:pStyle w:val="Odstavecseseznamem"/>
        <w:numPr>
          <w:ilvl w:val="0"/>
          <w:numId w:val="18"/>
        </w:numPr>
        <w:spacing w:line="360" w:lineRule="auto"/>
      </w:pPr>
      <w:r>
        <w:t>Množství kyslíku odebraného organizmem z vdechnut</w:t>
      </w:r>
      <w:r w:rsidR="00005A33">
        <w:t>ého vzduchu za 1 minutu</w:t>
      </w:r>
    </w:p>
    <w:p w:rsidR="00005A33" w:rsidRDefault="005566B2" w:rsidP="005566B2">
      <w:pPr>
        <w:pStyle w:val="Odstavecseseznamem"/>
        <w:numPr>
          <w:ilvl w:val="0"/>
          <w:numId w:val="2"/>
        </w:numPr>
      </w:pPr>
      <w:r>
        <w:t>Bicyklový ergometr se používá při:</w:t>
      </w:r>
    </w:p>
    <w:p w:rsidR="00005A33" w:rsidRDefault="005566B2" w:rsidP="005566B2">
      <w:pPr>
        <w:pStyle w:val="Odstavecseseznamem"/>
        <w:numPr>
          <w:ilvl w:val="0"/>
          <w:numId w:val="19"/>
        </w:numPr>
      </w:pPr>
      <w:proofErr w:type="spellStart"/>
      <w:r>
        <w:t>Wingate</w:t>
      </w:r>
      <w:proofErr w:type="spellEnd"/>
      <w:r>
        <w:t xml:space="preserve"> testu</w:t>
      </w:r>
    </w:p>
    <w:p w:rsidR="00005A33" w:rsidRDefault="005566B2" w:rsidP="005566B2">
      <w:pPr>
        <w:pStyle w:val="Odstavecseseznamem"/>
        <w:numPr>
          <w:ilvl w:val="0"/>
          <w:numId w:val="19"/>
        </w:numPr>
      </w:pPr>
      <w:proofErr w:type="spellStart"/>
      <w:r>
        <w:t>Vassově</w:t>
      </w:r>
      <w:proofErr w:type="spellEnd"/>
      <w:r>
        <w:t xml:space="preserve"> testu</w:t>
      </w:r>
    </w:p>
    <w:p w:rsidR="00005A33" w:rsidRDefault="005566B2" w:rsidP="005566B2">
      <w:pPr>
        <w:pStyle w:val="Odstavecseseznamem"/>
        <w:numPr>
          <w:ilvl w:val="0"/>
          <w:numId w:val="19"/>
        </w:numPr>
      </w:pPr>
      <w:proofErr w:type="spellStart"/>
      <w:r>
        <w:t>Handgrip</w:t>
      </w:r>
      <w:proofErr w:type="spellEnd"/>
      <w:r>
        <w:t xml:space="preserve"> testu</w:t>
      </w:r>
    </w:p>
    <w:p w:rsidR="005566B2" w:rsidRDefault="005566B2" w:rsidP="00005A33">
      <w:pPr>
        <w:pStyle w:val="Odstavecseseznamem"/>
        <w:numPr>
          <w:ilvl w:val="0"/>
          <w:numId w:val="19"/>
        </w:numPr>
        <w:spacing w:line="360" w:lineRule="auto"/>
      </w:pPr>
      <w:proofErr w:type="spellStart"/>
      <w:r>
        <w:t>Kardioinhibičním</w:t>
      </w:r>
      <w:proofErr w:type="spellEnd"/>
      <w:r>
        <w:t xml:space="preserve"> testu</w:t>
      </w:r>
    </w:p>
    <w:p w:rsidR="005566B2" w:rsidRDefault="005566B2" w:rsidP="00005A33">
      <w:pPr>
        <w:pStyle w:val="Odstavecseseznamem"/>
        <w:numPr>
          <w:ilvl w:val="0"/>
          <w:numId w:val="2"/>
        </w:numPr>
      </w:pPr>
      <w:r>
        <w:t>Aerobní testy jsou zaměřené na:</w:t>
      </w:r>
    </w:p>
    <w:p w:rsidR="00005A33" w:rsidRDefault="005566B2" w:rsidP="005566B2">
      <w:pPr>
        <w:pStyle w:val="Odstavecseseznamem"/>
        <w:numPr>
          <w:ilvl w:val="0"/>
          <w:numId w:val="20"/>
        </w:numPr>
      </w:pPr>
      <w:r>
        <w:t>Stanovení maximální tepové frekvence</w:t>
      </w:r>
    </w:p>
    <w:p w:rsidR="00005A33" w:rsidRDefault="005566B2" w:rsidP="005566B2">
      <w:pPr>
        <w:pStyle w:val="Odstavecseseznamem"/>
        <w:numPr>
          <w:ilvl w:val="0"/>
          <w:numId w:val="20"/>
        </w:numPr>
      </w:pPr>
      <w:r>
        <w:t>Zjištění tepové frekvence při maximální zátěži</w:t>
      </w:r>
    </w:p>
    <w:p w:rsidR="00005A33" w:rsidRDefault="005566B2" w:rsidP="005566B2">
      <w:pPr>
        <w:pStyle w:val="Odstavecseseznamem"/>
        <w:numPr>
          <w:ilvl w:val="0"/>
          <w:numId w:val="20"/>
        </w:numPr>
      </w:pPr>
      <w:r>
        <w:t>Kapacitu oxidativních energetických cest pro syntézu ATP ve svalech</w:t>
      </w:r>
    </w:p>
    <w:p w:rsidR="005566B2" w:rsidRDefault="005566B2" w:rsidP="00005A33">
      <w:pPr>
        <w:pStyle w:val="Odstavecseseznamem"/>
        <w:numPr>
          <w:ilvl w:val="0"/>
          <w:numId w:val="20"/>
        </w:numPr>
        <w:spacing w:line="360" w:lineRule="auto"/>
      </w:pPr>
      <w:r>
        <w:t>Hodnocení schopnosti k anaerobní práci</w:t>
      </w:r>
    </w:p>
    <w:p w:rsidR="00005A33" w:rsidRDefault="005566B2" w:rsidP="005566B2">
      <w:pPr>
        <w:pStyle w:val="Odstavecseseznamem"/>
        <w:numPr>
          <w:ilvl w:val="0"/>
          <w:numId w:val="2"/>
        </w:numPr>
      </w:pPr>
      <w:r>
        <w:t>Pro zjištění VO2max je potřeba provést:</w:t>
      </w:r>
    </w:p>
    <w:p w:rsidR="00005A33" w:rsidRDefault="005566B2" w:rsidP="005566B2">
      <w:pPr>
        <w:pStyle w:val="Odstavecseseznamem"/>
        <w:numPr>
          <w:ilvl w:val="0"/>
          <w:numId w:val="21"/>
        </w:numPr>
      </w:pPr>
      <w:proofErr w:type="spellStart"/>
      <w:r>
        <w:t>Wingate</w:t>
      </w:r>
      <w:proofErr w:type="spellEnd"/>
      <w:r>
        <w:t xml:space="preserve"> </w:t>
      </w:r>
      <w:proofErr w:type="spellStart"/>
      <w:r>
        <w:t>test</w:t>
      </w:r>
      <w:proofErr w:type="spellEnd"/>
    </w:p>
    <w:p w:rsidR="00005A33" w:rsidRDefault="005566B2" w:rsidP="005566B2">
      <w:pPr>
        <w:pStyle w:val="Odstavecseseznamem"/>
        <w:numPr>
          <w:ilvl w:val="0"/>
          <w:numId w:val="21"/>
        </w:numPr>
      </w:pPr>
      <w:proofErr w:type="spellStart"/>
      <w:r>
        <w:t>Spiroergometrický</w:t>
      </w:r>
      <w:proofErr w:type="spellEnd"/>
      <w:r>
        <w:t xml:space="preserve"> test se stupňovanou zátěží do </w:t>
      </w:r>
      <w:proofErr w:type="spellStart"/>
      <w:r>
        <w:t>submaxima</w:t>
      </w:r>
      <w:proofErr w:type="spellEnd"/>
    </w:p>
    <w:p w:rsidR="00005A33" w:rsidRDefault="005566B2" w:rsidP="005566B2">
      <w:pPr>
        <w:pStyle w:val="Odstavecseseznamem"/>
        <w:numPr>
          <w:ilvl w:val="0"/>
          <w:numId w:val="21"/>
        </w:numPr>
      </w:pPr>
      <w:proofErr w:type="spellStart"/>
      <w:r>
        <w:t>Spiroergometrický</w:t>
      </w:r>
      <w:proofErr w:type="spellEnd"/>
      <w:r>
        <w:t xml:space="preserve"> test</w:t>
      </w:r>
      <w:r w:rsidR="00005A33">
        <w:t xml:space="preserve"> se stupňovanou zátěží do maxima</w:t>
      </w:r>
    </w:p>
    <w:p w:rsidR="005566B2" w:rsidRDefault="005566B2" w:rsidP="00005A33">
      <w:pPr>
        <w:pStyle w:val="Odstavecseseznamem"/>
        <w:numPr>
          <w:ilvl w:val="0"/>
          <w:numId w:val="21"/>
        </w:numPr>
        <w:spacing w:line="360" w:lineRule="auto"/>
      </w:pPr>
      <w:r>
        <w:t>Test W170</w:t>
      </w:r>
    </w:p>
    <w:p w:rsidR="00005A33" w:rsidRDefault="005566B2" w:rsidP="005566B2">
      <w:pPr>
        <w:pStyle w:val="Odstavecseseznamem"/>
        <w:numPr>
          <w:ilvl w:val="0"/>
          <w:numId w:val="2"/>
        </w:numPr>
      </w:pPr>
      <w:r>
        <w:t>Analýzu vydechovaného vzduchu u sportovce</w:t>
      </w:r>
    </w:p>
    <w:p w:rsidR="00005A33" w:rsidRDefault="005566B2" w:rsidP="005566B2">
      <w:pPr>
        <w:pStyle w:val="Odstavecseseznamem"/>
        <w:numPr>
          <w:ilvl w:val="0"/>
          <w:numId w:val="22"/>
        </w:numPr>
      </w:pPr>
      <w:r>
        <w:t>lze provést pouze ve speciální la</w:t>
      </w:r>
      <w:r w:rsidR="00005A33">
        <w:t>boratoři</w:t>
      </w:r>
    </w:p>
    <w:p w:rsidR="00005A33" w:rsidRDefault="005566B2" w:rsidP="005566B2">
      <w:pPr>
        <w:pStyle w:val="Odstavecseseznamem"/>
        <w:numPr>
          <w:ilvl w:val="0"/>
          <w:numId w:val="22"/>
        </w:numPr>
      </w:pPr>
      <w:r>
        <w:t>nelze provést v terénních podmínkách</w:t>
      </w:r>
    </w:p>
    <w:p w:rsidR="00005A33" w:rsidRDefault="005566B2" w:rsidP="005566B2">
      <w:pPr>
        <w:pStyle w:val="Odstavecseseznamem"/>
        <w:numPr>
          <w:ilvl w:val="0"/>
          <w:numId w:val="22"/>
        </w:numPr>
      </w:pPr>
      <w:r>
        <w:t>lze provést i při specifickém sportovním pohybu mimo laboratoř</w:t>
      </w:r>
    </w:p>
    <w:p w:rsidR="005566B2" w:rsidRDefault="005566B2" w:rsidP="00005A33">
      <w:pPr>
        <w:pStyle w:val="Odstavecseseznamem"/>
        <w:numPr>
          <w:ilvl w:val="0"/>
          <w:numId w:val="22"/>
        </w:numPr>
        <w:spacing w:line="360" w:lineRule="auto"/>
      </w:pPr>
      <w:r>
        <w:t>nelze provést na atletické dráze</w:t>
      </w:r>
    </w:p>
    <w:p w:rsidR="00005A33" w:rsidRDefault="005566B2" w:rsidP="005566B2">
      <w:pPr>
        <w:pStyle w:val="Odstavecseseznamem"/>
        <w:numPr>
          <w:ilvl w:val="0"/>
          <w:numId w:val="2"/>
        </w:numPr>
      </w:pPr>
      <w:proofErr w:type="gramStart"/>
      <w:r>
        <w:t>60-ti</w:t>
      </w:r>
      <w:proofErr w:type="gramEnd"/>
      <w:r>
        <w:t xml:space="preserve"> sekundový test na běhátku je vhodný pro běžce:</w:t>
      </w:r>
    </w:p>
    <w:p w:rsidR="00005A33" w:rsidRDefault="005566B2" w:rsidP="005566B2">
      <w:pPr>
        <w:pStyle w:val="Odstavecseseznamem"/>
        <w:numPr>
          <w:ilvl w:val="0"/>
          <w:numId w:val="23"/>
        </w:numPr>
      </w:pPr>
      <w:r>
        <w:t>Vytrvalce na 10km</w:t>
      </w:r>
    </w:p>
    <w:p w:rsidR="00005A33" w:rsidRDefault="005566B2" w:rsidP="005566B2">
      <w:pPr>
        <w:pStyle w:val="Odstavecseseznamem"/>
        <w:numPr>
          <w:ilvl w:val="0"/>
          <w:numId w:val="23"/>
        </w:numPr>
      </w:pPr>
      <w:r>
        <w:t>Běhající jen na atletickém oválu</w:t>
      </w:r>
    </w:p>
    <w:p w:rsidR="00005A33" w:rsidRDefault="005566B2" w:rsidP="005566B2">
      <w:pPr>
        <w:pStyle w:val="Odstavecseseznamem"/>
        <w:numPr>
          <w:ilvl w:val="0"/>
          <w:numId w:val="23"/>
        </w:numPr>
      </w:pPr>
      <w:r>
        <w:t>Maratonce</w:t>
      </w:r>
    </w:p>
    <w:p w:rsidR="005566B2" w:rsidRDefault="005566B2" w:rsidP="00005A33">
      <w:pPr>
        <w:pStyle w:val="Odstavecseseznamem"/>
        <w:numPr>
          <w:ilvl w:val="0"/>
          <w:numId w:val="23"/>
        </w:numPr>
        <w:spacing w:line="360" w:lineRule="auto"/>
      </w:pPr>
      <w:r>
        <w:t>Na 400m-1500m</w:t>
      </w:r>
    </w:p>
    <w:p w:rsidR="005566B2" w:rsidRDefault="005566B2" w:rsidP="00005A33">
      <w:pPr>
        <w:pStyle w:val="Odstavecseseznamem"/>
        <w:numPr>
          <w:ilvl w:val="0"/>
          <w:numId w:val="2"/>
        </w:numPr>
      </w:pPr>
      <w:proofErr w:type="spellStart"/>
      <w:r>
        <w:t>Margariův</w:t>
      </w:r>
      <w:proofErr w:type="spellEnd"/>
      <w:r>
        <w:t xml:space="preserve"> test je:</w:t>
      </w:r>
    </w:p>
    <w:p w:rsidR="00005A33" w:rsidRDefault="005566B2" w:rsidP="005566B2">
      <w:pPr>
        <w:pStyle w:val="Odstavecseseznamem"/>
        <w:numPr>
          <w:ilvl w:val="0"/>
          <w:numId w:val="25"/>
        </w:numPr>
      </w:pPr>
      <w:r>
        <w:t xml:space="preserve">Test na </w:t>
      </w:r>
      <w:proofErr w:type="spellStart"/>
      <w:r>
        <w:t>izokinetickém</w:t>
      </w:r>
      <w:proofErr w:type="spellEnd"/>
      <w:r>
        <w:t xml:space="preserve"> ergometru s konstantní silou</w:t>
      </w:r>
    </w:p>
    <w:p w:rsidR="00005A33" w:rsidRDefault="005566B2" w:rsidP="005566B2">
      <w:pPr>
        <w:pStyle w:val="Odstavecseseznamem"/>
        <w:numPr>
          <w:ilvl w:val="0"/>
          <w:numId w:val="25"/>
        </w:numPr>
      </w:pPr>
      <w:r>
        <w:t>Běh, co nejrychleji do schodů, měří se čas mezi 3. a 9. schodem</w:t>
      </w:r>
    </w:p>
    <w:p w:rsidR="00005A33" w:rsidRDefault="005566B2" w:rsidP="005566B2">
      <w:pPr>
        <w:pStyle w:val="Odstavecseseznamem"/>
        <w:numPr>
          <w:ilvl w:val="0"/>
          <w:numId w:val="25"/>
        </w:numPr>
      </w:pPr>
      <w:r>
        <w:t>Test odrazové síly na dynamometrické plošině</w:t>
      </w:r>
    </w:p>
    <w:p w:rsidR="005566B2" w:rsidRDefault="005566B2" w:rsidP="005566B2">
      <w:pPr>
        <w:pStyle w:val="Odstavecseseznamem"/>
        <w:numPr>
          <w:ilvl w:val="0"/>
          <w:numId w:val="25"/>
        </w:numPr>
      </w:pPr>
      <w:r>
        <w:t>Běh na běžícím páse při sklonu 10% po dobu 5 sekund a rychlostech 2,3 a 4 km/s</w:t>
      </w:r>
    </w:p>
    <w:sectPr w:rsidR="005566B2" w:rsidSect="00005A33">
      <w:pgSz w:w="11906" w:h="16838"/>
      <w:pgMar w:top="851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0C5"/>
    <w:multiLevelType w:val="hybridMultilevel"/>
    <w:tmpl w:val="2696A53E"/>
    <w:lvl w:ilvl="0" w:tplc="C082E71E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291168D"/>
    <w:multiLevelType w:val="hybridMultilevel"/>
    <w:tmpl w:val="3D78A552"/>
    <w:lvl w:ilvl="0" w:tplc="4E604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A042C"/>
    <w:multiLevelType w:val="hybridMultilevel"/>
    <w:tmpl w:val="360E2CD0"/>
    <w:lvl w:ilvl="0" w:tplc="C5EA46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BA2800"/>
    <w:multiLevelType w:val="hybridMultilevel"/>
    <w:tmpl w:val="CB7CDC16"/>
    <w:lvl w:ilvl="0" w:tplc="C4D25D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BC14DD"/>
    <w:multiLevelType w:val="hybridMultilevel"/>
    <w:tmpl w:val="751A07C4"/>
    <w:lvl w:ilvl="0" w:tplc="9B0A4D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002414"/>
    <w:multiLevelType w:val="hybridMultilevel"/>
    <w:tmpl w:val="3984E5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52271"/>
    <w:multiLevelType w:val="hybridMultilevel"/>
    <w:tmpl w:val="9D88E206"/>
    <w:lvl w:ilvl="0" w:tplc="AD94A76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2D7975"/>
    <w:multiLevelType w:val="hybridMultilevel"/>
    <w:tmpl w:val="A140BF8E"/>
    <w:lvl w:ilvl="0" w:tplc="3D762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C5247"/>
    <w:multiLevelType w:val="hybridMultilevel"/>
    <w:tmpl w:val="6C78AE0E"/>
    <w:lvl w:ilvl="0" w:tplc="4E56C4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30789D"/>
    <w:multiLevelType w:val="hybridMultilevel"/>
    <w:tmpl w:val="53C2CD72"/>
    <w:lvl w:ilvl="0" w:tplc="6C1E16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DD43BD"/>
    <w:multiLevelType w:val="hybridMultilevel"/>
    <w:tmpl w:val="F1362306"/>
    <w:lvl w:ilvl="0" w:tplc="365CB9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A76593"/>
    <w:multiLevelType w:val="hybridMultilevel"/>
    <w:tmpl w:val="0B6221DE"/>
    <w:lvl w:ilvl="0" w:tplc="47ECA7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367B95"/>
    <w:multiLevelType w:val="hybridMultilevel"/>
    <w:tmpl w:val="D1D2EF3C"/>
    <w:lvl w:ilvl="0" w:tplc="66CAB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B4644E"/>
    <w:multiLevelType w:val="hybridMultilevel"/>
    <w:tmpl w:val="DAC8A6C2"/>
    <w:lvl w:ilvl="0" w:tplc="520E3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3E534D"/>
    <w:multiLevelType w:val="hybridMultilevel"/>
    <w:tmpl w:val="AD6803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65626"/>
    <w:multiLevelType w:val="hybridMultilevel"/>
    <w:tmpl w:val="69B6D31C"/>
    <w:lvl w:ilvl="0" w:tplc="E1DE7E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990C3F"/>
    <w:multiLevelType w:val="hybridMultilevel"/>
    <w:tmpl w:val="E0BE94D2"/>
    <w:lvl w:ilvl="0" w:tplc="E5CEBE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2F93233"/>
    <w:multiLevelType w:val="hybridMultilevel"/>
    <w:tmpl w:val="6ACA277E"/>
    <w:lvl w:ilvl="0" w:tplc="B9100A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3CA1724"/>
    <w:multiLevelType w:val="hybridMultilevel"/>
    <w:tmpl w:val="EEB8AB98"/>
    <w:lvl w:ilvl="0" w:tplc="E990D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B56EFF"/>
    <w:multiLevelType w:val="hybridMultilevel"/>
    <w:tmpl w:val="EF7609F4"/>
    <w:lvl w:ilvl="0" w:tplc="562C47F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A3F5421"/>
    <w:multiLevelType w:val="hybridMultilevel"/>
    <w:tmpl w:val="E4B22EF0"/>
    <w:lvl w:ilvl="0" w:tplc="9852F6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405A0E"/>
    <w:multiLevelType w:val="hybridMultilevel"/>
    <w:tmpl w:val="4A6A26C4"/>
    <w:lvl w:ilvl="0" w:tplc="0B1C94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7C45C66"/>
    <w:multiLevelType w:val="hybridMultilevel"/>
    <w:tmpl w:val="C0A28E5C"/>
    <w:lvl w:ilvl="0" w:tplc="C46AA7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2D26FD"/>
    <w:multiLevelType w:val="hybridMultilevel"/>
    <w:tmpl w:val="F5FC50B6"/>
    <w:lvl w:ilvl="0" w:tplc="3C888D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B34444B"/>
    <w:multiLevelType w:val="hybridMultilevel"/>
    <w:tmpl w:val="1F44E946"/>
    <w:lvl w:ilvl="0" w:tplc="9558FF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23"/>
  </w:num>
  <w:num w:numId="5">
    <w:abstractNumId w:val="14"/>
  </w:num>
  <w:num w:numId="6">
    <w:abstractNumId w:val="6"/>
  </w:num>
  <w:num w:numId="7">
    <w:abstractNumId w:val="2"/>
  </w:num>
  <w:num w:numId="8">
    <w:abstractNumId w:val="22"/>
  </w:num>
  <w:num w:numId="9">
    <w:abstractNumId w:val="12"/>
  </w:num>
  <w:num w:numId="10">
    <w:abstractNumId w:val="0"/>
  </w:num>
  <w:num w:numId="11">
    <w:abstractNumId w:val="24"/>
  </w:num>
  <w:num w:numId="12">
    <w:abstractNumId w:val="4"/>
  </w:num>
  <w:num w:numId="13">
    <w:abstractNumId w:val="9"/>
  </w:num>
  <w:num w:numId="14">
    <w:abstractNumId w:val="11"/>
  </w:num>
  <w:num w:numId="15">
    <w:abstractNumId w:val="17"/>
  </w:num>
  <w:num w:numId="16">
    <w:abstractNumId w:val="20"/>
  </w:num>
  <w:num w:numId="17">
    <w:abstractNumId w:val="1"/>
  </w:num>
  <w:num w:numId="18">
    <w:abstractNumId w:val="3"/>
  </w:num>
  <w:num w:numId="19">
    <w:abstractNumId w:val="18"/>
  </w:num>
  <w:num w:numId="20">
    <w:abstractNumId w:val="16"/>
  </w:num>
  <w:num w:numId="21">
    <w:abstractNumId w:val="10"/>
  </w:num>
  <w:num w:numId="22">
    <w:abstractNumId w:val="8"/>
  </w:num>
  <w:num w:numId="23">
    <w:abstractNumId w:val="13"/>
  </w:num>
  <w:num w:numId="24">
    <w:abstractNumId w:val="1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B2"/>
    <w:rsid w:val="00005A33"/>
    <w:rsid w:val="005566B2"/>
    <w:rsid w:val="00E6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9362"/>
  <w15:chartTrackingRefBased/>
  <w15:docId w15:val="{23573CAF-6E39-48A7-9A3B-2D35C671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5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Bernaciková</dc:creator>
  <cp:keywords/>
  <dc:description/>
  <cp:lastModifiedBy>Martina Bernaciková</cp:lastModifiedBy>
  <cp:revision>2</cp:revision>
  <dcterms:created xsi:type="dcterms:W3CDTF">2019-04-23T08:31:00Z</dcterms:created>
  <dcterms:modified xsi:type="dcterms:W3CDTF">2019-04-23T08:31:00Z</dcterms:modified>
</cp:coreProperties>
</file>