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– Zdravotní t</w:t>
      </w:r>
      <w:r w:rsidR="00510A9B">
        <w:rPr>
          <w:rFonts w:ascii="Times New Roman" w:eastAsia="Times New Roman" w:hAnsi="Times New Roman" w:cs="Times New Roman"/>
          <w:sz w:val="24"/>
          <w:szCs w:val="24"/>
          <w:lang w:eastAsia="cs-CZ"/>
        </w:rPr>
        <w:t>ělesná výchova – bp1892_jaro2022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Oslabení pohybového aparátu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Oslabení kardiovaskulárního systému (charakteristika oslabení, vyrovnávací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proces, 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Oslabení dýchacího systému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Metabolická oslabení - obezita,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a 2. typu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(charakteristika oslabení, vyrovnávací proces, vhodná a nevhodná cvičení/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Oslabení nervová (charakteristika oslabení, vyrovnávací proces, vhodná a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Neuropsychická oslabení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Oslabení smyslová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Stáří (charakteristika daného období, involuční změny v období stáří, zásady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vyrovnávacího procesu, vhodné a nevhodné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Upozorňuji, že se jedná pouze o okruhy otázek, nikoliv otázky!!!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literaturu máte uvedenou jednak v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 (Zdravotní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výchova), případně v sylabu předmětu.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F1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https://is.muni.cz/elportal/?id=990779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FAE" w:rsidRDefault="00B17FAE"/>
    <w:sectPr w:rsidR="00B17FAE" w:rsidSect="00B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F18"/>
    <w:rsid w:val="0034769F"/>
    <w:rsid w:val="00510A9B"/>
    <w:rsid w:val="00540EE8"/>
    <w:rsid w:val="007228F2"/>
    <w:rsid w:val="008A232F"/>
    <w:rsid w:val="00B17FAE"/>
    <w:rsid w:val="00BC2368"/>
    <w:rsid w:val="00E6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2022-02-16T07:46:00Z</dcterms:created>
  <dcterms:modified xsi:type="dcterms:W3CDTF">2022-02-16T07:48:00Z</dcterms:modified>
</cp:coreProperties>
</file>