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3720" w14:textId="043B5DC9" w:rsidR="00D1592E" w:rsidRDefault="00622B8D" w:rsidP="00622B8D">
      <w:pPr>
        <w:jc w:val="center"/>
        <w:rPr>
          <w:b/>
          <w:bCs/>
          <w:sz w:val="32"/>
          <w:szCs w:val="32"/>
        </w:rPr>
      </w:pPr>
      <w:r w:rsidRPr="00622B8D">
        <w:rPr>
          <w:b/>
          <w:bCs/>
          <w:sz w:val="32"/>
          <w:szCs w:val="32"/>
        </w:rPr>
        <w:t>Fyziologický profil sportovce</w:t>
      </w:r>
    </w:p>
    <w:p w14:paraId="60BA3A25" w14:textId="3E2ECE22" w:rsidR="00622B8D" w:rsidRDefault="00622B8D" w:rsidP="00622B8D">
      <w:pPr>
        <w:rPr>
          <w:sz w:val="24"/>
          <w:szCs w:val="24"/>
        </w:rPr>
      </w:pPr>
      <w:r>
        <w:rPr>
          <w:sz w:val="24"/>
          <w:szCs w:val="24"/>
        </w:rPr>
        <w:t>Sport:</w:t>
      </w:r>
      <w:r w:rsidR="001C695F">
        <w:rPr>
          <w:sz w:val="24"/>
          <w:szCs w:val="24"/>
        </w:rPr>
        <w:t xml:space="preserve"> </w:t>
      </w:r>
      <w:r w:rsidR="00241440">
        <w:rPr>
          <w:sz w:val="24"/>
          <w:szCs w:val="24"/>
        </w:rPr>
        <w:t>plavání (50-100m)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5"/>
        <w:gridCol w:w="2523"/>
        <w:gridCol w:w="2336"/>
        <w:gridCol w:w="1928"/>
      </w:tblGrid>
      <w:tr w:rsidR="003C4DDE" w:rsidRPr="00622B8D" w14:paraId="2216240A" w14:textId="14706181" w:rsidTr="00777E7A">
        <w:tc>
          <w:tcPr>
            <w:tcW w:w="2275" w:type="dxa"/>
          </w:tcPr>
          <w:p w14:paraId="02376479" w14:textId="77777777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Svaly</w:t>
            </w:r>
          </w:p>
        </w:tc>
        <w:tc>
          <w:tcPr>
            <w:tcW w:w="2523" w:type="dxa"/>
          </w:tcPr>
          <w:p w14:paraId="72B1A112" w14:textId="77A4531A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Reakční změny</w:t>
            </w:r>
          </w:p>
        </w:tc>
        <w:tc>
          <w:tcPr>
            <w:tcW w:w="2336" w:type="dxa"/>
          </w:tcPr>
          <w:p w14:paraId="6C0BB644" w14:textId="4EEE432B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Adaptační změny</w:t>
            </w:r>
          </w:p>
        </w:tc>
        <w:tc>
          <w:tcPr>
            <w:tcW w:w="1928" w:type="dxa"/>
          </w:tcPr>
          <w:p w14:paraId="3659444A" w14:textId="35C8B507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Monitoring změn</w:t>
            </w:r>
          </w:p>
        </w:tc>
      </w:tr>
      <w:tr w:rsidR="003C4DDE" w:rsidRPr="00622B8D" w14:paraId="06D556E8" w14:textId="199DAE17" w:rsidTr="00777E7A">
        <w:tc>
          <w:tcPr>
            <w:tcW w:w="2275" w:type="dxa"/>
          </w:tcPr>
          <w:p w14:paraId="4671624F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0F167FD" w14:textId="2508AF8E" w:rsidR="003C4DDE" w:rsidRPr="00622B8D" w:rsidRDefault="00241440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prokrvení</w:t>
            </w:r>
          </w:p>
        </w:tc>
        <w:tc>
          <w:tcPr>
            <w:tcW w:w="2336" w:type="dxa"/>
          </w:tcPr>
          <w:p w14:paraId="2643A383" w14:textId="3BCB1A13" w:rsidR="003C4DDE" w:rsidRPr="00622B8D" w:rsidRDefault="00241440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Anaerobní kapacita</w:t>
            </w:r>
          </w:p>
        </w:tc>
        <w:tc>
          <w:tcPr>
            <w:tcW w:w="1928" w:type="dxa"/>
          </w:tcPr>
          <w:p w14:paraId="512C6EB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155800B2" w14:textId="30A02B76" w:rsidTr="00777E7A">
        <w:tc>
          <w:tcPr>
            <w:tcW w:w="2275" w:type="dxa"/>
          </w:tcPr>
          <w:p w14:paraId="016D7B3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601CCCAA" w14:textId="7D5F06B2" w:rsidR="003C4DDE" w:rsidRPr="00622B8D" w:rsidRDefault="00241440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tonus</w:t>
            </w:r>
          </w:p>
        </w:tc>
        <w:tc>
          <w:tcPr>
            <w:tcW w:w="2336" w:type="dxa"/>
          </w:tcPr>
          <w:p w14:paraId="4BE46DE0" w14:textId="23C969FA" w:rsidR="003C4DDE" w:rsidRPr="00622B8D" w:rsidRDefault="00241440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nervosvalová koordinace</w:t>
            </w:r>
          </w:p>
        </w:tc>
        <w:tc>
          <w:tcPr>
            <w:tcW w:w="1928" w:type="dxa"/>
          </w:tcPr>
          <w:p w14:paraId="0BB02490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FE3420D" w14:textId="7F7761DB" w:rsidTr="00777E7A">
        <w:tc>
          <w:tcPr>
            <w:tcW w:w="2275" w:type="dxa"/>
          </w:tcPr>
          <w:p w14:paraId="09C0160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2918CB41" w14:textId="5B05F9A9" w:rsidR="003C4DDE" w:rsidRPr="00622B8D" w:rsidRDefault="00241440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Postupná únava</w:t>
            </w:r>
          </w:p>
        </w:tc>
        <w:tc>
          <w:tcPr>
            <w:tcW w:w="2336" w:type="dxa"/>
          </w:tcPr>
          <w:p w14:paraId="373A3A81" w14:textId="21B175BC" w:rsidR="003C4DDE" w:rsidRPr="00622B8D" w:rsidRDefault="00241440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hypertrofie svalů horní poloviny těla</w:t>
            </w:r>
          </w:p>
        </w:tc>
        <w:tc>
          <w:tcPr>
            <w:tcW w:w="1928" w:type="dxa"/>
          </w:tcPr>
          <w:p w14:paraId="21F1FB9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6BEC9AAD" w14:textId="5B4D41B1" w:rsidTr="00777E7A">
        <w:tc>
          <w:tcPr>
            <w:tcW w:w="2275" w:type="dxa"/>
          </w:tcPr>
          <w:p w14:paraId="0FB3B24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7BCBC00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5292FC79" w14:textId="33CD9553" w:rsidR="003C4DDE" w:rsidRPr="00622B8D" w:rsidRDefault="00241440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Vaskularizace</w:t>
            </w:r>
          </w:p>
        </w:tc>
        <w:tc>
          <w:tcPr>
            <w:tcW w:w="1928" w:type="dxa"/>
          </w:tcPr>
          <w:p w14:paraId="3DDE16D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1BA7AEBA" w14:textId="0C1F1365" w:rsidTr="00777E7A">
        <w:tc>
          <w:tcPr>
            <w:tcW w:w="2275" w:type="dxa"/>
          </w:tcPr>
          <w:p w14:paraId="4975F4E2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D4063B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3A3EF0C6" w14:textId="24A421FA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F37C2A4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3F8862CB" w14:textId="3932C2DA" w:rsidTr="00777E7A">
        <w:tc>
          <w:tcPr>
            <w:tcW w:w="2275" w:type="dxa"/>
          </w:tcPr>
          <w:p w14:paraId="5272E2D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C75572E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5C9E49F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6B6A04A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0DAC3530" w14:textId="5D41643E" w:rsidTr="00777E7A">
        <w:tc>
          <w:tcPr>
            <w:tcW w:w="2275" w:type="dxa"/>
          </w:tcPr>
          <w:p w14:paraId="4173AC77" w14:textId="77777777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Kardiovaskulární systém</w:t>
            </w:r>
          </w:p>
        </w:tc>
        <w:tc>
          <w:tcPr>
            <w:tcW w:w="2523" w:type="dxa"/>
          </w:tcPr>
          <w:p w14:paraId="600B2801" w14:textId="1204D9C1" w:rsidR="003C4DDE" w:rsidRPr="00622B8D" w:rsidRDefault="00241440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TF</w:t>
            </w:r>
          </w:p>
        </w:tc>
        <w:tc>
          <w:tcPr>
            <w:tcW w:w="2336" w:type="dxa"/>
          </w:tcPr>
          <w:p w14:paraId="5E702536" w14:textId="3DF1EBD6" w:rsidR="003C4DDE" w:rsidRPr="00622B8D" w:rsidRDefault="00186482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Koncentrická h</w:t>
            </w:r>
            <w:r w:rsidR="00241440">
              <w:rPr>
                <w:sz w:val="24"/>
                <w:szCs w:val="24"/>
              </w:rPr>
              <w:t>ypertrofie myokardu</w:t>
            </w:r>
          </w:p>
        </w:tc>
        <w:tc>
          <w:tcPr>
            <w:tcW w:w="1928" w:type="dxa"/>
          </w:tcPr>
          <w:p w14:paraId="30AF75D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515E7F3F" w14:textId="56479DDA" w:rsidTr="00777E7A">
        <w:tc>
          <w:tcPr>
            <w:tcW w:w="2275" w:type="dxa"/>
          </w:tcPr>
          <w:p w14:paraId="228131C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5DD5397F" w14:textId="5168C36F" w:rsidR="003C4DDE" w:rsidRPr="00622B8D" w:rsidRDefault="00241440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TK</w:t>
            </w:r>
          </w:p>
        </w:tc>
        <w:tc>
          <w:tcPr>
            <w:tcW w:w="2336" w:type="dxa"/>
          </w:tcPr>
          <w:p w14:paraId="1B67C276" w14:textId="7048C48B" w:rsidR="003C4DDE" w:rsidRPr="00186482" w:rsidRDefault="00186482" w:rsidP="0018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Sportovní bradykardie</w:t>
            </w:r>
          </w:p>
        </w:tc>
        <w:tc>
          <w:tcPr>
            <w:tcW w:w="1928" w:type="dxa"/>
          </w:tcPr>
          <w:p w14:paraId="147FA69D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37CDD719" w14:textId="00279687" w:rsidTr="00777E7A">
        <w:tc>
          <w:tcPr>
            <w:tcW w:w="2275" w:type="dxa"/>
          </w:tcPr>
          <w:p w14:paraId="79D8F1D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2C2A431" w14:textId="326FC0E7" w:rsidR="003C4DDE" w:rsidRPr="00622B8D" w:rsidRDefault="00186482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Vasodilatace</w:t>
            </w:r>
          </w:p>
        </w:tc>
        <w:tc>
          <w:tcPr>
            <w:tcW w:w="2336" w:type="dxa"/>
          </w:tcPr>
          <w:p w14:paraId="5021B29B" w14:textId="11AD2A2C" w:rsidR="003C4DDE" w:rsidRPr="00A6350B" w:rsidRDefault="00186482" w:rsidP="00A63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Vaskularizace</w:t>
            </w:r>
          </w:p>
        </w:tc>
        <w:tc>
          <w:tcPr>
            <w:tcW w:w="1928" w:type="dxa"/>
          </w:tcPr>
          <w:p w14:paraId="09C6631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21B3D24F" w14:textId="1AD3CC4A" w:rsidTr="00777E7A">
        <w:tc>
          <w:tcPr>
            <w:tcW w:w="2275" w:type="dxa"/>
          </w:tcPr>
          <w:p w14:paraId="7DCBBB5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0BDEC1F7" w14:textId="0E728544" w:rsidR="003C4DDE" w:rsidRPr="00622B8D" w:rsidRDefault="00186482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Redistribuce krve</w:t>
            </w:r>
          </w:p>
        </w:tc>
        <w:tc>
          <w:tcPr>
            <w:tcW w:w="2336" w:type="dxa"/>
          </w:tcPr>
          <w:p w14:paraId="7BC3CD9C" w14:textId="71528EC7" w:rsidR="003C4DDE" w:rsidRPr="00023F48" w:rsidRDefault="003C4DDE" w:rsidP="00023F48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4A50E274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7BB6DEDC" w14:textId="1C0C53D9" w:rsidTr="00777E7A">
        <w:tc>
          <w:tcPr>
            <w:tcW w:w="2275" w:type="dxa"/>
          </w:tcPr>
          <w:p w14:paraId="15F5F6B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80680F5" w14:textId="2FC4E5E9" w:rsidR="003C4DDE" w:rsidRPr="00622B8D" w:rsidRDefault="00186482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Q, Qs</w:t>
            </w:r>
          </w:p>
        </w:tc>
        <w:tc>
          <w:tcPr>
            <w:tcW w:w="2336" w:type="dxa"/>
          </w:tcPr>
          <w:p w14:paraId="4C8DEC81" w14:textId="3187B8A5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FF9639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E6B7C82" w14:textId="3D6E0400" w:rsidTr="00777E7A">
        <w:tc>
          <w:tcPr>
            <w:tcW w:w="2275" w:type="dxa"/>
          </w:tcPr>
          <w:p w14:paraId="32536B5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54A226E" w14:textId="6A7AC448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4817A6E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409C48AB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29494936" w14:textId="469CABB3" w:rsidTr="00777E7A">
        <w:tc>
          <w:tcPr>
            <w:tcW w:w="2275" w:type="dxa"/>
          </w:tcPr>
          <w:p w14:paraId="31446E54" w14:textId="77777777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Respirační systém</w:t>
            </w:r>
          </w:p>
        </w:tc>
        <w:tc>
          <w:tcPr>
            <w:tcW w:w="2523" w:type="dxa"/>
          </w:tcPr>
          <w:p w14:paraId="50EAD823" w14:textId="024ED0A3" w:rsidR="003C4DDE" w:rsidRPr="00622B8D" w:rsidRDefault="00186482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DF (u delších tratí)</w:t>
            </w:r>
          </w:p>
        </w:tc>
        <w:tc>
          <w:tcPr>
            <w:tcW w:w="2336" w:type="dxa"/>
          </w:tcPr>
          <w:p w14:paraId="55F07BAA" w14:textId="1B69C696" w:rsidR="003C4DDE" w:rsidRPr="00622B8D" w:rsidRDefault="00186482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VC</w:t>
            </w:r>
          </w:p>
        </w:tc>
        <w:tc>
          <w:tcPr>
            <w:tcW w:w="1928" w:type="dxa"/>
          </w:tcPr>
          <w:p w14:paraId="0373DB3B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5111C3C5" w14:textId="0EAE1AD0" w:rsidTr="00777E7A">
        <w:tc>
          <w:tcPr>
            <w:tcW w:w="2275" w:type="dxa"/>
          </w:tcPr>
          <w:p w14:paraId="0AB4B51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5192F26A" w14:textId="04CD608C" w:rsidR="003C4DDE" w:rsidRPr="00622B8D" w:rsidRDefault="00186482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DO</w:t>
            </w:r>
          </w:p>
        </w:tc>
        <w:tc>
          <w:tcPr>
            <w:tcW w:w="2336" w:type="dxa"/>
          </w:tcPr>
          <w:p w14:paraId="0D6AB0EA" w14:textId="0972F04B" w:rsidR="003C4DDE" w:rsidRPr="00186482" w:rsidRDefault="00186482" w:rsidP="00186482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 v klidu</w:t>
            </w:r>
          </w:p>
        </w:tc>
        <w:tc>
          <w:tcPr>
            <w:tcW w:w="1928" w:type="dxa"/>
          </w:tcPr>
          <w:p w14:paraId="48474FC4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FDA75C8" w14:textId="72CBE080" w:rsidTr="00777E7A">
        <w:tc>
          <w:tcPr>
            <w:tcW w:w="2275" w:type="dxa"/>
          </w:tcPr>
          <w:p w14:paraId="25122B3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5106CCA" w14:textId="25CFFEB6" w:rsidR="003C4DDE" w:rsidRPr="00622B8D" w:rsidRDefault="00186482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VE</w:t>
            </w:r>
          </w:p>
        </w:tc>
        <w:tc>
          <w:tcPr>
            <w:tcW w:w="2336" w:type="dxa"/>
          </w:tcPr>
          <w:p w14:paraId="222A67BD" w14:textId="3B98CB97" w:rsidR="003C4DDE" w:rsidRPr="00622B8D" w:rsidRDefault="00186482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VO2max</w:t>
            </w:r>
          </w:p>
        </w:tc>
        <w:tc>
          <w:tcPr>
            <w:tcW w:w="1928" w:type="dxa"/>
          </w:tcPr>
          <w:p w14:paraId="1270879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2A112383" w14:textId="020E4D5A" w:rsidTr="00777E7A">
        <w:tc>
          <w:tcPr>
            <w:tcW w:w="2275" w:type="dxa"/>
          </w:tcPr>
          <w:p w14:paraId="4E03EA2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073A9A9C" w14:textId="2861CDC6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6E4A0E3D" w14:textId="0B0A6398" w:rsidR="003C4DDE" w:rsidRPr="00023F48" w:rsidRDefault="003C4DDE" w:rsidP="00023F48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9BA309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79AD389" w14:textId="76E6E1DA" w:rsidTr="00777E7A">
        <w:tc>
          <w:tcPr>
            <w:tcW w:w="2275" w:type="dxa"/>
          </w:tcPr>
          <w:p w14:paraId="39FE283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665A152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28EA8270" w14:textId="707C334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273669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04ED31DC" w14:textId="7033E5E7" w:rsidTr="00777E7A">
        <w:tc>
          <w:tcPr>
            <w:tcW w:w="2275" w:type="dxa"/>
          </w:tcPr>
          <w:p w14:paraId="7B8A5509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327F44FE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7257B55F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207C57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D72007" w:rsidRPr="00622B8D" w14:paraId="4BE83973" w14:textId="4F2EDAC4" w:rsidTr="00777E7A">
        <w:tc>
          <w:tcPr>
            <w:tcW w:w="2275" w:type="dxa"/>
          </w:tcPr>
          <w:p w14:paraId="1A9E7481" w14:textId="77777777" w:rsidR="00D72007" w:rsidRPr="001D5969" w:rsidRDefault="00D72007" w:rsidP="00D72007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Neuro-humorální systém</w:t>
            </w:r>
          </w:p>
        </w:tc>
        <w:tc>
          <w:tcPr>
            <w:tcW w:w="2523" w:type="dxa"/>
          </w:tcPr>
          <w:p w14:paraId="5F395510" w14:textId="716E87FC" w:rsidR="00D72007" w:rsidRPr="00622B8D" w:rsidRDefault="00C329CA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aktivita sympatiku</w:t>
            </w:r>
          </w:p>
        </w:tc>
        <w:tc>
          <w:tcPr>
            <w:tcW w:w="2336" w:type="dxa"/>
          </w:tcPr>
          <w:p w14:paraId="101A36C0" w14:textId="66AE0F56" w:rsidR="00D72007" w:rsidRPr="00241440" w:rsidRDefault="00C329CA" w:rsidP="00241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počet mot. jednotek</w:t>
            </w:r>
          </w:p>
        </w:tc>
        <w:tc>
          <w:tcPr>
            <w:tcW w:w="1928" w:type="dxa"/>
          </w:tcPr>
          <w:p w14:paraId="538B730F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36D8DEB5" w14:textId="27C9E8D5" w:rsidTr="00777E7A">
        <w:tc>
          <w:tcPr>
            <w:tcW w:w="2275" w:type="dxa"/>
          </w:tcPr>
          <w:p w14:paraId="4577B5A2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C7FE537" w14:textId="6FB4F4E6" w:rsidR="00D72007" w:rsidRPr="00622B8D" w:rsidRDefault="00C329CA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adrenalin, kortizol, noradrenalin</w:t>
            </w:r>
          </w:p>
        </w:tc>
        <w:tc>
          <w:tcPr>
            <w:tcW w:w="2336" w:type="dxa"/>
          </w:tcPr>
          <w:p w14:paraId="71892EE4" w14:textId="4C6AADB1" w:rsidR="00D72007" w:rsidRPr="00E65032" w:rsidRDefault="00C329CA" w:rsidP="00E65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STH, testosteron</w:t>
            </w:r>
          </w:p>
        </w:tc>
        <w:tc>
          <w:tcPr>
            <w:tcW w:w="1928" w:type="dxa"/>
          </w:tcPr>
          <w:p w14:paraId="07F5F9D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7C462A71" w14:textId="027D7084" w:rsidTr="00777E7A">
        <w:tc>
          <w:tcPr>
            <w:tcW w:w="2275" w:type="dxa"/>
          </w:tcPr>
          <w:p w14:paraId="417429CA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20740F50" w14:textId="7C90AB28" w:rsidR="008A7F55" w:rsidRPr="00622B8D" w:rsidRDefault="00C329CA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Aktivace mot. jednotek</w:t>
            </w:r>
          </w:p>
        </w:tc>
        <w:tc>
          <w:tcPr>
            <w:tcW w:w="2336" w:type="dxa"/>
          </w:tcPr>
          <w:p w14:paraId="1F7C3D3E" w14:textId="193EF268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2152242A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2E8B72F2" w14:textId="6742192D" w:rsidTr="00777E7A">
        <w:tc>
          <w:tcPr>
            <w:tcW w:w="2275" w:type="dxa"/>
          </w:tcPr>
          <w:p w14:paraId="6031D8AC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735215B3" w14:textId="4C0331EF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2F175E5A" w14:textId="3082AEAC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6DCCD3D9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6479357C" w14:textId="65E81960" w:rsidTr="00777E7A">
        <w:tc>
          <w:tcPr>
            <w:tcW w:w="2275" w:type="dxa"/>
          </w:tcPr>
          <w:p w14:paraId="1C846A5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EEF67D1" w14:textId="319F6EAC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616E6DDA" w14:textId="175F3AEA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422674C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01E6FB0D" w14:textId="06E185E9" w:rsidTr="00777E7A">
        <w:tc>
          <w:tcPr>
            <w:tcW w:w="2275" w:type="dxa"/>
          </w:tcPr>
          <w:p w14:paraId="26F0E0A6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3946B061" w14:textId="4C6595F3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69E7F9BB" w14:textId="3B63D2E3" w:rsidR="007152B8" w:rsidRPr="00622B8D" w:rsidRDefault="007152B8" w:rsidP="00D7200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4DAF112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690ABC4D" w14:textId="2E5F0693" w:rsidTr="00777E7A">
        <w:tc>
          <w:tcPr>
            <w:tcW w:w="2275" w:type="dxa"/>
          </w:tcPr>
          <w:p w14:paraId="1539E4C9" w14:textId="77777777" w:rsidR="00D72007" w:rsidRPr="001D5969" w:rsidRDefault="00D72007" w:rsidP="00D72007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Enzymy</w:t>
            </w:r>
          </w:p>
        </w:tc>
        <w:tc>
          <w:tcPr>
            <w:tcW w:w="2523" w:type="dxa"/>
          </w:tcPr>
          <w:p w14:paraId="7BF72583" w14:textId="0A24C877" w:rsidR="007152B8" w:rsidRPr="00622B8D" w:rsidRDefault="00C329CA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kreatinkináza</w:t>
            </w:r>
          </w:p>
        </w:tc>
        <w:tc>
          <w:tcPr>
            <w:tcW w:w="2336" w:type="dxa"/>
          </w:tcPr>
          <w:p w14:paraId="3EDDB605" w14:textId="45B258DD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0E8BF06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33CED814" w14:textId="2991447B" w:rsidTr="00777E7A">
        <w:tc>
          <w:tcPr>
            <w:tcW w:w="2275" w:type="dxa"/>
          </w:tcPr>
          <w:p w14:paraId="1A92C58B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0BB12D0E" w14:textId="689A9741" w:rsidR="00D72007" w:rsidRPr="00622B8D" w:rsidRDefault="00C329CA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ATPáza</w:t>
            </w:r>
          </w:p>
        </w:tc>
        <w:tc>
          <w:tcPr>
            <w:tcW w:w="2336" w:type="dxa"/>
          </w:tcPr>
          <w:p w14:paraId="271A3779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44FCDF9A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52F86DAB" w14:textId="341AE446" w:rsidTr="00777E7A">
        <w:tc>
          <w:tcPr>
            <w:tcW w:w="2275" w:type="dxa"/>
          </w:tcPr>
          <w:p w14:paraId="737EF1F4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68151839" w14:textId="5AA2AAEE" w:rsidR="00D72007" w:rsidRPr="00622B8D" w:rsidRDefault="00C329CA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myokináza</w:t>
            </w:r>
          </w:p>
        </w:tc>
        <w:tc>
          <w:tcPr>
            <w:tcW w:w="2336" w:type="dxa"/>
          </w:tcPr>
          <w:p w14:paraId="0C4F22D8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06B4164B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4B093F7D" w14:textId="45C7EBF3" w:rsidTr="00777E7A">
        <w:tc>
          <w:tcPr>
            <w:tcW w:w="2275" w:type="dxa"/>
          </w:tcPr>
          <w:p w14:paraId="104626C2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6E499EE4" w14:textId="410C5B0E" w:rsidR="00D72007" w:rsidRPr="00622B8D" w:rsidRDefault="00C329CA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laktátdehydrogenáza</w:t>
            </w:r>
          </w:p>
        </w:tc>
        <w:tc>
          <w:tcPr>
            <w:tcW w:w="2336" w:type="dxa"/>
          </w:tcPr>
          <w:p w14:paraId="1961766F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21B3A5AB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1FBC5403" w14:textId="166CE29A" w:rsidTr="00777E7A">
        <w:tc>
          <w:tcPr>
            <w:tcW w:w="2275" w:type="dxa"/>
          </w:tcPr>
          <w:p w14:paraId="6252DB84" w14:textId="77777777" w:rsidR="00D72007" w:rsidRPr="001D5969" w:rsidRDefault="00D72007" w:rsidP="00D72007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Energetický systém</w:t>
            </w:r>
          </w:p>
        </w:tc>
        <w:tc>
          <w:tcPr>
            <w:tcW w:w="2523" w:type="dxa"/>
          </w:tcPr>
          <w:p w14:paraId="43071D58" w14:textId="4B46B68C" w:rsidR="00D72007" w:rsidRPr="00C329CA" w:rsidRDefault="00C329CA" w:rsidP="00D72007">
            <w:pPr>
              <w:rPr>
                <w:sz w:val="24"/>
                <w:szCs w:val="24"/>
              </w:rPr>
            </w:pPr>
            <w:r w:rsidRPr="00C329CA">
              <w:rPr>
                <w:sz w:val="24"/>
                <w:szCs w:val="24"/>
              </w:rPr>
              <w:t>Anaerobní glykolýza</w:t>
            </w:r>
          </w:p>
        </w:tc>
        <w:tc>
          <w:tcPr>
            <w:tcW w:w="2336" w:type="dxa"/>
          </w:tcPr>
          <w:p w14:paraId="62B1EBC7" w14:textId="44554CA3" w:rsidR="00D72007" w:rsidRPr="00622B8D" w:rsidRDefault="000C625F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glykogen ve svalech</w:t>
            </w:r>
          </w:p>
        </w:tc>
        <w:tc>
          <w:tcPr>
            <w:tcW w:w="1928" w:type="dxa"/>
          </w:tcPr>
          <w:p w14:paraId="6A3DDB6D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6BEAE198" w14:textId="6217C840" w:rsidTr="00777E7A">
        <w:tc>
          <w:tcPr>
            <w:tcW w:w="2275" w:type="dxa"/>
          </w:tcPr>
          <w:p w14:paraId="439A1BD8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0A2AFA80" w14:textId="09CF3AC6" w:rsidR="00D72007" w:rsidRPr="00C329CA" w:rsidRDefault="00C329CA" w:rsidP="00D72007">
            <w:pPr>
              <w:rPr>
                <w:sz w:val="24"/>
                <w:szCs w:val="24"/>
              </w:rPr>
            </w:pPr>
            <w:r w:rsidRPr="00C329CA">
              <w:rPr>
                <w:sz w:val="24"/>
                <w:szCs w:val="24"/>
              </w:rPr>
              <w:t>ATP-CP</w:t>
            </w:r>
          </w:p>
        </w:tc>
        <w:tc>
          <w:tcPr>
            <w:tcW w:w="2336" w:type="dxa"/>
          </w:tcPr>
          <w:p w14:paraId="2DD8A97D" w14:textId="748B41A5" w:rsidR="00D72007" w:rsidRPr="00622B8D" w:rsidRDefault="000C625F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ATP-CP ve svalech</w:t>
            </w:r>
          </w:p>
        </w:tc>
        <w:tc>
          <w:tcPr>
            <w:tcW w:w="1928" w:type="dxa"/>
          </w:tcPr>
          <w:p w14:paraId="456A2F6B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68B17BDC" w14:textId="15A9F27E" w:rsidTr="00777E7A">
        <w:tc>
          <w:tcPr>
            <w:tcW w:w="2275" w:type="dxa"/>
          </w:tcPr>
          <w:p w14:paraId="176BFE7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250CF63E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7D4F5D0B" w14:textId="11A8BCBD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3C87E5A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10E9E056" w14:textId="2DA40D7A" w:rsidTr="00777E7A">
        <w:tc>
          <w:tcPr>
            <w:tcW w:w="2275" w:type="dxa"/>
          </w:tcPr>
          <w:p w14:paraId="2501897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7025A3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404ACEBC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09A5BF7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069CB458" w14:textId="36ADF56B" w:rsidTr="00777E7A">
        <w:tc>
          <w:tcPr>
            <w:tcW w:w="2275" w:type="dxa"/>
          </w:tcPr>
          <w:p w14:paraId="57E518CE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0AF5821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078B5085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4AACD985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26D5FFDA" w14:textId="6421A060" w:rsidTr="00777E7A">
        <w:tc>
          <w:tcPr>
            <w:tcW w:w="2275" w:type="dxa"/>
          </w:tcPr>
          <w:p w14:paraId="1A06BD2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0F92448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795AAE19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91273A4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3A56A23E" w14:textId="77777777" w:rsidTr="00777E7A">
        <w:tc>
          <w:tcPr>
            <w:tcW w:w="2275" w:type="dxa"/>
          </w:tcPr>
          <w:p w14:paraId="230C9B70" w14:textId="164B6B1C" w:rsidR="00D72007" w:rsidRPr="001D5969" w:rsidRDefault="00D72007" w:rsidP="00D72007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Somatotyp</w:t>
            </w:r>
          </w:p>
        </w:tc>
        <w:tc>
          <w:tcPr>
            <w:tcW w:w="2523" w:type="dxa"/>
          </w:tcPr>
          <w:p w14:paraId="35B3D68E" w14:textId="3F8D56D4" w:rsidR="00D72007" w:rsidRPr="00622B8D" w:rsidRDefault="000C625F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Ektomorfní mezomorf</w:t>
            </w:r>
          </w:p>
        </w:tc>
        <w:tc>
          <w:tcPr>
            <w:tcW w:w="2336" w:type="dxa"/>
          </w:tcPr>
          <w:p w14:paraId="4F3AC846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D21F23C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</w:tbl>
    <w:p w14:paraId="13E7EABB" w14:textId="4D4A4A9F" w:rsidR="003C4DDE" w:rsidRDefault="003C4DDE" w:rsidP="00622B8D">
      <w:pPr>
        <w:rPr>
          <w:sz w:val="24"/>
          <w:szCs w:val="24"/>
        </w:rPr>
      </w:pPr>
    </w:p>
    <w:p w14:paraId="55F09C78" w14:textId="67BF7BD8" w:rsidR="00622B8D" w:rsidRPr="00622B8D" w:rsidRDefault="00622B8D" w:rsidP="00622B8D">
      <w:pPr>
        <w:rPr>
          <w:sz w:val="24"/>
          <w:szCs w:val="24"/>
        </w:rPr>
      </w:pPr>
      <w:r>
        <w:rPr>
          <w:sz w:val="24"/>
          <w:szCs w:val="24"/>
        </w:rPr>
        <w:t>Rizika</w:t>
      </w:r>
      <w:r w:rsidR="007231F7">
        <w:rPr>
          <w:sz w:val="24"/>
          <w:szCs w:val="24"/>
        </w:rPr>
        <w:t xml:space="preserve">: </w:t>
      </w:r>
      <w:r w:rsidR="000C625F">
        <w:rPr>
          <w:sz w:val="24"/>
          <w:szCs w:val="24"/>
        </w:rPr>
        <w:t>topení, záněty ramenního pletence, křeče, hypermobilita hlezna a ramene</w:t>
      </w:r>
    </w:p>
    <w:sectPr w:rsidR="00622B8D" w:rsidRPr="00622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3239D"/>
    <w:multiLevelType w:val="hybridMultilevel"/>
    <w:tmpl w:val="6B2625EA"/>
    <w:lvl w:ilvl="0" w:tplc="ADF05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B3530"/>
    <w:multiLevelType w:val="hybridMultilevel"/>
    <w:tmpl w:val="2460EDDA"/>
    <w:lvl w:ilvl="0" w:tplc="5DC24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26D4E"/>
    <w:multiLevelType w:val="hybridMultilevel"/>
    <w:tmpl w:val="D4DEFB44"/>
    <w:lvl w:ilvl="0" w:tplc="BC4EA8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36A8C"/>
    <w:multiLevelType w:val="hybridMultilevel"/>
    <w:tmpl w:val="D0607B42"/>
    <w:lvl w:ilvl="0" w:tplc="271A8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777D5"/>
    <w:multiLevelType w:val="hybridMultilevel"/>
    <w:tmpl w:val="2FE03270"/>
    <w:lvl w:ilvl="0" w:tplc="1FFEA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05807"/>
    <w:multiLevelType w:val="hybridMultilevel"/>
    <w:tmpl w:val="55D2C586"/>
    <w:lvl w:ilvl="0" w:tplc="3E107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E3E79"/>
    <w:multiLevelType w:val="hybridMultilevel"/>
    <w:tmpl w:val="F178525A"/>
    <w:lvl w:ilvl="0" w:tplc="5D866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C73C7"/>
    <w:multiLevelType w:val="hybridMultilevel"/>
    <w:tmpl w:val="98C4024A"/>
    <w:lvl w:ilvl="0" w:tplc="611CD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17D7B"/>
    <w:multiLevelType w:val="hybridMultilevel"/>
    <w:tmpl w:val="E7727DB0"/>
    <w:lvl w:ilvl="0" w:tplc="4844F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8D"/>
    <w:rsid w:val="000132E1"/>
    <w:rsid w:val="00023F48"/>
    <w:rsid w:val="000C625F"/>
    <w:rsid w:val="000D4D73"/>
    <w:rsid w:val="00186482"/>
    <w:rsid w:val="001C695F"/>
    <w:rsid w:val="001D5969"/>
    <w:rsid w:val="00241440"/>
    <w:rsid w:val="00257E7D"/>
    <w:rsid w:val="00284154"/>
    <w:rsid w:val="003C4DDE"/>
    <w:rsid w:val="004F7D10"/>
    <w:rsid w:val="0052476B"/>
    <w:rsid w:val="00622B8D"/>
    <w:rsid w:val="00666434"/>
    <w:rsid w:val="007152B8"/>
    <w:rsid w:val="007231F7"/>
    <w:rsid w:val="00777E7A"/>
    <w:rsid w:val="008A7F55"/>
    <w:rsid w:val="00925E14"/>
    <w:rsid w:val="00A6350B"/>
    <w:rsid w:val="00B159B7"/>
    <w:rsid w:val="00C329CA"/>
    <w:rsid w:val="00D1592E"/>
    <w:rsid w:val="00D72007"/>
    <w:rsid w:val="00E65032"/>
    <w:rsid w:val="00F7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5C1D"/>
  <w15:chartTrackingRefBased/>
  <w15:docId w15:val="{9718A646-63C5-42A8-94D5-444F916B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2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Grün</dc:creator>
  <cp:keywords/>
  <dc:description/>
  <cp:lastModifiedBy>Jan Novák</cp:lastModifiedBy>
  <cp:revision>9</cp:revision>
  <dcterms:created xsi:type="dcterms:W3CDTF">2023-04-10T13:34:00Z</dcterms:created>
  <dcterms:modified xsi:type="dcterms:W3CDTF">2023-05-15T16:39:00Z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93d040cc-9137-44f7-bc19-5ec765326aca</vt:lpwstr>
  </property>
</Properties>
</file>