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B" w:rsidRPr="003E1D5B" w:rsidRDefault="003E1D5B" w:rsidP="00E85183">
      <w:pPr>
        <w:spacing w:afterLines="160" w:after="384"/>
        <w:rPr>
          <w:rFonts w:ascii="Arial" w:hAnsi="Arial" w:cs="Arial"/>
          <w:b/>
          <w:sz w:val="44"/>
          <w:szCs w:val="44"/>
        </w:rPr>
      </w:pPr>
      <w:r w:rsidRPr="003E1D5B">
        <w:rPr>
          <w:rFonts w:ascii="Arial" w:hAnsi="Arial" w:cs="Arial"/>
          <w:b/>
          <w:sz w:val="44"/>
          <w:szCs w:val="44"/>
        </w:rPr>
        <w:t>Okruh otázek I.</w:t>
      </w:r>
    </w:p>
    <w:p w:rsidR="00C34396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Dutina ústní</w:t>
      </w:r>
      <w:r w:rsidR="00C34396" w:rsidRPr="003E1D5B">
        <w:rPr>
          <w:rFonts w:ascii="Arial" w:hAnsi="Arial" w:cs="Arial"/>
          <w:b/>
          <w:sz w:val="28"/>
          <w:szCs w:val="28"/>
        </w:rPr>
        <w:t xml:space="preserve"> (zuby, měkké patro)</w:t>
      </w:r>
    </w:p>
    <w:p w:rsidR="00E85183" w:rsidRPr="003E1D5B" w:rsidRDefault="00C34396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Jazyk a h</w:t>
      </w:r>
      <w:r w:rsidR="00E85183" w:rsidRPr="003E1D5B">
        <w:rPr>
          <w:rFonts w:ascii="Arial" w:hAnsi="Arial" w:cs="Arial"/>
          <w:b/>
          <w:sz w:val="28"/>
          <w:szCs w:val="28"/>
        </w:rPr>
        <w:t>ltan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Jícen a žaludek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Dvanáctník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Jejunum a ileum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Tlusté střevo +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appendix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vermiformis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Rectum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Pancreas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slezina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Játra</w:t>
      </w:r>
      <w:r w:rsidR="00C34396" w:rsidRPr="003E1D5B">
        <w:rPr>
          <w:rFonts w:ascii="Arial" w:hAnsi="Arial" w:cs="Arial"/>
          <w:b/>
          <w:sz w:val="28"/>
          <w:szCs w:val="28"/>
        </w:rPr>
        <w:t>, žlučové cesty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Dutina nosní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Larynx</w:t>
      </w:r>
      <w:r w:rsidR="002062E1" w:rsidRPr="003E1D5B">
        <w:rPr>
          <w:rFonts w:ascii="Arial" w:hAnsi="Arial" w:cs="Arial"/>
          <w:b/>
          <w:sz w:val="28"/>
          <w:szCs w:val="28"/>
        </w:rPr>
        <w:t xml:space="preserve"> (hrtan)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Trachea a průdušky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Plíce (+hranice plic a pleury)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Ledvina (+ obaly)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Močovod a močová trubice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Močový měchýř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Zevní pohlavní orgány mužské</w:t>
      </w:r>
    </w:p>
    <w:p w:rsidR="00E85183" w:rsidRPr="003E1D5B" w:rsidRDefault="00C34396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Varle,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</w:t>
      </w:r>
      <w:r w:rsidR="00E85183" w:rsidRPr="003E1D5B">
        <w:rPr>
          <w:rFonts w:ascii="Arial" w:hAnsi="Arial" w:cs="Arial"/>
          <w:b/>
          <w:sz w:val="28"/>
          <w:szCs w:val="28"/>
        </w:rPr>
        <w:t>uniculus</w:t>
      </w:r>
      <w:proofErr w:type="spellEnd"/>
      <w:r w:rsidR="00E85183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spermaticus</w:t>
      </w:r>
      <w:proofErr w:type="spellEnd"/>
      <w:r w:rsidR="00E85183"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ductus</w:t>
      </w:r>
      <w:proofErr w:type="spellEnd"/>
      <w:r w:rsidR="00E85183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deferens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lastRenderedPageBreak/>
        <w:t>Prostata a měchýřkovité žlázy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Zevní pohlavní orgány ženské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Ovarium (+poloha, fixace)</w:t>
      </w:r>
      <w:r w:rsidR="00C34396" w:rsidRPr="003E1D5B">
        <w:rPr>
          <w:rFonts w:ascii="Arial" w:hAnsi="Arial" w:cs="Arial"/>
          <w:b/>
          <w:sz w:val="28"/>
          <w:szCs w:val="28"/>
        </w:rPr>
        <w:t>, menstruační cyklus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Děloha</w:t>
      </w:r>
      <w:r w:rsidR="00C17CAF" w:rsidRPr="003E1D5B">
        <w:rPr>
          <w:rFonts w:ascii="Arial" w:hAnsi="Arial" w:cs="Arial"/>
          <w:b/>
          <w:sz w:val="28"/>
          <w:szCs w:val="28"/>
        </w:rPr>
        <w:t xml:space="preserve"> (struktura, poloha, fixace)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Vagina</w:t>
      </w:r>
      <w:r w:rsidR="00C17CAF" w:rsidRPr="003E1D5B">
        <w:rPr>
          <w:rFonts w:ascii="Arial" w:hAnsi="Arial" w:cs="Arial"/>
          <w:b/>
          <w:sz w:val="28"/>
          <w:szCs w:val="28"/>
        </w:rPr>
        <w:t xml:space="preserve">, </w:t>
      </w:r>
      <w:r w:rsidR="00C34396" w:rsidRPr="003E1D5B">
        <w:rPr>
          <w:rFonts w:ascii="Arial" w:hAnsi="Arial" w:cs="Arial"/>
          <w:b/>
          <w:sz w:val="28"/>
          <w:szCs w:val="28"/>
        </w:rPr>
        <w:t>vestibulum</w:t>
      </w:r>
      <w:r w:rsidR="00C17CAF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17CAF" w:rsidRPr="003E1D5B">
        <w:rPr>
          <w:rFonts w:ascii="Arial" w:hAnsi="Arial" w:cs="Arial"/>
          <w:b/>
          <w:sz w:val="28"/>
          <w:szCs w:val="28"/>
        </w:rPr>
        <w:t>vaginae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Poloha a zevní popis srdce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Atrium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dextrum</w:t>
      </w:r>
      <w:proofErr w:type="spellEnd"/>
      <w:r w:rsidR="00C17CAF" w:rsidRPr="003E1D5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C17CAF" w:rsidRPr="003E1D5B">
        <w:rPr>
          <w:rFonts w:ascii="Arial" w:hAnsi="Arial" w:cs="Arial"/>
          <w:b/>
          <w:sz w:val="28"/>
          <w:szCs w:val="28"/>
        </w:rPr>
        <w:t>v</w:t>
      </w:r>
      <w:r w:rsidRPr="003E1D5B">
        <w:rPr>
          <w:rFonts w:ascii="Arial" w:hAnsi="Arial" w:cs="Arial"/>
          <w:b/>
          <w:sz w:val="28"/>
          <w:szCs w:val="28"/>
        </w:rPr>
        <w:t>entriculus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dexter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Atrium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sinistrum</w:t>
      </w:r>
      <w:proofErr w:type="spellEnd"/>
      <w:r w:rsidR="00C17CAF" w:rsidRPr="003E1D5B">
        <w:rPr>
          <w:rFonts w:ascii="Arial" w:hAnsi="Arial" w:cs="Arial"/>
          <w:b/>
          <w:sz w:val="28"/>
          <w:szCs w:val="28"/>
        </w:rPr>
        <w:t>,</w:t>
      </w:r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ventriculus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sinister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Srdeční chlopně a jejich funkce</w:t>
      </w:r>
      <w:r w:rsidR="00C34396" w:rsidRPr="003E1D5B">
        <w:rPr>
          <w:rFonts w:ascii="Arial" w:hAnsi="Arial" w:cs="Arial"/>
          <w:b/>
          <w:sz w:val="28"/>
          <w:szCs w:val="28"/>
        </w:rPr>
        <w:t>, c</w:t>
      </w:r>
      <w:r w:rsidRPr="003E1D5B">
        <w:rPr>
          <w:rFonts w:ascii="Arial" w:hAnsi="Arial" w:cs="Arial"/>
          <w:b/>
          <w:sz w:val="28"/>
          <w:szCs w:val="28"/>
        </w:rPr>
        <w:t xml:space="preserve">évní zásobení srdce 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Větve aorta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ascendens</w:t>
      </w:r>
      <w:proofErr w:type="spellEnd"/>
      <w:r w:rsidR="00C34396" w:rsidRPr="003E1D5B">
        <w:rPr>
          <w:rFonts w:ascii="Arial" w:hAnsi="Arial" w:cs="Arial"/>
          <w:b/>
          <w:sz w:val="28"/>
          <w:szCs w:val="28"/>
        </w:rPr>
        <w:t>, inervace srdce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Větve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arcus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aortae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carotis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communis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carotis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interna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carotis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externa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Konečné větve 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carotis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externa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subclavia</w:t>
      </w:r>
      <w:proofErr w:type="spellEnd"/>
    </w:p>
    <w:p w:rsidR="004709E4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axillaris</w:t>
      </w:r>
      <w:proofErr w:type="spellEnd"/>
    </w:p>
    <w:p w:rsidR="00E85183" w:rsidRPr="003E1D5B" w:rsidRDefault="004709E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85183"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brachialis</w:t>
      </w:r>
      <w:proofErr w:type="spellEnd"/>
    </w:p>
    <w:p w:rsidR="004709E4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radialis</w:t>
      </w:r>
      <w:proofErr w:type="spellEnd"/>
    </w:p>
    <w:p w:rsidR="00E85183" w:rsidRPr="003E1D5B" w:rsidRDefault="004709E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</w:t>
      </w:r>
      <w:r w:rsidR="00E85183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ulnaris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lastRenderedPageBreak/>
        <w:t>Tepenné oblouky na ruce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thoracica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- přehled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abdominalis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r w:rsidR="00385651">
        <w:rPr>
          <w:rFonts w:ascii="Arial" w:hAnsi="Arial" w:cs="Arial"/>
          <w:b/>
          <w:sz w:val="28"/>
          <w:szCs w:val="28"/>
        </w:rPr>
        <w:t>–</w:t>
      </w:r>
      <w:r w:rsidRPr="003E1D5B">
        <w:rPr>
          <w:rFonts w:ascii="Arial" w:hAnsi="Arial" w:cs="Arial"/>
          <w:b/>
          <w:sz w:val="28"/>
          <w:szCs w:val="28"/>
        </w:rPr>
        <w:t xml:space="preserve"> přehled</w:t>
      </w:r>
      <w:r w:rsidR="00385651">
        <w:rPr>
          <w:rFonts w:ascii="Arial" w:hAnsi="Arial" w:cs="Arial"/>
          <w:b/>
          <w:sz w:val="28"/>
          <w:szCs w:val="28"/>
        </w:rPr>
        <w:t xml:space="preserve"> viscerálních nepárových větví</w:t>
      </w:r>
    </w:p>
    <w:p w:rsidR="00385651" w:rsidRPr="003E1D5B" w:rsidRDefault="00385651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abdominalis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3E1D5B">
        <w:rPr>
          <w:rFonts w:ascii="Arial" w:hAnsi="Arial" w:cs="Arial"/>
          <w:b/>
          <w:sz w:val="28"/>
          <w:szCs w:val="28"/>
        </w:rPr>
        <w:t xml:space="preserve"> přehled</w:t>
      </w:r>
      <w:r>
        <w:rPr>
          <w:rFonts w:ascii="Arial" w:hAnsi="Arial" w:cs="Arial"/>
          <w:b/>
          <w:sz w:val="28"/>
          <w:szCs w:val="28"/>
        </w:rPr>
        <w:t xml:space="preserve"> parietálních a viscerálních párových větví</w:t>
      </w:r>
    </w:p>
    <w:p w:rsidR="00E85183" w:rsidRPr="003E1D5B" w:rsidRDefault="00E85183" w:rsidP="00B20C9B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A.</w:t>
      </w:r>
      <w:r w:rsidR="0090723A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iliaca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interna </w:t>
      </w:r>
      <w:r w:rsidR="00C34396" w:rsidRPr="003E1D5B">
        <w:rPr>
          <w:rFonts w:ascii="Arial" w:hAnsi="Arial" w:cs="Arial"/>
          <w:b/>
          <w:sz w:val="28"/>
          <w:szCs w:val="28"/>
        </w:rPr>
        <w:t>–</w:t>
      </w:r>
      <w:r w:rsidRPr="003E1D5B">
        <w:rPr>
          <w:rFonts w:ascii="Arial" w:hAnsi="Arial" w:cs="Arial"/>
          <w:b/>
          <w:sz w:val="28"/>
          <w:szCs w:val="28"/>
        </w:rPr>
        <w:t xml:space="preserve"> přehled</w:t>
      </w:r>
      <w:r w:rsidR="00C34396" w:rsidRPr="003E1D5B">
        <w:rPr>
          <w:rFonts w:ascii="Arial" w:hAnsi="Arial" w:cs="Arial"/>
          <w:b/>
          <w:sz w:val="28"/>
          <w:szCs w:val="28"/>
        </w:rPr>
        <w:t>, a</w:t>
      </w:r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iliaca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externa</w:t>
      </w:r>
      <w:proofErr w:type="spellEnd"/>
    </w:p>
    <w:p w:rsidR="00B20C9B" w:rsidRPr="003E1D5B" w:rsidRDefault="00B20C9B" w:rsidP="00B20C9B">
      <w:pPr>
        <w:spacing w:after="0" w:line="257" w:lineRule="auto"/>
        <w:rPr>
          <w:rFonts w:ascii="Arial" w:hAnsi="Arial" w:cs="Arial"/>
          <w:b/>
          <w:sz w:val="28"/>
          <w:szCs w:val="28"/>
        </w:rPr>
      </w:pPr>
    </w:p>
    <w:p w:rsidR="004709E4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femoralis</w:t>
      </w:r>
      <w:proofErr w:type="spellEnd"/>
    </w:p>
    <w:p w:rsidR="00E85183" w:rsidRPr="003E1D5B" w:rsidRDefault="004709E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90723A" w:rsidRPr="003E1D5B">
        <w:rPr>
          <w:rFonts w:ascii="Arial" w:hAnsi="Arial" w:cs="Arial"/>
          <w:b/>
          <w:sz w:val="28"/>
          <w:szCs w:val="28"/>
        </w:rPr>
        <w:t>.</w:t>
      </w:r>
      <w:r w:rsidR="00E85183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poplitea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tibialis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tibialis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V.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cava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superior</w:t>
      </w:r>
      <w:r w:rsidR="0090723A" w:rsidRPr="003E1D5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90723A" w:rsidRPr="003E1D5B">
        <w:rPr>
          <w:rFonts w:ascii="Arial" w:hAnsi="Arial" w:cs="Arial"/>
          <w:b/>
          <w:sz w:val="28"/>
          <w:szCs w:val="28"/>
        </w:rPr>
        <w:t>vv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90723A" w:rsidRPr="003E1D5B">
        <w:rPr>
          <w:rFonts w:ascii="Arial" w:hAnsi="Arial" w:cs="Arial"/>
          <w:b/>
          <w:sz w:val="28"/>
          <w:szCs w:val="28"/>
        </w:rPr>
        <w:t>brachiocephalicae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90723A" w:rsidRPr="003E1D5B">
        <w:rPr>
          <w:rFonts w:ascii="Arial" w:hAnsi="Arial" w:cs="Arial"/>
          <w:b/>
          <w:sz w:val="28"/>
          <w:szCs w:val="28"/>
        </w:rPr>
        <w:t>vv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90723A" w:rsidRPr="003E1D5B">
        <w:rPr>
          <w:rFonts w:ascii="Arial" w:hAnsi="Arial" w:cs="Arial"/>
          <w:b/>
          <w:sz w:val="28"/>
          <w:szCs w:val="28"/>
        </w:rPr>
        <w:t>jugulares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V.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cava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inferior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 xml:space="preserve"> a její přítoky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V.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portae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 xml:space="preserve"> a její přítoky</w:t>
      </w:r>
      <w:r w:rsidR="00385651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portokavální</w:t>
      </w:r>
      <w:proofErr w:type="spellEnd"/>
      <w:r w:rsidR="00385651">
        <w:rPr>
          <w:rFonts w:ascii="Arial" w:hAnsi="Arial" w:cs="Arial"/>
          <w:b/>
          <w:sz w:val="28"/>
          <w:szCs w:val="28"/>
        </w:rPr>
        <w:t xml:space="preserve"> anastomózy</w:t>
      </w:r>
    </w:p>
    <w:p w:rsidR="00F868D1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Ductus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thoracicus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>, h</w:t>
      </w:r>
      <w:r w:rsidR="00F868D1" w:rsidRPr="003E1D5B">
        <w:rPr>
          <w:rFonts w:ascii="Arial" w:hAnsi="Arial" w:cs="Arial"/>
          <w:b/>
          <w:sz w:val="28"/>
          <w:szCs w:val="28"/>
        </w:rPr>
        <w:t>lavní mízní kmeny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Mízní uzliny hlavy a krku</w:t>
      </w:r>
    </w:p>
    <w:p w:rsidR="00F868D1" w:rsidRPr="003E1D5B" w:rsidRDefault="00F868D1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Mízní uzliny axily</w:t>
      </w:r>
    </w:p>
    <w:p w:rsidR="00B20C9B" w:rsidRPr="003E1D5B" w:rsidRDefault="00C17CAF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Mízní </w:t>
      </w:r>
      <w:r w:rsidR="0090723A" w:rsidRPr="003E1D5B">
        <w:rPr>
          <w:rFonts w:ascii="Arial" w:hAnsi="Arial" w:cs="Arial"/>
          <w:b/>
          <w:sz w:val="28"/>
          <w:szCs w:val="28"/>
        </w:rPr>
        <w:t>systém</w:t>
      </w:r>
      <w:r w:rsidRPr="003E1D5B">
        <w:rPr>
          <w:rFonts w:ascii="Arial" w:hAnsi="Arial" w:cs="Arial"/>
          <w:b/>
          <w:sz w:val="28"/>
          <w:szCs w:val="28"/>
        </w:rPr>
        <w:t xml:space="preserve"> dutiny </w:t>
      </w:r>
      <w:r w:rsidR="00385651">
        <w:rPr>
          <w:rFonts w:ascii="Arial" w:hAnsi="Arial" w:cs="Arial"/>
          <w:b/>
          <w:sz w:val="28"/>
          <w:szCs w:val="28"/>
        </w:rPr>
        <w:t>hrudní a břišní</w:t>
      </w:r>
    </w:p>
    <w:p w:rsidR="006B3432" w:rsidRDefault="00385651" w:rsidP="006B3432">
      <w:pPr>
        <w:spacing w:afterLines="160" w:after="384"/>
        <w:rPr>
          <w:rFonts w:ascii="Arial" w:hAnsi="Arial" w:cs="Arial"/>
          <w:b/>
          <w:sz w:val="44"/>
          <w:szCs w:val="44"/>
        </w:rPr>
      </w:pPr>
      <w:r w:rsidRPr="003E1D5B">
        <w:rPr>
          <w:rFonts w:ascii="Arial" w:hAnsi="Arial" w:cs="Arial"/>
          <w:b/>
          <w:sz w:val="28"/>
          <w:szCs w:val="28"/>
        </w:rPr>
        <w:t>Mízní systém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E1D5B">
        <w:rPr>
          <w:rFonts w:ascii="Arial" w:hAnsi="Arial" w:cs="Arial"/>
          <w:b/>
          <w:sz w:val="28"/>
          <w:szCs w:val="28"/>
        </w:rPr>
        <w:t>pánve a končetin</w:t>
      </w:r>
    </w:p>
    <w:p w:rsidR="00385651" w:rsidRDefault="00385651" w:rsidP="00E85183">
      <w:pPr>
        <w:spacing w:afterLines="160" w:after="384"/>
        <w:rPr>
          <w:rFonts w:ascii="Arial" w:hAnsi="Arial" w:cs="Arial"/>
          <w:b/>
          <w:sz w:val="44"/>
          <w:szCs w:val="44"/>
        </w:rPr>
      </w:pPr>
    </w:p>
    <w:p w:rsidR="006B3432" w:rsidRPr="006B3432" w:rsidRDefault="006B3432" w:rsidP="00E85183">
      <w:pPr>
        <w:spacing w:afterLines="160" w:after="384"/>
        <w:rPr>
          <w:rFonts w:ascii="Arial" w:hAnsi="Arial" w:cs="Arial"/>
          <w:b/>
          <w:sz w:val="44"/>
          <w:szCs w:val="44"/>
        </w:rPr>
      </w:pPr>
      <w:r w:rsidRPr="003E1D5B">
        <w:rPr>
          <w:rFonts w:ascii="Arial" w:hAnsi="Arial" w:cs="Arial"/>
          <w:b/>
          <w:sz w:val="44"/>
          <w:szCs w:val="44"/>
        </w:rPr>
        <w:lastRenderedPageBreak/>
        <w:t>Okruh otázek I</w:t>
      </w:r>
      <w:r>
        <w:rPr>
          <w:rFonts w:ascii="Arial" w:hAnsi="Arial" w:cs="Arial"/>
          <w:b/>
          <w:sz w:val="44"/>
          <w:szCs w:val="44"/>
        </w:rPr>
        <w:t>I.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Medulla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spinalis</w:t>
      </w:r>
      <w:proofErr w:type="spellEnd"/>
      <w:r w:rsidR="003E1D5B" w:rsidRPr="003E1D5B">
        <w:rPr>
          <w:rFonts w:ascii="Arial" w:hAnsi="Arial" w:cs="Arial"/>
          <w:b/>
          <w:sz w:val="28"/>
          <w:szCs w:val="28"/>
        </w:rPr>
        <w:t xml:space="preserve"> + schéma míšního nervu</w:t>
      </w:r>
    </w:p>
    <w:p w:rsidR="00E85183" w:rsidRPr="003E1D5B" w:rsidRDefault="0090723A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Stavba m</w:t>
      </w:r>
      <w:r w:rsidR="00E85183" w:rsidRPr="003E1D5B">
        <w:rPr>
          <w:rFonts w:ascii="Arial" w:hAnsi="Arial" w:cs="Arial"/>
          <w:b/>
          <w:sz w:val="28"/>
          <w:szCs w:val="28"/>
        </w:rPr>
        <w:t>íšní</w:t>
      </w:r>
      <w:r w:rsidRPr="003E1D5B">
        <w:rPr>
          <w:rFonts w:ascii="Arial" w:hAnsi="Arial" w:cs="Arial"/>
          <w:b/>
          <w:sz w:val="28"/>
          <w:szCs w:val="28"/>
        </w:rPr>
        <w:t>ho</w:t>
      </w:r>
      <w:r w:rsidR="00E85183" w:rsidRPr="003E1D5B">
        <w:rPr>
          <w:rFonts w:ascii="Arial" w:hAnsi="Arial" w:cs="Arial"/>
          <w:b/>
          <w:sz w:val="28"/>
          <w:szCs w:val="28"/>
        </w:rPr>
        <w:t xml:space="preserve"> nerv</w:t>
      </w:r>
      <w:r w:rsidRPr="003E1D5B">
        <w:rPr>
          <w:rFonts w:ascii="Arial" w:hAnsi="Arial" w:cs="Arial"/>
          <w:b/>
          <w:sz w:val="28"/>
          <w:szCs w:val="28"/>
        </w:rPr>
        <w:t>u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Rr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dorsales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nervorum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spinalium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Plexus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cervicalis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Plexus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brachialis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– rozdělení</w:t>
      </w:r>
      <w:r w:rsidR="00385651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pars</w:t>
      </w:r>
      <w:proofErr w:type="spellEnd"/>
      <w:r w:rsidR="0038565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supraclavicularis</w:t>
      </w:r>
      <w:proofErr w:type="spellEnd"/>
    </w:p>
    <w:p w:rsidR="004709E4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axillaris</w:t>
      </w:r>
      <w:proofErr w:type="spellEnd"/>
    </w:p>
    <w:p w:rsidR="00E85183" w:rsidRPr="003E1D5B" w:rsidRDefault="004709E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E85183"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radialis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musculocutaneus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nn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cutanei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brachii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antebrachii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mediales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medianus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ulnaris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Inervace prstů ruky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Nn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intercostales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ilioinguinalis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iliohypogastricus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genitofemoralis</w:t>
      </w:r>
      <w:proofErr w:type="spellEnd"/>
      <w:r w:rsidR="00385651"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cutaneus</w:t>
      </w:r>
      <w:proofErr w:type="spellEnd"/>
      <w:r w:rsidR="0038565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femoris</w:t>
      </w:r>
      <w:proofErr w:type="spellEnd"/>
      <w:r w:rsidR="0038565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lateralis</w:t>
      </w:r>
      <w:proofErr w:type="spellEnd"/>
    </w:p>
    <w:p w:rsidR="004709E4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femoralis</w:t>
      </w:r>
      <w:proofErr w:type="spellEnd"/>
    </w:p>
    <w:p w:rsidR="00E85183" w:rsidRDefault="004709E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E85183"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E85183" w:rsidRPr="003E1D5B">
        <w:rPr>
          <w:rFonts w:ascii="Arial" w:hAnsi="Arial" w:cs="Arial"/>
          <w:b/>
          <w:sz w:val="28"/>
          <w:szCs w:val="28"/>
        </w:rPr>
        <w:t>obturatorius</w:t>
      </w:r>
      <w:proofErr w:type="spellEnd"/>
    </w:p>
    <w:p w:rsidR="00385651" w:rsidRPr="003E1D5B" w:rsidRDefault="00385651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gluteus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superior, </w:t>
      </w:r>
      <w:proofErr w:type="spellStart"/>
      <w:r>
        <w:rPr>
          <w:rFonts w:ascii="Arial" w:hAnsi="Arial" w:cs="Arial"/>
          <w:b/>
          <w:sz w:val="28"/>
          <w:szCs w:val="28"/>
        </w:rPr>
        <w:t>inferior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pudendus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ischiadicus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tibialis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fibularis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communis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lastRenderedPageBreak/>
        <w:t xml:space="preserve">Senzorická inervace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dorsum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Inervace planta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Medulla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oblongata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Pons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Varoli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Mesencephalon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90723A" w:rsidRPr="003E1D5B" w:rsidRDefault="0090723A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Cerebellum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Diencephalon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– rozdělení, funkce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Hypothalamus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hypofýza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Koncový mozek</w:t>
      </w:r>
      <w:r w:rsidR="00385651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385651">
        <w:rPr>
          <w:rFonts w:ascii="Arial" w:hAnsi="Arial" w:cs="Arial"/>
          <w:b/>
          <w:sz w:val="28"/>
          <w:szCs w:val="28"/>
        </w:rPr>
        <w:t>telencephalon</w:t>
      </w:r>
      <w:proofErr w:type="spellEnd"/>
      <w:r w:rsidR="00385651">
        <w:rPr>
          <w:rFonts w:ascii="Arial" w:hAnsi="Arial" w:cs="Arial"/>
          <w:b/>
          <w:sz w:val="28"/>
          <w:szCs w:val="28"/>
        </w:rPr>
        <w:t>)</w:t>
      </w:r>
      <w:r w:rsidRPr="003E1D5B">
        <w:rPr>
          <w:rFonts w:ascii="Arial" w:hAnsi="Arial" w:cs="Arial"/>
          <w:b/>
          <w:sz w:val="28"/>
          <w:szCs w:val="28"/>
        </w:rPr>
        <w:t xml:space="preserve"> – rozdělení, funkce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Bazální ganglia, </w:t>
      </w:r>
      <w:r w:rsidR="00D71930" w:rsidRPr="003E1D5B">
        <w:rPr>
          <w:rFonts w:ascii="Arial" w:hAnsi="Arial" w:cs="Arial"/>
          <w:b/>
          <w:sz w:val="28"/>
          <w:szCs w:val="28"/>
        </w:rPr>
        <w:t>m</w:t>
      </w:r>
      <w:r w:rsidRPr="003E1D5B">
        <w:rPr>
          <w:rFonts w:ascii="Arial" w:hAnsi="Arial" w:cs="Arial"/>
          <w:b/>
          <w:sz w:val="28"/>
          <w:szCs w:val="28"/>
        </w:rPr>
        <w:t>ozkové komory, mozkomíšní mok</w:t>
      </w:r>
    </w:p>
    <w:p w:rsidR="00F47334" w:rsidRPr="003E1D5B" w:rsidRDefault="00F47334" w:rsidP="00F47334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Obaly míchy a mozku</w:t>
      </w:r>
    </w:p>
    <w:p w:rsidR="00F47334" w:rsidRPr="003E1D5B" w:rsidRDefault="00F4733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Cévní zásobení CNS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Limbický systém, jádra hlavových nervů</w:t>
      </w:r>
    </w:p>
    <w:p w:rsidR="00B20C9B" w:rsidRPr="003E1D5B" w:rsidRDefault="00E85183" w:rsidP="003C22CC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hypoglossus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>, n</w:t>
      </w:r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accessorius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>, n.</w:t>
      </w:r>
      <w:r w:rsidR="0038565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glossopharyngeus</w:t>
      </w:r>
      <w:proofErr w:type="spellEnd"/>
    </w:p>
    <w:p w:rsidR="003C22CC" w:rsidRPr="003E1D5B" w:rsidRDefault="003C22CC" w:rsidP="003C22CC">
      <w:pPr>
        <w:spacing w:after="0" w:line="257" w:lineRule="auto"/>
        <w:rPr>
          <w:rFonts w:ascii="Arial" w:hAnsi="Arial" w:cs="Arial"/>
          <w:b/>
          <w:sz w:val="28"/>
          <w:szCs w:val="28"/>
        </w:rPr>
      </w:pP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N. vagus</w:t>
      </w:r>
    </w:p>
    <w:p w:rsidR="00E85183" w:rsidRPr="003E1D5B" w:rsidRDefault="00E85183" w:rsidP="00B20C9B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vestibulocochlearis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>, n</w:t>
      </w:r>
      <w:r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facialis</w:t>
      </w:r>
      <w:proofErr w:type="spellEnd"/>
    </w:p>
    <w:p w:rsidR="00B20C9B" w:rsidRPr="003E1D5B" w:rsidRDefault="00B20C9B" w:rsidP="00C17CAF">
      <w:pPr>
        <w:spacing w:after="0" w:line="257" w:lineRule="auto"/>
        <w:rPr>
          <w:rFonts w:ascii="Arial" w:hAnsi="Arial" w:cs="Arial"/>
          <w:b/>
          <w:sz w:val="28"/>
          <w:szCs w:val="28"/>
        </w:rPr>
      </w:pPr>
    </w:p>
    <w:p w:rsidR="00B20C9B" w:rsidRPr="003E1D5B" w:rsidRDefault="00E85183" w:rsidP="00F47334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abducens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trochlearis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oculomotorius</w:t>
      </w:r>
      <w:proofErr w:type="spellEnd"/>
      <w:r w:rsidR="0090723A" w:rsidRPr="003E1D5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90723A" w:rsidRPr="003E1D5B">
        <w:rPr>
          <w:rFonts w:ascii="Arial" w:hAnsi="Arial" w:cs="Arial"/>
          <w:b/>
          <w:sz w:val="28"/>
          <w:szCs w:val="28"/>
        </w:rPr>
        <w:t>n</w:t>
      </w:r>
      <w:r w:rsidR="00C17CAF" w:rsidRPr="003E1D5B">
        <w:rPr>
          <w:rFonts w:ascii="Arial" w:hAnsi="Arial" w:cs="Arial"/>
          <w:b/>
          <w:sz w:val="28"/>
          <w:szCs w:val="28"/>
        </w:rPr>
        <w:t>n</w:t>
      </w:r>
      <w:proofErr w:type="spellEnd"/>
      <w:r w:rsidR="00C17CAF" w:rsidRPr="003E1D5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C17CAF" w:rsidRPr="003E1D5B">
        <w:rPr>
          <w:rFonts w:ascii="Arial" w:hAnsi="Arial" w:cs="Arial"/>
          <w:b/>
          <w:sz w:val="28"/>
          <w:szCs w:val="28"/>
        </w:rPr>
        <w:t>olfactorii</w:t>
      </w:r>
      <w:proofErr w:type="spellEnd"/>
      <w:r w:rsidR="00C17CAF" w:rsidRPr="003E1D5B"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 w:rsidR="00C17CAF" w:rsidRPr="003E1D5B">
        <w:rPr>
          <w:rFonts w:ascii="Arial" w:hAnsi="Arial" w:cs="Arial"/>
          <w:b/>
          <w:sz w:val="28"/>
          <w:szCs w:val="28"/>
        </w:rPr>
        <w:t>opticus</w:t>
      </w:r>
      <w:proofErr w:type="spellEnd"/>
    </w:p>
    <w:p w:rsidR="00F47334" w:rsidRPr="003E1D5B" w:rsidRDefault="00F47334" w:rsidP="00F47334">
      <w:pPr>
        <w:spacing w:after="0" w:line="257" w:lineRule="auto"/>
        <w:rPr>
          <w:rFonts w:ascii="Arial" w:hAnsi="Arial" w:cs="Arial"/>
          <w:b/>
          <w:sz w:val="28"/>
          <w:szCs w:val="28"/>
        </w:rPr>
      </w:pP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N. trigeminus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Autonomní nervový systém – </w:t>
      </w:r>
      <w:r w:rsidR="0090723A" w:rsidRPr="003E1D5B">
        <w:rPr>
          <w:rFonts w:ascii="Arial" w:hAnsi="Arial" w:cs="Arial"/>
          <w:b/>
          <w:sz w:val="28"/>
          <w:szCs w:val="28"/>
        </w:rPr>
        <w:t xml:space="preserve">obecný </w:t>
      </w:r>
      <w:r w:rsidRPr="003E1D5B">
        <w:rPr>
          <w:rFonts w:ascii="Arial" w:hAnsi="Arial" w:cs="Arial"/>
          <w:b/>
          <w:sz w:val="28"/>
          <w:szCs w:val="28"/>
        </w:rPr>
        <w:t>přehled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lastRenderedPageBreak/>
        <w:t xml:space="preserve">Pyramidová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extrapyramidová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dráha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Senzorické dráhy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Obecná stavba nervového systému</w:t>
      </w:r>
    </w:p>
    <w:p w:rsidR="004709E4" w:rsidRDefault="004709E4" w:rsidP="00E85183">
      <w:pPr>
        <w:spacing w:afterLines="160" w:after="384"/>
        <w:rPr>
          <w:rFonts w:ascii="Arial" w:hAnsi="Arial" w:cs="Arial"/>
          <w:b/>
          <w:sz w:val="44"/>
          <w:szCs w:val="44"/>
        </w:rPr>
      </w:pPr>
    </w:p>
    <w:p w:rsidR="00F47334" w:rsidRPr="006B3432" w:rsidRDefault="006B3432" w:rsidP="00E85183">
      <w:pPr>
        <w:spacing w:afterLines="160" w:after="384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3E1D5B">
        <w:rPr>
          <w:rFonts w:ascii="Arial" w:hAnsi="Arial" w:cs="Arial"/>
          <w:b/>
          <w:sz w:val="44"/>
          <w:szCs w:val="44"/>
        </w:rPr>
        <w:t>Okruh otázek I</w:t>
      </w:r>
      <w:r>
        <w:rPr>
          <w:rFonts w:ascii="Arial" w:hAnsi="Arial" w:cs="Arial"/>
          <w:b/>
          <w:sz w:val="44"/>
          <w:szCs w:val="44"/>
        </w:rPr>
        <w:t>II.</w:t>
      </w:r>
    </w:p>
    <w:p w:rsidR="00F47334" w:rsidRPr="003E1D5B" w:rsidRDefault="00F47334" w:rsidP="00F47334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Orbita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inervace okohybných svalů</w:t>
      </w:r>
    </w:p>
    <w:p w:rsidR="00F47334" w:rsidRPr="003E1D5B" w:rsidRDefault="00F47334" w:rsidP="00F47334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Topografie dutiny nosní</w:t>
      </w:r>
    </w:p>
    <w:p w:rsidR="00F47334" w:rsidRPr="003E1D5B" w:rsidRDefault="00F47334" w:rsidP="00F47334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Trigonum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submandibulare</w:t>
      </w:r>
      <w:proofErr w:type="spellEnd"/>
    </w:p>
    <w:p w:rsidR="00F47334" w:rsidRPr="003E1D5B" w:rsidRDefault="00F47334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42677"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="00042677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42677" w:rsidRPr="003E1D5B">
        <w:rPr>
          <w:rFonts w:ascii="Arial" w:hAnsi="Arial" w:cs="Arial"/>
          <w:b/>
          <w:sz w:val="28"/>
          <w:szCs w:val="28"/>
        </w:rPr>
        <w:t>colli</w:t>
      </w:r>
      <w:proofErr w:type="spellEnd"/>
      <w:r w:rsidR="00042677"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42677" w:rsidRPr="003E1D5B"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scapularis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deltoidea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brachialis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brachialis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cubitalis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antebrachii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385651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cubitalis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antebrachii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Palma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manus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Dorsum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manus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glutea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Canalis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inguinalis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lastRenderedPageBreak/>
        <w:t>Lacuna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vasorum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lacuna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musculorum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Trigonum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femorale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fossa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iliopectinea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femoris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femoris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Pr="003E1D5B" w:rsidRDefault="00E85183" w:rsidP="00C17CAF">
      <w:pPr>
        <w:spacing w:after="0" w:line="257" w:lineRule="auto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Canalis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adductorius</w:t>
      </w:r>
      <w:proofErr w:type="spellEnd"/>
    </w:p>
    <w:p w:rsidR="00F47334" w:rsidRPr="003E1D5B" w:rsidRDefault="00F47334" w:rsidP="00C17CAF">
      <w:pPr>
        <w:spacing w:after="0" w:line="257" w:lineRule="auto"/>
        <w:rPr>
          <w:rFonts w:ascii="Arial" w:hAnsi="Arial" w:cs="Arial"/>
          <w:b/>
          <w:sz w:val="28"/>
          <w:szCs w:val="28"/>
        </w:rPr>
      </w:pPr>
    </w:p>
    <w:p w:rsidR="00F47334" w:rsidRPr="003E1D5B" w:rsidRDefault="00F47334" w:rsidP="00F47334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Fossa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poplitea</w:t>
      </w:r>
      <w:proofErr w:type="spellEnd"/>
    </w:p>
    <w:p w:rsidR="00C17CAF" w:rsidRPr="003E1D5B" w:rsidRDefault="00F47334" w:rsidP="00F47334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genus</w:t>
      </w:r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cruris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Regio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cruris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 w:rsidRPr="003E1D5B">
        <w:rPr>
          <w:rFonts w:ascii="Arial" w:hAnsi="Arial" w:cs="Arial"/>
          <w:b/>
          <w:sz w:val="28"/>
          <w:szCs w:val="28"/>
        </w:rPr>
        <w:t>Dorsum</w:t>
      </w:r>
      <w:proofErr w:type="spellEnd"/>
      <w:r w:rsidRPr="003E1D5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Pr="003E1D5B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Planta </w:t>
      </w:r>
      <w:proofErr w:type="spellStart"/>
      <w:r w:rsidRPr="003E1D5B"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F868D1" w:rsidRPr="003E1D5B" w:rsidRDefault="00F868D1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Topografie zad</w:t>
      </w:r>
    </w:p>
    <w:p w:rsidR="00F868D1" w:rsidRPr="003E1D5B" w:rsidRDefault="00F868D1" w:rsidP="00F868D1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 xml:space="preserve">Průmět orgánů na přední stěnu dutiny břišní </w:t>
      </w:r>
    </w:p>
    <w:p w:rsidR="00C17CAF" w:rsidRPr="003E1D5B" w:rsidRDefault="00C34396" w:rsidP="00F868D1">
      <w:pPr>
        <w:spacing w:afterLines="160" w:after="384"/>
        <w:rPr>
          <w:rFonts w:ascii="Arial" w:hAnsi="Arial" w:cs="Arial"/>
          <w:b/>
          <w:sz w:val="28"/>
          <w:szCs w:val="28"/>
        </w:rPr>
      </w:pPr>
      <w:r w:rsidRPr="003E1D5B">
        <w:rPr>
          <w:rFonts w:ascii="Arial" w:hAnsi="Arial" w:cs="Arial"/>
          <w:b/>
          <w:sz w:val="28"/>
          <w:szCs w:val="28"/>
        </w:rPr>
        <w:t>Topografie hrudníku (stěna hrudní, mediastinum)</w:t>
      </w:r>
    </w:p>
    <w:p w:rsidR="00F47334" w:rsidRDefault="00F47334" w:rsidP="00F868D1">
      <w:pPr>
        <w:spacing w:afterLines="160" w:after="384"/>
        <w:rPr>
          <w:rFonts w:ascii="Arial" w:hAnsi="Arial" w:cs="Arial"/>
          <w:b/>
          <w:sz w:val="28"/>
          <w:szCs w:val="28"/>
        </w:rPr>
      </w:pPr>
    </w:p>
    <w:p w:rsidR="00C34396" w:rsidRDefault="00C34396" w:rsidP="00F868D1">
      <w:pPr>
        <w:spacing w:afterLines="160" w:after="384"/>
        <w:rPr>
          <w:rFonts w:ascii="Arial" w:hAnsi="Arial" w:cs="Arial"/>
          <w:b/>
          <w:sz w:val="28"/>
          <w:szCs w:val="28"/>
        </w:rPr>
      </w:pPr>
    </w:p>
    <w:p w:rsidR="00F868D1" w:rsidRDefault="00F868D1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</w:p>
    <w:p w:rsidR="00071E02" w:rsidRDefault="00071E02"/>
    <w:sectPr w:rsidR="0007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83"/>
    <w:rsid w:val="00042677"/>
    <w:rsid w:val="00042CF4"/>
    <w:rsid w:val="00071E02"/>
    <w:rsid w:val="002062E1"/>
    <w:rsid w:val="00385651"/>
    <w:rsid w:val="003C22CC"/>
    <w:rsid w:val="003E1D5B"/>
    <w:rsid w:val="004709E4"/>
    <w:rsid w:val="006952DA"/>
    <w:rsid w:val="006B3432"/>
    <w:rsid w:val="006E44BA"/>
    <w:rsid w:val="008E1291"/>
    <w:rsid w:val="0090723A"/>
    <w:rsid w:val="00B20C9B"/>
    <w:rsid w:val="00C17CAF"/>
    <w:rsid w:val="00C34396"/>
    <w:rsid w:val="00CF21C9"/>
    <w:rsid w:val="00D71930"/>
    <w:rsid w:val="00E85183"/>
    <w:rsid w:val="00F47334"/>
    <w:rsid w:val="00F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C44A-0644-4DA9-980B-4AF96D90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8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3</cp:revision>
  <cp:lastPrinted>2022-04-24T13:41:00Z</cp:lastPrinted>
  <dcterms:created xsi:type="dcterms:W3CDTF">2022-04-27T10:46:00Z</dcterms:created>
  <dcterms:modified xsi:type="dcterms:W3CDTF">2022-04-27T11:18:00Z</dcterms:modified>
</cp:coreProperties>
</file>